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B160A" w14:textId="75FA0304" w:rsidR="00027188" w:rsidRDefault="00027188" w:rsidP="009A6423">
      <w:pPr>
        <w:spacing w:after="0" w:line="240" w:lineRule="auto"/>
      </w:pPr>
    </w:p>
    <w:p w14:paraId="4D85DD5F" w14:textId="77777777" w:rsidR="00EE4EA2" w:rsidRPr="00EE4EA2" w:rsidRDefault="00EE4EA2" w:rsidP="00EE4EA2">
      <w:pPr>
        <w:pBdr>
          <w:top w:val="nil"/>
          <w:left w:val="nil"/>
          <w:bottom w:val="nil"/>
          <w:right w:val="nil"/>
          <w:between w:val="nil"/>
        </w:pBdr>
        <w:tabs>
          <w:tab w:val="center" w:pos="4680"/>
          <w:tab w:val="right" w:pos="9360"/>
        </w:tabs>
        <w:spacing w:after="0" w:line="240" w:lineRule="auto"/>
        <w:jc w:val="center"/>
        <w:rPr>
          <w:rFonts w:ascii="Trajan Pro" w:eastAsia="Trajan Pro" w:hAnsi="Trajan Pro" w:cs="Trajan Pro"/>
          <w:b/>
          <w:bCs/>
          <w:color w:val="000000"/>
          <w:sz w:val="32"/>
          <w:szCs w:val="32"/>
          <w:lang w:val="en"/>
        </w:rPr>
      </w:pPr>
      <w:r w:rsidRPr="00EE4EA2">
        <w:rPr>
          <w:rFonts w:ascii="Trajan Pro" w:eastAsia="Trajan Pro" w:hAnsi="Trajan Pro" w:cs="Trajan Pro"/>
          <w:b/>
          <w:bCs/>
          <w:color w:val="000000"/>
          <w:sz w:val="32"/>
          <w:szCs w:val="32"/>
          <w:lang w:val="en"/>
        </w:rPr>
        <w:t>Job Description</w:t>
      </w:r>
    </w:p>
    <w:p w14:paraId="238A6A84"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lang w:val="en"/>
        </w:rPr>
      </w:pPr>
    </w:p>
    <w:p w14:paraId="10251E1A"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lang w:val="en"/>
        </w:rPr>
      </w:pPr>
    </w:p>
    <w:p w14:paraId="7B007E3E"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r w:rsidRPr="00EE4EA2">
        <w:rPr>
          <w:rFonts w:ascii="Trajan Pro" w:eastAsia="Trajan Pro" w:hAnsi="Trajan Pro" w:cs="Trajan Pro"/>
          <w:b/>
          <w:bCs/>
          <w:color w:val="000000"/>
          <w:sz w:val="24"/>
          <w:szCs w:val="24"/>
          <w:lang w:val="en"/>
        </w:rPr>
        <w:t xml:space="preserve">POSITION: </w:t>
      </w:r>
      <w:r w:rsidRPr="00EE4EA2">
        <w:rPr>
          <w:rFonts w:ascii="Trajan Pro" w:eastAsia="Trajan Pro" w:hAnsi="Trajan Pro" w:cs="Trajan Pro"/>
          <w:b/>
          <w:bCs/>
          <w:color w:val="000000"/>
          <w:sz w:val="24"/>
          <w:szCs w:val="24"/>
          <w:lang w:val="en"/>
        </w:rPr>
        <w:tab/>
      </w:r>
      <w:r w:rsidRPr="00EE4EA2">
        <w:rPr>
          <w:rFonts w:ascii="Trajan Pro" w:eastAsia="Trajan Pro" w:hAnsi="Trajan Pro" w:cs="Trajan Pro"/>
          <w:b/>
          <w:bCs/>
          <w:color w:val="000000"/>
          <w:sz w:val="24"/>
          <w:szCs w:val="24"/>
          <w:lang w:val="en"/>
        </w:rPr>
        <w:tab/>
        <w:t>Social Media Brand Ambassador</w:t>
      </w:r>
      <w:r w:rsidRPr="00EE4EA2">
        <w:rPr>
          <w:rFonts w:ascii="Trajan Pro" w:eastAsia="Trajan Pro" w:hAnsi="Trajan Pro" w:cs="Trajan Pro"/>
          <w:b/>
          <w:bCs/>
          <w:color w:val="000000"/>
          <w:sz w:val="24"/>
          <w:szCs w:val="24"/>
          <w:lang w:val="en"/>
        </w:rPr>
        <w:tab/>
      </w:r>
    </w:p>
    <w:p w14:paraId="5CF81692"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p>
    <w:p w14:paraId="3486B73B"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r w:rsidRPr="00EE4EA2">
        <w:rPr>
          <w:rFonts w:ascii="Trajan Pro" w:eastAsia="Trajan Pro" w:hAnsi="Trajan Pro" w:cs="Trajan Pro"/>
          <w:b/>
          <w:bCs/>
          <w:color w:val="000000"/>
          <w:sz w:val="24"/>
          <w:szCs w:val="24"/>
          <w:lang w:val="en"/>
        </w:rPr>
        <w:t xml:space="preserve">STATUS: </w:t>
      </w:r>
      <w:r w:rsidRPr="00EE4EA2">
        <w:rPr>
          <w:rFonts w:ascii="Trajan Pro" w:eastAsia="Trajan Pro" w:hAnsi="Trajan Pro" w:cs="Trajan Pro"/>
          <w:b/>
          <w:bCs/>
          <w:color w:val="000000"/>
          <w:sz w:val="24"/>
          <w:szCs w:val="24"/>
          <w:lang w:val="en"/>
        </w:rPr>
        <w:tab/>
      </w:r>
      <w:r w:rsidRPr="00EE4EA2">
        <w:rPr>
          <w:rFonts w:ascii="Trajan Pro" w:eastAsia="Trajan Pro" w:hAnsi="Trajan Pro" w:cs="Trajan Pro"/>
          <w:b/>
          <w:bCs/>
          <w:color w:val="000000"/>
          <w:sz w:val="24"/>
          <w:szCs w:val="24"/>
          <w:lang w:val="en"/>
        </w:rPr>
        <w:tab/>
        <w:t xml:space="preserve">Paid Internship </w:t>
      </w:r>
    </w:p>
    <w:p w14:paraId="2F302442"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p>
    <w:p w14:paraId="64EBB8F0" w14:textId="10743C3A"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r w:rsidRPr="00EE4EA2">
        <w:rPr>
          <w:rFonts w:ascii="Trajan Pro" w:eastAsia="Trajan Pro" w:hAnsi="Trajan Pro" w:cs="Trajan Pro"/>
          <w:b/>
          <w:bCs/>
          <w:color w:val="000000"/>
          <w:sz w:val="24"/>
          <w:szCs w:val="24"/>
          <w:lang w:val="en"/>
        </w:rPr>
        <w:t>REPORTS TO:</w:t>
      </w:r>
      <w:r w:rsidRPr="00EE4EA2">
        <w:rPr>
          <w:rFonts w:ascii="Trajan Pro" w:eastAsia="Trajan Pro" w:hAnsi="Trajan Pro" w:cs="Trajan Pro"/>
          <w:b/>
          <w:bCs/>
          <w:color w:val="000000"/>
          <w:sz w:val="24"/>
          <w:szCs w:val="24"/>
          <w:lang w:val="en"/>
        </w:rPr>
        <w:tab/>
      </w:r>
      <w:r>
        <w:rPr>
          <w:rFonts w:ascii="Trajan Pro" w:eastAsia="Trajan Pro" w:hAnsi="Trajan Pro" w:cs="Trajan Pro"/>
          <w:b/>
          <w:bCs/>
          <w:color w:val="000000"/>
          <w:sz w:val="24"/>
          <w:szCs w:val="24"/>
          <w:lang w:val="en"/>
        </w:rPr>
        <w:t xml:space="preserve">             </w:t>
      </w:r>
      <w:r w:rsidRPr="00EE4EA2">
        <w:rPr>
          <w:rFonts w:ascii="Trajan Pro" w:eastAsia="Trajan Pro" w:hAnsi="Trajan Pro" w:cs="Trajan Pro"/>
          <w:b/>
          <w:bCs/>
          <w:sz w:val="24"/>
          <w:szCs w:val="24"/>
          <w:lang w:val="en"/>
        </w:rPr>
        <w:t>Head of School</w:t>
      </w:r>
      <w:r w:rsidRPr="00EE4EA2">
        <w:rPr>
          <w:rFonts w:ascii="Trajan Pro" w:eastAsia="Trajan Pro" w:hAnsi="Trajan Pro" w:cs="Trajan Pro"/>
          <w:b/>
          <w:bCs/>
          <w:color w:val="000000"/>
          <w:sz w:val="24"/>
          <w:szCs w:val="24"/>
          <w:lang w:val="en"/>
        </w:rPr>
        <w:br/>
      </w:r>
    </w:p>
    <w:p w14:paraId="7EFE995C" w14:textId="4A77D7FF" w:rsidR="00EE4EA2" w:rsidRPr="00EE4EA2" w:rsidRDefault="00EE4EA2" w:rsidP="00EE4EA2">
      <w:pPr>
        <w:pBdr>
          <w:top w:val="nil"/>
          <w:left w:val="nil"/>
          <w:bottom w:val="nil"/>
          <w:right w:val="nil"/>
          <w:between w:val="nil"/>
        </w:pBdr>
        <w:spacing w:after="0" w:line="240" w:lineRule="auto"/>
        <w:rPr>
          <w:rFonts w:ascii="Calibri" w:eastAsia="Calibri" w:hAnsi="Calibri" w:cs="Calibri"/>
          <w:b/>
          <w:bCs/>
          <w:color w:val="000000"/>
          <w:sz w:val="24"/>
          <w:szCs w:val="24"/>
          <w:lang w:val="en"/>
        </w:rPr>
      </w:pPr>
      <w:r w:rsidRPr="00EE4EA2">
        <w:rPr>
          <w:rFonts w:ascii="Trajan Pro" w:eastAsia="Trajan Pro" w:hAnsi="Trajan Pro" w:cs="Trajan Pro"/>
          <w:b/>
          <w:bCs/>
          <w:color w:val="000000"/>
          <w:sz w:val="24"/>
          <w:szCs w:val="24"/>
          <w:lang w:val="en"/>
        </w:rPr>
        <w:t>LAST UPDATE:</w:t>
      </w:r>
      <w:r w:rsidRPr="00EE4EA2">
        <w:rPr>
          <w:rFonts w:ascii="Trajan Pro" w:eastAsia="Trajan Pro" w:hAnsi="Trajan Pro" w:cs="Trajan Pro"/>
          <w:b/>
          <w:bCs/>
          <w:color w:val="000000"/>
          <w:sz w:val="24"/>
          <w:szCs w:val="24"/>
          <w:lang w:val="en"/>
        </w:rPr>
        <w:tab/>
      </w:r>
      <w:r>
        <w:rPr>
          <w:rFonts w:ascii="Trajan Pro" w:eastAsia="Trajan Pro" w:hAnsi="Trajan Pro" w:cs="Trajan Pro"/>
          <w:b/>
          <w:bCs/>
          <w:color w:val="000000"/>
          <w:sz w:val="24"/>
          <w:szCs w:val="24"/>
          <w:lang w:val="en"/>
        </w:rPr>
        <w:t xml:space="preserve">             </w:t>
      </w:r>
      <w:r w:rsidRPr="00EE4EA2">
        <w:rPr>
          <w:rFonts w:ascii="Trajan Pro" w:eastAsia="Trajan Pro" w:hAnsi="Trajan Pro" w:cs="Trajan Pro"/>
          <w:b/>
          <w:bCs/>
          <w:sz w:val="24"/>
          <w:szCs w:val="24"/>
          <w:lang w:val="en"/>
        </w:rPr>
        <w:t>December</w:t>
      </w:r>
      <w:r w:rsidRPr="00EE4EA2">
        <w:rPr>
          <w:rFonts w:ascii="Trajan Pro" w:eastAsia="Trajan Pro" w:hAnsi="Trajan Pro" w:cs="Trajan Pro"/>
          <w:b/>
          <w:bCs/>
          <w:color w:val="000000"/>
          <w:sz w:val="24"/>
          <w:szCs w:val="24"/>
          <w:lang w:val="en"/>
        </w:rPr>
        <w:t xml:space="preserve"> </w:t>
      </w:r>
      <w:r w:rsidRPr="00EE4EA2">
        <w:rPr>
          <w:rFonts w:ascii="Trajan Pro" w:eastAsia="Trajan Pro" w:hAnsi="Trajan Pro" w:cs="Trajan Pro"/>
          <w:b/>
          <w:bCs/>
          <w:sz w:val="24"/>
          <w:szCs w:val="24"/>
          <w:lang w:val="en"/>
        </w:rPr>
        <w:t>15</w:t>
      </w:r>
      <w:r w:rsidRPr="00EE4EA2">
        <w:rPr>
          <w:rFonts w:ascii="Trajan Pro" w:eastAsia="Trajan Pro" w:hAnsi="Trajan Pro" w:cs="Trajan Pro"/>
          <w:b/>
          <w:bCs/>
          <w:color w:val="000000"/>
          <w:sz w:val="24"/>
          <w:szCs w:val="24"/>
          <w:lang w:val="en"/>
        </w:rPr>
        <w:t>, 202</w:t>
      </w:r>
      <w:r w:rsidRPr="00EE4EA2">
        <w:rPr>
          <w:rFonts w:ascii="Trajan Pro" w:eastAsia="Trajan Pro" w:hAnsi="Trajan Pro" w:cs="Trajan Pro"/>
          <w:b/>
          <w:bCs/>
          <w:sz w:val="24"/>
          <w:szCs w:val="24"/>
          <w:lang w:val="en"/>
        </w:rPr>
        <w:t>5</w:t>
      </w:r>
    </w:p>
    <w:p w14:paraId="084E62D3" w14:textId="77777777" w:rsidR="00EE4EA2" w:rsidRPr="00EE4EA2" w:rsidRDefault="00EE4EA2" w:rsidP="00EE4EA2">
      <w:pPr>
        <w:pBdr>
          <w:top w:val="nil"/>
          <w:left w:val="nil"/>
          <w:bottom w:val="nil"/>
          <w:right w:val="nil"/>
          <w:between w:val="nil"/>
        </w:pBdr>
        <w:spacing w:after="0" w:line="240" w:lineRule="auto"/>
        <w:rPr>
          <w:rFonts w:ascii="Calibri" w:eastAsia="Calibri" w:hAnsi="Calibri" w:cs="Calibri"/>
          <w:color w:val="000000"/>
          <w:lang w:val="en"/>
        </w:rPr>
      </w:pPr>
    </w:p>
    <w:p w14:paraId="4231EAA1"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r w:rsidRPr="00EE4EA2">
        <w:rPr>
          <w:rFonts w:ascii="Trajan Pro" w:eastAsia="Trajan Pro" w:hAnsi="Trajan Pro" w:cs="Trajan Pro"/>
          <w:b/>
          <w:bCs/>
          <w:color w:val="000000"/>
          <w:sz w:val="24"/>
          <w:szCs w:val="24"/>
          <w:lang w:val="en"/>
        </w:rPr>
        <w:t>Primary Job Functions:</w:t>
      </w:r>
    </w:p>
    <w:p w14:paraId="10030240"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p>
    <w:p w14:paraId="5E7A09F8" w14:textId="426AA5F5"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Are you a storyteller? Passionate about helping the community? Savvy with social media and digital design? St. Peter School seeks a highly motivated undergraduate student for a winter internship in the Institutional Advancement department. This opportunity will provide the student with mentorship from staff in the Institutional Advancement and Strategic Initiatives office, as well as hands-on experience in:</w:t>
      </w:r>
    </w:p>
    <w:p w14:paraId="0ADD5C31"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p>
    <w:p w14:paraId="69268942" w14:textId="77777777" w:rsidR="00EE4EA2" w:rsidRPr="00EE4EA2" w:rsidRDefault="00EE4EA2" w:rsidP="00EE4EA2">
      <w:pPr>
        <w:numPr>
          <w:ilvl w:val="0"/>
          <w:numId w:val="9"/>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 xml:space="preserve">Social Media Storytelling </w:t>
      </w:r>
    </w:p>
    <w:p w14:paraId="066C916E" w14:textId="77777777" w:rsidR="00EE4EA2" w:rsidRPr="00EE4EA2" w:rsidRDefault="00EE4EA2" w:rsidP="00EE4EA2">
      <w:pPr>
        <w:numPr>
          <w:ilvl w:val="0"/>
          <w:numId w:val="9"/>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Create compelling content managed through a monthly editorial calendar and daily posts including the development of creative assets</w:t>
      </w:r>
    </w:p>
    <w:p w14:paraId="0E13E462" w14:textId="77777777" w:rsidR="00EE4EA2" w:rsidRPr="00EE4EA2" w:rsidRDefault="00EE4EA2" w:rsidP="00EE4EA2">
      <w:pPr>
        <w:numPr>
          <w:ilvl w:val="0"/>
          <w:numId w:val="9"/>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Print Production</w:t>
      </w:r>
    </w:p>
    <w:p w14:paraId="2C2D38A7" w14:textId="77777777" w:rsidR="00EE4EA2" w:rsidRPr="00EE4EA2" w:rsidRDefault="00EE4EA2" w:rsidP="00EE4EA2">
      <w:pPr>
        <w:numPr>
          <w:ilvl w:val="0"/>
          <w:numId w:val="9"/>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Digital Marketing</w:t>
      </w:r>
    </w:p>
    <w:p w14:paraId="5DE32938" w14:textId="77777777" w:rsidR="00EE4EA2" w:rsidRPr="00EE4EA2" w:rsidRDefault="00EE4EA2" w:rsidP="00EE4EA2">
      <w:pPr>
        <w:numPr>
          <w:ilvl w:val="0"/>
          <w:numId w:val="9"/>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Direct Mail &amp; Distribution</w:t>
      </w:r>
    </w:p>
    <w:p w14:paraId="6EB13F47" w14:textId="77777777" w:rsidR="00EE4EA2" w:rsidRPr="00EE4EA2" w:rsidRDefault="00EE4EA2" w:rsidP="00EE4EA2">
      <w:pPr>
        <w:numPr>
          <w:ilvl w:val="0"/>
          <w:numId w:val="9"/>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Website Design &amp; Management</w:t>
      </w:r>
    </w:p>
    <w:p w14:paraId="20D58340" w14:textId="77777777" w:rsidR="00EE4EA2" w:rsidRPr="00EE4EA2" w:rsidRDefault="00EE4EA2" w:rsidP="00EE4EA2">
      <w:pPr>
        <w:numPr>
          <w:ilvl w:val="0"/>
          <w:numId w:val="9"/>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 xml:space="preserve">Event Planning </w:t>
      </w:r>
    </w:p>
    <w:p w14:paraId="3A18FCDA" w14:textId="77777777" w:rsidR="00EE4EA2" w:rsidRPr="00EE4EA2" w:rsidRDefault="00EE4EA2" w:rsidP="00EE4EA2">
      <w:pPr>
        <w:pBdr>
          <w:top w:val="nil"/>
          <w:left w:val="nil"/>
          <w:bottom w:val="nil"/>
          <w:right w:val="nil"/>
          <w:between w:val="nil"/>
        </w:pBdr>
        <w:spacing w:after="0" w:line="240" w:lineRule="auto"/>
        <w:ind w:left="720"/>
        <w:rPr>
          <w:rFonts w:ascii="Trajan Pro" w:eastAsia="Trajan Pro" w:hAnsi="Trajan Pro" w:cs="Trajan Pro"/>
          <w:color w:val="000000"/>
          <w:sz w:val="24"/>
          <w:szCs w:val="24"/>
          <w:lang w:val="en"/>
        </w:rPr>
      </w:pPr>
    </w:p>
    <w:p w14:paraId="6BA8FF6D"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r w:rsidRPr="00EE4EA2">
        <w:rPr>
          <w:rFonts w:ascii="Trajan Pro" w:eastAsia="Trajan Pro" w:hAnsi="Trajan Pro" w:cs="Trajan Pro"/>
          <w:b/>
          <w:bCs/>
          <w:color w:val="000000"/>
          <w:sz w:val="24"/>
          <w:szCs w:val="24"/>
          <w:lang w:val="en"/>
        </w:rPr>
        <w:t>Qualifications &amp; Skills:</w:t>
      </w:r>
    </w:p>
    <w:p w14:paraId="4D5BD655"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This internship is intended for an individual considering a career in marketing, communications, graphic design, special events, and/or public relations. Applicants must also be able to pass FBI and BCI background checks and complete the Diocese of Toledo VIRTUS program.</w:t>
      </w:r>
    </w:p>
    <w:p w14:paraId="573A5DB5"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p>
    <w:p w14:paraId="7529D8FE" w14:textId="77777777" w:rsidR="00EE4EA2" w:rsidRPr="00EE4EA2" w:rsidRDefault="00EE4EA2" w:rsidP="00EE4EA2">
      <w:pPr>
        <w:numPr>
          <w:ilvl w:val="0"/>
          <w:numId w:val="8"/>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Organized, dependable and detail oriented</w:t>
      </w:r>
    </w:p>
    <w:p w14:paraId="61768C38" w14:textId="77777777" w:rsidR="00EE4EA2" w:rsidRPr="00EE4EA2" w:rsidRDefault="00EE4EA2" w:rsidP="00EE4EA2">
      <w:pPr>
        <w:numPr>
          <w:ilvl w:val="0"/>
          <w:numId w:val="8"/>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A passion for putting talents to use to help others</w:t>
      </w:r>
    </w:p>
    <w:p w14:paraId="1BEE3B9A" w14:textId="77777777" w:rsidR="00EE4EA2" w:rsidRPr="00EE4EA2" w:rsidRDefault="00EE4EA2" w:rsidP="00EE4EA2">
      <w:pPr>
        <w:numPr>
          <w:ilvl w:val="0"/>
          <w:numId w:val="8"/>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Professional, punctual and collaborative</w:t>
      </w:r>
    </w:p>
    <w:p w14:paraId="1D715512" w14:textId="77777777" w:rsidR="00EE4EA2" w:rsidRPr="00EE4EA2" w:rsidRDefault="00EE4EA2" w:rsidP="00EE4EA2">
      <w:pPr>
        <w:numPr>
          <w:ilvl w:val="0"/>
          <w:numId w:val="8"/>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Writing and proofing skills are required</w:t>
      </w:r>
    </w:p>
    <w:p w14:paraId="1FD94A04" w14:textId="77777777" w:rsidR="00EE4EA2" w:rsidRPr="00EE4EA2" w:rsidRDefault="00EE4EA2" w:rsidP="00EE4EA2">
      <w:pPr>
        <w:numPr>
          <w:ilvl w:val="0"/>
          <w:numId w:val="8"/>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Team Player with a cooperative spirit</w:t>
      </w:r>
    </w:p>
    <w:p w14:paraId="6DF930F3" w14:textId="77777777" w:rsidR="00EE4EA2" w:rsidRPr="00EE4EA2" w:rsidRDefault="00EE4EA2" w:rsidP="00EE4EA2">
      <w:pPr>
        <w:numPr>
          <w:ilvl w:val="0"/>
          <w:numId w:val="8"/>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Excellent personal, verbal and written communication skills</w:t>
      </w:r>
    </w:p>
    <w:p w14:paraId="0BD7CEA5" w14:textId="77777777" w:rsidR="00EE4EA2" w:rsidRPr="00EE4EA2" w:rsidRDefault="00EE4EA2" w:rsidP="00EE4EA2">
      <w:pPr>
        <w:numPr>
          <w:ilvl w:val="0"/>
          <w:numId w:val="8"/>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 xml:space="preserve">Demonstrated </w:t>
      </w:r>
      <w:proofErr w:type="gramStart"/>
      <w:r w:rsidRPr="00EE4EA2">
        <w:rPr>
          <w:rFonts w:ascii="Trajan Pro" w:eastAsia="Trajan Pro" w:hAnsi="Trajan Pro" w:cs="Trajan Pro"/>
          <w:color w:val="000000"/>
          <w:sz w:val="24"/>
          <w:szCs w:val="24"/>
          <w:lang w:val="en"/>
        </w:rPr>
        <w:t>hands’</w:t>
      </w:r>
      <w:proofErr w:type="gramEnd"/>
      <w:r w:rsidRPr="00EE4EA2">
        <w:rPr>
          <w:rFonts w:ascii="Trajan Pro" w:eastAsia="Trajan Pro" w:hAnsi="Trajan Pro" w:cs="Trajan Pro"/>
          <w:color w:val="000000"/>
          <w:sz w:val="24"/>
          <w:szCs w:val="24"/>
          <w:lang w:val="en"/>
        </w:rPr>
        <w:t xml:space="preserve"> on experience producing engaging content on relevant social media networking sites and platforms for business purposes (Twitter, Facebook, LinkedIn, Instagram, etc.)</w:t>
      </w:r>
    </w:p>
    <w:p w14:paraId="711F46DC" w14:textId="77777777" w:rsidR="00EE4EA2" w:rsidRPr="00EE4EA2" w:rsidRDefault="00EE4EA2" w:rsidP="00EE4EA2">
      <w:pPr>
        <w:numPr>
          <w:ilvl w:val="0"/>
          <w:numId w:val="8"/>
        </w:num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lastRenderedPageBreak/>
        <w:t>Preferred competency in Google Suite, Canva, Adobe Creative Suite, especially InDesign, Lightroom, and Photoshop</w:t>
      </w:r>
    </w:p>
    <w:p w14:paraId="57EE6B98"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p>
    <w:p w14:paraId="70A281DA"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r w:rsidRPr="00EE4EA2">
        <w:rPr>
          <w:rFonts w:ascii="Trajan Pro" w:eastAsia="Trajan Pro" w:hAnsi="Trajan Pro" w:cs="Trajan Pro"/>
          <w:b/>
          <w:bCs/>
          <w:color w:val="000000"/>
          <w:sz w:val="24"/>
          <w:szCs w:val="24"/>
          <w:lang w:val="en"/>
        </w:rPr>
        <w:t>Salary and Benefits:</w:t>
      </w:r>
    </w:p>
    <w:p w14:paraId="255C8E05"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p>
    <w:p w14:paraId="6AC1192D" w14:textId="52FFE9EA"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 xml:space="preserve">This is a part-time paid seasonal position. Interested candidates should send cover letter, resume, and relevant documentation to Angela </w:t>
      </w:r>
      <w:proofErr w:type="spellStart"/>
      <w:r w:rsidRPr="00EE4EA2">
        <w:rPr>
          <w:rFonts w:ascii="Trajan Pro" w:eastAsia="Trajan Pro" w:hAnsi="Trajan Pro" w:cs="Trajan Pro"/>
          <w:color w:val="000000"/>
          <w:sz w:val="24"/>
          <w:szCs w:val="24"/>
          <w:lang w:val="en"/>
        </w:rPr>
        <w:t>Rosato</w:t>
      </w:r>
      <w:proofErr w:type="spellEnd"/>
      <w:r w:rsidRPr="00EE4EA2">
        <w:rPr>
          <w:rFonts w:ascii="Trajan Pro" w:eastAsia="Trajan Pro" w:hAnsi="Trajan Pro" w:cs="Trajan Pro"/>
          <w:color w:val="000000"/>
          <w:sz w:val="24"/>
          <w:szCs w:val="24"/>
          <w:lang w:val="en"/>
        </w:rPr>
        <w:t>, St. Peter Institutional Advancement Committee member, at rosato.giuliangela@gmail.com.</w:t>
      </w:r>
    </w:p>
    <w:p w14:paraId="0CEFB881"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p>
    <w:p w14:paraId="6385E894"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b/>
          <w:bCs/>
          <w:color w:val="000000"/>
          <w:sz w:val="24"/>
          <w:szCs w:val="24"/>
          <w:lang w:val="en"/>
        </w:rPr>
      </w:pPr>
      <w:r w:rsidRPr="00EE4EA2">
        <w:rPr>
          <w:rFonts w:ascii="Trajan Pro" w:eastAsia="Trajan Pro" w:hAnsi="Trajan Pro" w:cs="Trajan Pro"/>
          <w:b/>
          <w:bCs/>
          <w:color w:val="000000"/>
          <w:sz w:val="24"/>
          <w:szCs w:val="24"/>
          <w:lang w:val="en"/>
        </w:rPr>
        <w:t>About Mansfield St. Peter School</w:t>
      </w:r>
    </w:p>
    <w:p w14:paraId="23386D0E"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p>
    <w:p w14:paraId="46BC6C28"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FAITH</w:t>
      </w:r>
    </w:p>
    <w:p w14:paraId="458E0B9B" w14:textId="3EBDA92C"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The St. Peter community emphasizes and celebrates the spiritual development of students alongside academic growth. All we do in and out of the classroom is done for the greater glory of God and in the service of others.</w:t>
      </w:r>
    </w:p>
    <w:p w14:paraId="75600150"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p>
    <w:p w14:paraId="7F1F4941"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EXCELLENCE</w:t>
      </w:r>
    </w:p>
    <w:p w14:paraId="6E4A31BB" w14:textId="34BC824C"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Rooted in the concept of excellence, St. Peter students are lifelong, creative learners with the work ethic, intellectual integrity, resilience, persistence, and moral compass to thrive in an ever-changing world.</w:t>
      </w:r>
    </w:p>
    <w:p w14:paraId="2F62BB29"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p>
    <w:p w14:paraId="79B2E0D8"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Knowing that we are all made in the image and likeness of God, our students are held to a higher standard and lovingly supported as they strive to achieve their full potential.</w:t>
      </w:r>
    </w:p>
    <w:p w14:paraId="5E68AD36"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p>
    <w:p w14:paraId="70C9DC70"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SERVICE</w:t>
      </w:r>
    </w:p>
    <w:p w14:paraId="0B1A9D24" w14:textId="77777777" w:rsidR="00EE4EA2" w:rsidRPr="00EE4EA2" w:rsidRDefault="00EE4EA2" w:rsidP="00EE4EA2">
      <w:pPr>
        <w:pBdr>
          <w:top w:val="nil"/>
          <w:left w:val="nil"/>
          <w:bottom w:val="nil"/>
          <w:right w:val="nil"/>
          <w:between w:val="nil"/>
        </w:pBdr>
        <w:spacing w:after="0" w:line="240" w:lineRule="auto"/>
        <w:rPr>
          <w:rFonts w:ascii="Trajan Pro" w:eastAsia="Trajan Pro" w:hAnsi="Trajan Pro" w:cs="Trajan Pro"/>
          <w:color w:val="000000"/>
          <w:sz w:val="24"/>
          <w:szCs w:val="24"/>
          <w:lang w:val="en"/>
        </w:rPr>
      </w:pPr>
      <w:r w:rsidRPr="00EE4EA2">
        <w:rPr>
          <w:rFonts w:ascii="Trajan Pro" w:eastAsia="Trajan Pro" w:hAnsi="Trajan Pro" w:cs="Trajan Pro"/>
          <w:color w:val="000000"/>
          <w:sz w:val="24"/>
          <w:szCs w:val="24"/>
          <w:lang w:val="en"/>
        </w:rPr>
        <w:t>Recognizing and utilizing their God-given gifts, our students will practice Christian values through philanthropic work. Instilling the virtues of compassion, gratitude, and humility in our students creates an embedded focus on helping others.</w:t>
      </w:r>
    </w:p>
    <w:p w14:paraId="68A99A00" w14:textId="77777777" w:rsidR="00EE4EA2" w:rsidRDefault="00EE4EA2" w:rsidP="009A6423">
      <w:pPr>
        <w:spacing w:after="0" w:line="240" w:lineRule="auto"/>
      </w:pPr>
    </w:p>
    <w:p w14:paraId="16B42E59" w14:textId="1962C727" w:rsidR="009A6423" w:rsidRDefault="009A6423" w:rsidP="009A6423">
      <w:pPr>
        <w:spacing w:after="0" w:line="240" w:lineRule="auto"/>
      </w:pPr>
    </w:p>
    <w:sectPr w:rsidR="009A6423" w:rsidSect="005C63C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6DC8D" w14:textId="77777777" w:rsidR="0064729F" w:rsidRDefault="0064729F" w:rsidP="008D45FB">
      <w:pPr>
        <w:spacing w:after="0" w:line="240" w:lineRule="auto"/>
      </w:pPr>
      <w:r>
        <w:separator/>
      </w:r>
    </w:p>
  </w:endnote>
  <w:endnote w:type="continuationSeparator" w:id="0">
    <w:p w14:paraId="103003A8" w14:textId="77777777" w:rsidR="0064729F" w:rsidRDefault="0064729F" w:rsidP="008D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libri"/>
    <w:panose1 w:val="00000000000000000000"/>
    <w:charset w:val="00"/>
    <w:family w:val="roma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8793" w14:textId="77777777" w:rsidR="00636589" w:rsidRDefault="0063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76E9C" w14:textId="77777777" w:rsidR="00636589" w:rsidRDefault="006365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E82C" w14:textId="77777777" w:rsidR="00A9789C" w:rsidRDefault="00321B60" w:rsidP="00A9789C">
    <w:pPr>
      <w:jc w:val="center"/>
      <w:rPr>
        <w:rFonts w:ascii="Trajan Pro" w:hAnsi="Trajan Pro"/>
        <w:b/>
        <w:color w:val="003E7E"/>
        <w:sz w:val="20"/>
      </w:rPr>
    </w:pPr>
    <w:r w:rsidRPr="008250AE">
      <w:rPr>
        <w:rFonts w:ascii="Trajan Pro" w:hAnsi="Trajan Pro"/>
        <w:b/>
        <w:color w:val="003E7E"/>
        <w:sz w:val="20"/>
      </w:rPr>
      <w:t>104 West First Street ∙ Mansf</w:t>
    </w:r>
    <w:r w:rsidR="002D0E58">
      <w:rPr>
        <w:rFonts w:ascii="Trajan Pro" w:hAnsi="Trajan Pro"/>
        <w:b/>
        <w:color w:val="003E7E"/>
        <w:sz w:val="20"/>
      </w:rPr>
      <w:t>ield, Ohio 44902</w:t>
    </w:r>
    <w:r w:rsidR="002D0E58">
      <w:rPr>
        <w:rFonts w:ascii="Trajan Pro" w:hAnsi="Trajan Pro"/>
        <w:b/>
        <w:color w:val="003E7E"/>
        <w:sz w:val="20"/>
      </w:rPr>
      <w:br/>
      <w:t xml:space="preserve">419-524-2572 </w:t>
    </w:r>
    <w:r w:rsidRPr="008250AE">
      <w:rPr>
        <w:rFonts w:ascii="Trajan Pro" w:hAnsi="Trajan Pro"/>
        <w:b/>
        <w:color w:val="003E7E"/>
        <w:sz w:val="20"/>
      </w:rPr>
      <w:t xml:space="preserve">∙ </w:t>
    </w:r>
    <w:r w:rsidR="00A9789C" w:rsidRPr="00A9789C">
      <w:rPr>
        <w:rFonts w:ascii="Trajan Pro" w:hAnsi="Trajan Pro"/>
        <w:b/>
        <w:color w:val="003E7E"/>
        <w:sz w:val="20"/>
      </w:rPr>
      <w:t>www.mansfieldstpeters.org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17B4A" w14:textId="77777777" w:rsidR="0064729F" w:rsidRDefault="0064729F" w:rsidP="008D45FB">
      <w:pPr>
        <w:spacing w:after="0" w:line="240" w:lineRule="auto"/>
      </w:pPr>
      <w:r>
        <w:separator/>
      </w:r>
    </w:p>
  </w:footnote>
  <w:footnote w:type="continuationSeparator" w:id="0">
    <w:p w14:paraId="7AB5E748" w14:textId="77777777" w:rsidR="0064729F" w:rsidRDefault="0064729F" w:rsidP="008D4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A570" w14:textId="77777777" w:rsidR="00636589" w:rsidRDefault="00636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794FE" w14:textId="77777777" w:rsidR="00636589" w:rsidRDefault="00636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8C30" w14:textId="010E1806" w:rsidR="00321B60" w:rsidRPr="002D0E58" w:rsidRDefault="008C4499" w:rsidP="00321B60">
    <w:pPr>
      <w:jc w:val="center"/>
      <w:rPr>
        <w:sz w:val="52"/>
        <w:szCs w:val="66"/>
      </w:rPr>
    </w:pPr>
    <w:r w:rsidRPr="008C4499">
      <w:rPr>
        <w:rFonts w:ascii="Trajan Pro" w:hAnsi="Trajan Pro"/>
        <w:color w:val="003E7E"/>
        <w:sz w:val="16"/>
        <w:szCs w:val="16"/>
      </w:rPr>
      <w:br/>
    </w:r>
    <w:r w:rsidR="00321B60" w:rsidRPr="002D0E58">
      <w:rPr>
        <w:rFonts w:ascii="Trajan Pro" w:hAnsi="Trajan Pro"/>
        <w:color w:val="003E7E"/>
        <w:sz w:val="52"/>
        <w:szCs w:val="66"/>
      </w:rPr>
      <w:t xml:space="preserve">Saint Peter </w:t>
    </w:r>
    <w:r w:rsidR="00E41608">
      <w:rPr>
        <w:rFonts w:ascii="Trajan Pro" w:hAnsi="Trajan Pro"/>
        <w:color w:val="003E7E"/>
        <w:sz w:val="52"/>
        <w:szCs w:val="66"/>
      </w:rPr>
      <w:t>School</w:t>
    </w:r>
    <w:r>
      <w:rPr>
        <w:rFonts w:ascii="Trajan Pro" w:hAnsi="Trajan Pro"/>
        <w:color w:val="003E7E"/>
        <w:sz w:val="52"/>
        <w:szCs w:val="6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FFFFFFFF">
      <w:start w:val="1"/>
      <w:numFmt w:val="bullet"/>
      <w:lvlText w:val="○"/>
      <w:lvlJc w:val="left"/>
      <w:pPr>
        <w:tabs>
          <w:tab w:val="num" w:pos="144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16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288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32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04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576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48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199117CD"/>
    <w:multiLevelType w:val="hybridMultilevel"/>
    <w:tmpl w:val="8674A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84AF1"/>
    <w:multiLevelType w:val="hybridMultilevel"/>
    <w:tmpl w:val="9E5A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02E5F"/>
    <w:multiLevelType w:val="hybridMultilevel"/>
    <w:tmpl w:val="526C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03A8B"/>
    <w:multiLevelType w:val="multilevel"/>
    <w:tmpl w:val="6C5A23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443E4F32"/>
    <w:multiLevelType w:val="hybridMultilevel"/>
    <w:tmpl w:val="03007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C7DF1"/>
    <w:multiLevelType w:val="hybridMultilevel"/>
    <w:tmpl w:val="B48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FA30C7"/>
    <w:multiLevelType w:val="hybridMultilevel"/>
    <w:tmpl w:val="219E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F45C80"/>
    <w:multiLevelType w:val="multilevel"/>
    <w:tmpl w:val="EEACE2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3"/>
  </w:num>
  <w:num w:numId="2">
    <w:abstractNumId w:val="1"/>
  </w:num>
  <w:num w:numId="3">
    <w:abstractNumId w:val="5"/>
  </w:num>
  <w:num w:numId="4">
    <w:abstractNumId w:val="0"/>
  </w:num>
  <w:num w:numId="5">
    <w:abstractNumId w:val="2"/>
  </w:num>
  <w:num w:numId="6">
    <w:abstractNumId w:val="7"/>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wNzG0MDIyMTUzNzU1MjVV0lEKTi0uzszPAykwtKwFAMthxxktAAAA"/>
  </w:docVars>
  <w:rsids>
    <w:rsidRoot w:val="0064729F"/>
    <w:rsid w:val="00027188"/>
    <w:rsid w:val="00057AF7"/>
    <w:rsid w:val="00113D95"/>
    <w:rsid w:val="00152CB3"/>
    <w:rsid w:val="0019516C"/>
    <w:rsid w:val="001D1A09"/>
    <w:rsid w:val="001D2BB9"/>
    <w:rsid w:val="002462A0"/>
    <w:rsid w:val="00251F93"/>
    <w:rsid w:val="00252D6D"/>
    <w:rsid w:val="0026416A"/>
    <w:rsid w:val="002D0E58"/>
    <w:rsid w:val="00321B60"/>
    <w:rsid w:val="00401720"/>
    <w:rsid w:val="0040195D"/>
    <w:rsid w:val="00420D2E"/>
    <w:rsid w:val="00421659"/>
    <w:rsid w:val="00422D12"/>
    <w:rsid w:val="0045444D"/>
    <w:rsid w:val="00454EA4"/>
    <w:rsid w:val="00476D39"/>
    <w:rsid w:val="00524D08"/>
    <w:rsid w:val="005C63CA"/>
    <w:rsid w:val="005D3793"/>
    <w:rsid w:val="00611171"/>
    <w:rsid w:val="00613281"/>
    <w:rsid w:val="00627790"/>
    <w:rsid w:val="00636395"/>
    <w:rsid w:val="00636589"/>
    <w:rsid w:val="0064729F"/>
    <w:rsid w:val="00665A71"/>
    <w:rsid w:val="007734CF"/>
    <w:rsid w:val="00777666"/>
    <w:rsid w:val="007A6ED2"/>
    <w:rsid w:val="007A7D87"/>
    <w:rsid w:val="007B24CC"/>
    <w:rsid w:val="008748B6"/>
    <w:rsid w:val="008C4499"/>
    <w:rsid w:val="008D45FB"/>
    <w:rsid w:val="009A6423"/>
    <w:rsid w:val="00A1765D"/>
    <w:rsid w:val="00A35BF7"/>
    <w:rsid w:val="00A5248B"/>
    <w:rsid w:val="00A9789C"/>
    <w:rsid w:val="00AB096F"/>
    <w:rsid w:val="00AD2F22"/>
    <w:rsid w:val="00AD3F35"/>
    <w:rsid w:val="00AD4038"/>
    <w:rsid w:val="00B172C1"/>
    <w:rsid w:val="00B21CAF"/>
    <w:rsid w:val="00B81255"/>
    <w:rsid w:val="00BE05E0"/>
    <w:rsid w:val="00C0435A"/>
    <w:rsid w:val="00C162B4"/>
    <w:rsid w:val="00C303F4"/>
    <w:rsid w:val="00C85741"/>
    <w:rsid w:val="00C94381"/>
    <w:rsid w:val="00CC36A1"/>
    <w:rsid w:val="00CE1689"/>
    <w:rsid w:val="00DC4BF6"/>
    <w:rsid w:val="00DF2EEA"/>
    <w:rsid w:val="00E27296"/>
    <w:rsid w:val="00E41608"/>
    <w:rsid w:val="00EA0403"/>
    <w:rsid w:val="00EA4F33"/>
    <w:rsid w:val="00EE4EA2"/>
    <w:rsid w:val="00F10744"/>
    <w:rsid w:val="00F23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DE9F976"/>
  <w15:chartTrackingRefBased/>
  <w15:docId w15:val="{A267BDC2-F695-4315-B4FC-6FCBDB5E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6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5FB"/>
  </w:style>
  <w:style w:type="paragraph" w:styleId="Footer">
    <w:name w:val="footer"/>
    <w:basedOn w:val="Normal"/>
    <w:link w:val="FooterChar"/>
    <w:uiPriority w:val="99"/>
    <w:unhideWhenUsed/>
    <w:rsid w:val="008D4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5FB"/>
  </w:style>
  <w:style w:type="paragraph" w:styleId="ListParagraph">
    <w:name w:val="List Paragraph"/>
    <w:basedOn w:val="Normal"/>
    <w:uiPriority w:val="34"/>
    <w:qFormat/>
    <w:rsid w:val="00524D08"/>
    <w:pPr>
      <w:ind w:left="720"/>
      <w:contextualSpacing/>
    </w:pPr>
  </w:style>
  <w:style w:type="character" w:styleId="Hyperlink">
    <w:name w:val="Hyperlink"/>
    <w:basedOn w:val="DefaultParagraphFont"/>
    <w:uiPriority w:val="99"/>
    <w:unhideWhenUsed/>
    <w:rsid w:val="00AD2F22"/>
    <w:rPr>
      <w:color w:val="0563C1" w:themeColor="hyperlink"/>
      <w:u w:val="single"/>
    </w:rPr>
  </w:style>
  <w:style w:type="paragraph" w:styleId="BalloonText">
    <w:name w:val="Balloon Text"/>
    <w:basedOn w:val="Normal"/>
    <w:link w:val="BalloonTextChar"/>
    <w:uiPriority w:val="99"/>
    <w:semiHidden/>
    <w:unhideWhenUsed/>
    <w:rsid w:val="004019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95D"/>
    <w:rPr>
      <w:rFonts w:ascii="Segoe UI" w:hAnsi="Segoe UI" w:cs="Segoe UI"/>
      <w:sz w:val="18"/>
      <w:szCs w:val="18"/>
    </w:rPr>
  </w:style>
  <w:style w:type="paragraph" w:styleId="Revision">
    <w:name w:val="Revision"/>
    <w:hidden/>
    <w:uiPriority w:val="99"/>
    <w:semiHidden/>
    <w:rsid w:val="00C0435A"/>
    <w:pPr>
      <w:spacing w:after="0" w:line="240" w:lineRule="auto"/>
    </w:pPr>
  </w:style>
  <w:style w:type="paragraph" w:styleId="NoSpacing">
    <w:name w:val="No Spacing"/>
    <w:uiPriority w:val="1"/>
    <w:qFormat/>
    <w:rsid w:val="00A1765D"/>
    <w:pPr>
      <w:spacing w:after="0" w:line="240" w:lineRule="auto"/>
    </w:pPr>
  </w:style>
  <w:style w:type="table" w:styleId="ListTable1Light-Accent3">
    <w:name w:val="List Table 1 Light Accent 3"/>
    <w:basedOn w:val="TableNormal"/>
    <w:uiPriority w:val="46"/>
    <w:rsid w:val="00454EA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5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stor.paula\Downloads\Parish%20and%20Schoo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8749E-27FA-4B9C-818F-2277CC48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and School Letterhead</Template>
  <TotalTime>14</TotalTime>
  <Pages>2</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Parish &amp; School Letterhead</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&amp; School Letterhead</dc:title>
  <dc:subject/>
  <dc:creator>Paula Nestor</dc:creator>
  <cp:keywords/>
  <dc:description/>
  <cp:lastModifiedBy>Paula Nestor</cp:lastModifiedBy>
  <cp:revision>4</cp:revision>
  <cp:lastPrinted>2025-12-29T15:20:00Z</cp:lastPrinted>
  <dcterms:created xsi:type="dcterms:W3CDTF">2025-12-22T14:46:00Z</dcterms:created>
  <dcterms:modified xsi:type="dcterms:W3CDTF">2025-12-29T15:31:00Z</dcterms:modified>
</cp:coreProperties>
</file>