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FF2A7" w14:textId="77777777" w:rsidR="000F761B" w:rsidRDefault="00000000">
      <w:pPr>
        <w:pStyle w:val="BodyText"/>
        <w:ind w:left="3492"/>
        <w:rPr>
          <w:rFonts w:ascii="Times New Roman"/>
          <w:sz w:val="20"/>
        </w:rPr>
      </w:pPr>
      <w:r>
        <w:rPr>
          <w:rFonts w:ascii="Times New Roman"/>
          <w:noProof/>
          <w:sz w:val="20"/>
        </w:rPr>
        <w:drawing>
          <wp:inline distT="0" distB="0" distL="0" distR="0" wp14:anchorId="5571B9A2" wp14:editId="06EB5731">
            <wp:extent cx="1775177" cy="103632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775177" cy="1036320"/>
                    </a:xfrm>
                    <a:prstGeom prst="rect">
                      <a:avLst/>
                    </a:prstGeom>
                  </pic:spPr>
                </pic:pic>
              </a:graphicData>
            </a:graphic>
          </wp:inline>
        </w:drawing>
      </w:r>
    </w:p>
    <w:p w14:paraId="396C6B89" w14:textId="77777777" w:rsidR="000F761B" w:rsidRDefault="000F761B">
      <w:pPr>
        <w:pStyle w:val="BodyText"/>
        <w:spacing w:before="6"/>
        <w:rPr>
          <w:rFonts w:ascii="Times New Roman"/>
          <w:sz w:val="23"/>
        </w:rPr>
      </w:pPr>
    </w:p>
    <w:tbl>
      <w:tblPr>
        <w:tblW w:w="0" w:type="auto"/>
        <w:tblInd w:w="112" w:type="dxa"/>
        <w:tblLayout w:type="fixed"/>
        <w:tblCellMar>
          <w:left w:w="0" w:type="dxa"/>
          <w:right w:w="0" w:type="dxa"/>
        </w:tblCellMar>
        <w:tblLook w:val="01E0" w:firstRow="1" w:lastRow="1" w:firstColumn="1" w:lastColumn="1" w:noHBand="0" w:noVBand="0"/>
      </w:tblPr>
      <w:tblGrid>
        <w:gridCol w:w="1849"/>
        <w:gridCol w:w="6214"/>
      </w:tblGrid>
      <w:tr w:rsidR="000F761B" w14:paraId="3EB5D06D" w14:textId="77777777">
        <w:trPr>
          <w:trHeight w:val="361"/>
        </w:trPr>
        <w:tc>
          <w:tcPr>
            <w:tcW w:w="1849" w:type="dxa"/>
          </w:tcPr>
          <w:p w14:paraId="0F66481B" w14:textId="77777777" w:rsidR="000F761B" w:rsidRDefault="00000000">
            <w:pPr>
              <w:pStyle w:val="TableParagraph"/>
              <w:spacing w:before="0" w:line="246" w:lineRule="exact"/>
              <w:rPr>
                <w:b/>
              </w:rPr>
            </w:pPr>
            <w:r>
              <w:rPr>
                <w:b/>
              </w:rPr>
              <w:t>Position:</w:t>
            </w:r>
          </w:p>
        </w:tc>
        <w:tc>
          <w:tcPr>
            <w:tcW w:w="6214" w:type="dxa"/>
          </w:tcPr>
          <w:p w14:paraId="61E8E569" w14:textId="77777777" w:rsidR="000F761B" w:rsidRDefault="00000000">
            <w:pPr>
              <w:pStyle w:val="TableParagraph"/>
              <w:spacing w:before="0" w:line="246" w:lineRule="exact"/>
              <w:ind w:left="121"/>
            </w:pPr>
            <w:r>
              <w:t>Director of Christian Corner Community Center</w:t>
            </w:r>
          </w:p>
        </w:tc>
      </w:tr>
      <w:tr w:rsidR="000F761B" w14:paraId="04727813" w14:textId="77777777">
        <w:trPr>
          <w:trHeight w:val="477"/>
        </w:trPr>
        <w:tc>
          <w:tcPr>
            <w:tcW w:w="1849" w:type="dxa"/>
          </w:tcPr>
          <w:p w14:paraId="6009B2EC" w14:textId="77777777" w:rsidR="000F761B" w:rsidRDefault="00000000">
            <w:pPr>
              <w:pStyle w:val="TableParagraph"/>
              <w:rPr>
                <w:b/>
              </w:rPr>
            </w:pPr>
            <w:r>
              <w:rPr>
                <w:b/>
              </w:rPr>
              <w:t>Reports To:</w:t>
            </w:r>
          </w:p>
        </w:tc>
        <w:tc>
          <w:tcPr>
            <w:tcW w:w="6214" w:type="dxa"/>
          </w:tcPr>
          <w:p w14:paraId="6F21F2F4" w14:textId="4EAA1945" w:rsidR="000F761B" w:rsidRDefault="00000000">
            <w:pPr>
              <w:pStyle w:val="TableParagraph"/>
              <w:ind w:left="121"/>
            </w:pPr>
            <w:r>
              <w:t xml:space="preserve">Director of Operations (Pastor for </w:t>
            </w:r>
            <w:r w:rsidR="00C4424E">
              <w:t>mission-related</w:t>
            </w:r>
            <w:r>
              <w:t xml:space="preserve"> objectives)</w:t>
            </w:r>
          </w:p>
        </w:tc>
      </w:tr>
      <w:tr w:rsidR="000F761B" w14:paraId="1EEF9E1A" w14:textId="77777777">
        <w:trPr>
          <w:trHeight w:val="477"/>
        </w:trPr>
        <w:tc>
          <w:tcPr>
            <w:tcW w:w="1849" w:type="dxa"/>
          </w:tcPr>
          <w:p w14:paraId="36752714" w14:textId="77777777" w:rsidR="000F761B" w:rsidRDefault="00000000">
            <w:pPr>
              <w:pStyle w:val="TableParagraph"/>
              <w:rPr>
                <w:b/>
              </w:rPr>
            </w:pPr>
            <w:r>
              <w:rPr>
                <w:b/>
              </w:rPr>
              <w:t>Effective Date:</w:t>
            </w:r>
          </w:p>
        </w:tc>
        <w:tc>
          <w:tcPr>
            <w:tcW w:w="6214" w:type="dxa"/>
          </w:tcPr>
          <w:p w14:paraId="4768EA41" w14:textId="77777777" w:rsidR="000F761B" w:rsidRPr="00426C54" w:rsidRDefault="00000000">
            <w:pPr>
              <w:pStyle w:val="TableParagraph"/>
              <w:ind w:left="121"/>
            </w:pPr>
            <w:r w:rsidRPr="00426C54">
              <w:t>April 27, 2026</w:t>
            </w:r>
          </w:p>
        </w:tc>
      </w:tr>
      <w:tr w:rsidR="000F761B" w14:paraId="57D54770" w14:textId="77777777">
        <w:trPr>
          <w:trHeight w:val="361"/>
        </w:trPr>
        <w:tc>
          <w:tcPr>
            <w:tcW w:w="1849" w:type="dxa"/>
          </w:tcPr>
          <w:p w14:paraId="699100CB" w14:textId="77777777" w:rsidR="000F761B" w:rsidRDefault="00000000">
            <w:pPr>
              <w:pStyle w:val="TableParagraph"/>
              <w:spacing w:line="233" w:lineRule="exact"/>
              <w:rPr>
                <w:b/>
              </w:rPr>
            </w:pPr>
            <w:r>
              <w:rPr>
                <w:b/>
              </w:rPr>
              <w:t>FLSA:</w:t>
            </w:r>
          </w:p>
        </w:tc>
        <w:tc>
          <w:tcPr>
            <w:tcW w:w="6214" w:type="dxa"/>
          </w:tcPr>
          <w:p w14:paraId="7AD8522B" w14:textId="77777777" w:rsidR="000F761B" w:rsidRPr="00426C54" w:rsidRDefault="00000000">
            <w:pPr>
              <w:pStyle w:val="TableParagraph"/>
              <w:spacing w:line="233" w:lineRule="exact"/>
              <w:ind w:left="121"/>
            </w:pPr>
            <w:r w:rsidRPr="00426C54">
              <w:t>Full-time, Salary-Exempt</w:t>
            </w:r>
          </w:p>
        </w:tc>
      </w:tr>
    </w:tbl>
    <w:p w14:paraId="2C226B6E" w14:textId="77777777" w:rsidR="000F761B" w:rsidRDefault="000F761B">
      <w:pPr>
        <w:pStyle w:val="BodyText"/>
        <w:rPr>
          <w:rFonts w:ascii="Times New Roman"/>
          <w:sz w:val="20"/>
        </w:rPr>
      </w:pPr>
    </w:p>
    <w:p w14:paraId="32BEA1EF" w14:textId="77777777" w:rsidR="000F761B" w:rsidRDefault="000F761B">
      <w:pPr>
        <w:pStyle w:val="BodyText"/>
        <w:rPr>
          <w:rFonts w:ascii="Times New Roman"/>
          <w:sz w:val="21"/>
        </w:rPr>
      </w:pPr>
    </w:p>
    <w:p w14:paraId="5657118F" w14:textId="38B9D3FB" w:rsidR="000F761B" w:rsidRPr="00534576" w:rsidRDefault="00534576">
      <w:pPr>
        <w:pStyle w:val="BodyText"/>
        <w:spacing w:line="276" w:lineRule="auto"/>
        <w:ind w:left="199" w:right="94"/>
        <w:rPr>
          <w:bCs/>
        </w:rPr>
      </w:pPr>
      <w:r w:rsidRPr="00534576">
        <w:rPr>
          <w:bCs/>
        </w:rPr>
        <w:t>General Summary: The Director of the Christian Corner Community Center (CCCC) is a minister of faith who works in accordance with the parish's core values. The Director is responsible for implementing all administrative activities that ensure the smooth operation of the Christian Corner Community Center.</w:t>
      </w:r>
    </w:p>
    <w:p w14:paraId="65497C94" w14:textId="77777777" w:rsidR="000F761B" w:rsidRDefault="000F761B">
      <w:pPr>
        <w:pStyle w:val="BodyText"/>
        <w:spacing w:before="3"/>
        <w:rPr>
          <w:sz w:val="25"/>
        </w:rPr>
      </w:pPr>
    </w:p>
    <w:p w14:paraId="4F3D2D9B" w14:textId="77777777" w:rsidR="000F761B" w:rsidRDefault="00000000">
      <w:pPr>
        <w:pStyle w:val="Heading1"/>
        <w:spacing w:before="1"/>
        <w:ind w:left="199"/>
      </w:pPr>
      <w:r>
        <w:t>Essential Duties and Responsibilities</w:t>
      </w:r>
    </w:p>
    <w:p w14:paraId="790B661A" w14:textId="77777777" w:rsidR="000F761B" w:rsidRDefault="00000000">
      <w:pPr>
        <w:pStyle w:val="ListParagraph"/>
        <w:numPr>
          <w:ilvl w:val="0"/>
          <w:numId w:val="4"/>
        </w:numPr>
        <w:tabs>
          <w:tab w:val="left" w:pos="920"/>
        </w:tabs>
        <w:spacing w:before="37"/>
        <w:rPr>
          <w:b/>
        </w:rPr>
      </w:pPr>
      <w:r>
        <w:rPr>
          <w:b/>
        </w:rPr>
        <w:t>Operations:</w:t>
      </w:r>
    </w:p>
    <w:p w14:paraId="4558E8A2" w14:textId="77777777" w:rsidR="000F761B" w:rsidRDefault="00000000">
      <w:pPr>
        <w:pStyle w:val="ListParagraph"/>
        <w:numPr>
          <w:ilvl w:val="1"/>
          <w:numId w:val="4"/>
        </w:numPr>
        <w:tabs>
          <w:tab w:val="left" w:pos="1640"/>
        </w:tabs>
        <w:spacing w:before="38" w:line="276" w:lineRule="auto"/>
        <w:ind w:right="828" w:hanging="361"/>
      </w:pPr>
      <w:r>
        <w:t xml:space="preserve">Understand and manage the day-to-day business side of Christian </w:t>
      </w:r>
      <w:r>
        <w:rPr>
          <w:spacing w:val="-3"/>
        </w:rPr>
        <w:t xml:space="preserve">Corner </w:t>
      </w:r>
      <w:r>
        <w:t>Community Center.</w:t>
      </w:r>
    </w:p>
    <w:p w14:paraId="7EE16BFC" w14:textId="62B36D67" w:rsidR="000F761B" w:rsidRDefault="00000000">
      <w:pPr>
        <w:pStyle w:val="ListParagraph"/>
        <w:numPr>
          <w:ilvl w:val="1"/>
          <w:numId w:val="4"/>
        </w:numPr>
        <w:tabs>
          <w:tab w:val="left" w:pos="1640"/>
        </w:tabs>
        <w:spacing w:line="276" w:lineRule="auto"/>
        <w:ind w:left="1639" w:right="236" w:hanging="361"/>
      </w:pPr>
      <w:r>
        <w:t xml:space="preserve">Lead efforts to assure alignment of staff and volunteers with the organization’s mission, vision, and values: "Believing with Faith. </w:t>
      </w:r>
      <w:r w:rsidR="00C4424E">
        <w:t>Welcome</w:t>
      </w:r>
      <w:r>
        <w:t xml:space="preserve"> with Love. Serving with Christ."</w:t>
      </w:r>
    </w:p>
    <w:p w14:paraId="28F89A49" w14:textId="77777777" w:rsidR="000F761B" w:rsidRDefault="00000000">
      <w:pPr>
        <w:pStyle w:val="ListParagraph"/>
        <w:numPr>
          <w:ilvl w:val="1"/>
          <w:numId w:val="4"/>
        </w:numPr>
        <w:tabs>
          <w:tab w:val="left" w:pos="1640"/>
        </w:tabs>
        <w:spacing w:line="276" w:lineRule="auto"/>
        <w:ind w:right="790" w:hanging="361"/>
      </w:pPr>
      <w:r>
        <w:t xml:space="preserve">Supervise Church-paid, government-paid, and service-hour personnel </w:t>
      </w:r>
      <w:r>
        <w:rPr>
          <w:spacing w:val="-5"/>
        </w:rPr>
        <w:t xml:space="preserve">and </w:t>
      </w:r>
      <w:r>
        <w:t>maintain their appropriate</w:t>
      </w:r>
      <w:r>
        <w:rPr>
          <w:spacing w:val="-1"/>
        </w:rPr>
        <w:t xml:space="preserve"> </w:t>
      </w:r>
      <w:r>
        <w:t>paperwork.</w:t>
      </w:r>
    </w:p>
    <w:p w14:paraId="6443A02F" w14:textId="77777777" w:rsidR="000F761B" w:rsidRDefault="00000000">
      <w:pPr>
        <w:pStyle w:val="ListParagraph"/>
        <w:numPr>
          <w:ilvl w:val="1"/>
          <w:numId w:val="4"/>
        </w:numPr>
        <w:tabs>
          <w:tab w:val="left" w:pos="1640"/>
        </w:tabs>
        <w:spacing w:line="276" w:lineRule="auto"/>
        <w:ind w:right="888" w:hanging="361"/>
      </w:pPr>
      <w:r>
        <w:t xml:space="preserve">Ensure volunteers are placed in appropriate roles and that each station </w:t>
      </w:r>
      <w:r>
        <w:rPr>
          <w:spacing w:val="-7"/>
        </w:rPr>
        <w:t xml:space="preserve">is </w:t>
      </w:r>
      <w:r>
        <w:t>appropriately manned.</w:t>
      </w:r>
    </w:p>
    <w:p w14:paraId="116517B9" w14:textId="77777777" w:rsidR="000F761B" w:rsidRDefault="00000000">
      <w:pPr>
        <w:pStyle w:val="ListParagraph"/>
        <w:numPr>
          <w:ilvl w:val="1"/>
          <w:numId w:val="4"/>
        </w:numPr>
        <w:tabs>
          <w:tab w:val="left" w:pos="1640"/>
        </w:tabs>
        <w:ind w:hanging="361"/>
      </w:pPr>
      <w:r>
        <w:t>Coordinate and retrieve all food</w:t>
      </w:r>
      <w:r>
        <w:rPr>
          <w:spacing w:val="-5"/>
        </w:rPr>
        <w:t xml:space="preserve"> </w:t>
      </w:r>
      <w:r>
        <w:t>donations.</w:t>
      </w:r>
    </w:p>
    <w:p w14:paraId="6E4BD637" w14:textId="77777777" w:rsidR="000F761B" w:rsidRDefault="00000000">
      <w:pPr>
        <w:pStyle w:val="ListParagraph"/>
        <w:numPr>
          <w:ilvl w:val="1"/>
          <w:numId w:val="4"/>
        </w:numPr>
        <w:tabs>
          <w:tab w:val="left" w:pos="1640"/>
        </w:tabs>
        <w:spacing w:before="38" w:line="276" w:lineRule="auto"/>
        <w:ind w:right="289" w:hanging="361"/>
        <w:jc w:val="both"/>
      </w:pPr>
      <w:r>
        <w:t>Oversee the operation of the cooking stations, food distribution, food</w:t>
      </w:r>
      <w:r>
        <w:rPr>
          <w:spacing w:val="-15"/>
        </w:rPr>
        <w:t xml:space="preserve"> </w:t>
      </w:r>
      <w:r>
        <w:t>donations, and organization of the kitchen to ensure that CCCC is operating smoothly and quality is</w:t>
      </w:r>
      <w:r>
        <w:rPr>
          <w:spacing w:val="-1"/>
        </w:rPr>
        <w:t xml:space="preserve"> </w:t>
      </w:r>
      <w:r>
        <w:t>maintained.</w:t>
      </w:r>
    </w:p>
    <w:p w14:paraId="6E65FD28" w14:textId="77777777" w:rsidR="000F761B" w:rsidRDefault="00000000">
      <w:pPr>
        <w:pStyle w:val="ListParagraph"/>
        <w:numPr>
          <w:ilvl w:val="1"/>
          <w:numId w:val="4"/>
        </w:numPr>
        <w:tabs>
          <w:tab w:val="left" w:pos="1640"/>
        </w:tabs>
        <w:ind w:hanging="361"/>
        <w:jc w:val="both"/>
      </w:pPr>
      <w:r>
        <w:t>Maintain information flow via email, mail,</w:t>
      </w:r>
      <w:r>
        <w:rPr>
          <w:spacing w:val="-3"/>
        </w:rPr>
        <w:t xml:space="preserve"> </w:t>
      </w:r>
      <w:r>
        <w:t>etc.</w:t>
      </w:r>
    </w:p>
    <w:p w14:paraId="59ADC710" w14:textId="77777777" w:rsidR="000F761B" w:rsidRDefault="00000000">
      <w:pPr>
        <w:pStyle w:val="ListParagraph"/>
        <w:numPr>
          <w:ilvl w:val="1"/>
          <w:numId w:val="4"/>
        </w:numPr>
        <w:tabs>
          <w:tab w:val="left" w:pos="1640"/>
        </w:tabs>
        <w:spacing w:before="38"/>
        <w:ind w:hanging="361"/>
        <w:jc w:val="both"/>
      </w:pPr>
      <w:r>
        <w:t>Perform other related duties as assigned by</w:t>
      </w:r>
      <w:r>
        <w:rPr>
          <w:spacing w:val="-4"/>
        </w:rPr>
        <w:t xml:space="preserve"> </w:t>
      </w:r>
      <w:r>
        <w:t>supervisor/Pastor.</w:t>
      </w:r>
    </w:p>
    <w:p w14:paraId="7ABAA16D" w14:textId="77777777" w:rsidR="000F761B" w:rsidRDefault="000F761B">
      <w:pPr>
        <w:pStyle w:val="BodyText"/>
        <w:spacing w:before="7"/>
        <w:rPr>
          <w:sz w:val="28"/>
        </w:rPr>
      </w:pPr>
    </w:p>
    <w:p w14:paraId="64CFD306" w14:textId="77777777" w:rsidR="000F761B" w:rsidRDefault="00000000">
      <w:pPr>
        <w:pStyle w:val="Heading1"/>
        <w:numPr>
          <w:ilvl w:val="0"/>
          <w:numId w:val="4"/>
        </w:numPr>
        <w:tabs>
          <w:tab w:val="left" w:pos="920"/>
        </w:tabs>
      </w:pPr>
      <w:r>
        <w:t>Environment/Security:</w:t>
      </w:r>
    </w:p>
    <w:p w14:paraId="13DF73E9" w14:textId="0101EA82" w:rsidR="000F761B" w:rsidRDefault="00000000">
      <w:pPr>
        <w:pStyle w:val="ListParagraph"/>
        <w:numPr>
          <w:ilvl w:val="1"/>
          <w:numId w:val="4"/>
        </w:numPr>
        <w:tabs>
          <w:tab w:val="left" w:pos="1640"/>
        </w:tabs>
        <w:spacing w:before="38" w:line="276" w:lineRule="auto"/>
        <w:ind w:right="717" w:hanging="361"/>
      </w:pPr>
      <w:r>
        <w:t xml:space="preserve">Ensure appropriate and safe </w:t>
      </w:r>
      <w:r w:rsidR="00C4424E">
        <w:t>conduct</w:t>
      </w:r>
      <w:r>
        <w:t xml:space="preserve"> of volunteers, staff, and clients </w:t>
      </w:r>
      <w:r>
        <w:rPr>
          <w:spacing w:val="-6"/>
        </w:rPr>
        <w:t xml:space="preserve">is </w:t>
      </w:r>
      <w:r w:rsidR="00C4424E">
        <w:t>always maintained.</w:t>
      </w:r>
    </w:p>
    <w:p w14:paraId="7E6E663E" w14:textId="1695B2A5" w:rsidR="000F761B" w:rsidRDefault="00C4424E">
      <w:pPr>
        <w:pStyle w:val="ListParagraph"/>
        <w:numPr>
          <w:ilvl w:val="1"/>
          <w:numId w:val="4"/>
        </w:numPr>
        <w:tabs>
          <w:tab w:val="left" w:pos="1640"/>
        </w:tabs>
        <w:spacing w:line="249" w:lineRule="auto"/>
        <w:ind w:right="291" w:hanging="361"/>
      </w:pPr>
      <w:r>
        <w:t>Ensure that employees and volunteers successfully complete all requirements of the Diocesan Program for the Protection of Children and Vulnerable Adults prior to employment and maintain a satisfactory background check throughout their time at Christian Corner Community Center.</w:t>
      </w:r>
    </w:p>
    <w:p w14:paraId="1AE0B7FD" w14:textId="77777777" w:rsidR="00766573" w:rsidRDefault="00000000" w:rsidP="00766573">
      <w:pPr>
        <w:pStyle w:val="ListParagraph"/>
        <w:numPr>
          <w:ilvl w:val="1"/>
          <w:numId w:val="4"/>
        </w:numPr>
        <w:tabs>
          <w:tab w:val="left" w:pos="1640"/>
        </w:tabs>
        <w:spacing w:before="31" w:line="276" w:lineRule="auto"/>
        <w:ind w:right="290" w:hanging="361"/>
      </w:pPr>
      <w:r>
        <w:t>Report any incidents of violence, threats, or activities involving law</w:t>
      </w:r>
      <w:r w:rsidRPr="00766573">
        <w:rPr>
          <w:spacing w:val="-16"/>
        </w:rPr>
        <w:t xml:space="preserve"> </w:t>
      </w:r>
      <w:r>
        <w:t>enforcement to the Business</w:t>
      </w:r>
      <w:r w:rsidRPr="00766573">
        <w:rPr>
          <w:spacing w:val="-2"/>
        </w:rPr>
        <w:t xml:space="preserve"> </w:t>
      </w:r>
      <w:r>
        <w:t>Manager.</w:t>
      </w:r>
    </w:p>
    <w:p w14:paraId="303A3E4E" w14:textId="07F9F2B5" w:rsidR="000F761B" w:rsidRDefault="00C4424E" w:rsidP="00766573">
      <w:pPr>
        <w:pStyle w:val="ListParagraph"/>
        <w:numPr>
          <w:ilvl w:val="1"/>
          <w:numId w:val="4"/>
        </w:numPr>
        <w:tabs>
          <w:tab w:val="left" w:pos="1640"/>
        </w:tabs>
        <w:spacing w:before="31" w:line="276" w:lineRule="auto"/>
        <w:ind w:right="290" w:hanging="361"/>
        <w:sectPr w:rsidR="000F761B">
          <w:type w:val="continuous"/>
          <w:pgSz w:w="12240" w:h="15840"/>
          <w:pgMar w:top="740" w:right="1340" w:bottom="280" w:left="1240" w:header="720" w:footer="720" w:gutter="0"/>
          <w:cols w:space="720"/>
        </w:sectPr>
      </w:pPr>
      <w:r>
        <w:t xml:space="preserve">Responsible for coordinating maintenance and security of the building and its contents. </w:t>
      </w:r>
    </w:p>
    <w:p w14:paraId="4574FC65" w14:textId="77777777" w:rsidR="000F761B" w:rsidRDefault="000F761B">
      <w:pPr>
        <w:pStyle w:val="BodyText"/>
        <w:rPr>
          <w:sz w:val="12"/>
        </w:rPr>
      </w:pPr>
    </w:p>
    <w:p w14:paraId="3403822A" w14:textId="77777777" w:rsidR="000F761B" w:rsidRDefault="00000000">
      <w:pPr>
        <w:pStyle w:val="Heading1"/>
        <w:numPr>
          <w:ilvl w:val="0"/>
          <w:numId w:val="4"/>
        </w:numPr>
        <w:tabs>
          <w:tab w:val="left" w:pos="920"/>
        </w:tabs>
        <w:spacing w:before="93"/>
      </w:pPr>
      <w:r>
        <w:t>Financial</w:t>
      </w:r>
      <w:r>
        <w:rPr>
          <w:spacing w:val="-1"/>
        </w:rPr>
        <w:t xml:space="preserve"> </w:t>
      </w:r>
      <w:r>
        <w:t>Responsibilities:</w:t>
      </w:r>
    </w:p>
    <w:p w14:paraId="05A54613" w14:textId="77777777" w:rsidR="000F761B" w:rsidRPr="002D7B5F" w:rsidRDefault="00000000">
      <w:pPr>
        <w:pStyle w:val="ListParagraph"/>
        <w:numPr>
          <w:ilvl w:val="1"/>
          <w:numId w:val="4"/>
        </w:numPr>
        <w:tabs>
          <w:tab w:val="left" w:pos="1640"/>
        </w:tabs>
        <w:spacing w:before="35" w:line="278" w:lineRule="auto"/>
        <w:ind w:right="847"/>
      </w:pPr>
      <w:r w:rsidRPr="002D7B5F">
        <w:rPr>
          <w:w w:val="95"/>
        </w:rPr>
        <w:t>Coordinate</w:t>
      </w:r>
      <w:r w:rsidRPr="002D7B5F">
        <w:rPr>
          <w:spacing w:val="-43"/>
          <w:w w:val="95"/>
        </w:rPr>
        <w:t xml:space="preserve"> </w:t>
      </w:r>
      <w:r w:rsidRPr="002D7B5F">
        <w:rPr>
          <w:w w:val="95"/>
        </w:rPr>
        <w:t>and</w:t>
      </w:r>
      <w:r w:rsidRPr="002D7B5F">
        <w:rPr>
          <w:spacing w:val="-44"/>
          <w:w w:val="95"/>
        </w:rPr>
        <w:t xml:space="preserve"> </w:t>
      </w:r>
      <w:r w:rsidRPr="002D7B5F">
        <w:rPr>
          <w:w w:val="95"/>
        </w:rPr>
        <w:t>participate</w:t>
      </w:r>
      <w:r w:rsidRPr="002D7B5F">
        <w:rPr>
          <w:spacing w:val="-43"/>
          <w:w w:val="95"/>
        </w:rPr>
        <w:t xml:space="preserve"> </w:t>
      </w:r>
      <w:r w:rsidRPr="002D7B5F">
        <w:rPr>
          <w:w w:val="95"/>
        </w:rPr>
        <w:t>in</w:t>
      </w:r>
      <w:r w:rsidRPr="002D7B5F">
        <w:rPr>
          <w:spacing w:val="-44"/>
          <w:w w:val="95"/>
        </w:rPr>
        <w:t xml:space="preserve"> </w:t>
      </w:r>
      <w:r w:rsidRPr="002D7B5F">
        <w:rPr>
          <w:w w:val="95"/>
        </w:rPr>
        <w:t>the</w:t>
      </w:r>
      <w:r w:rsidRPr="002D7B5F">
        <w:rPr>
          <w:spacing w:val="-43"/>
          <w:w w:val="95"/>
        </w:rPr>
        <w:t xml:space="preserve"> </w:t>
      </w:r>
      <w:r w:rsidRPr="002D7B5F">
        <w:rPr>
          <w:w w:val="95"/>
        </w:rPr>
        <w:t>solicitation</w:t>
      </w:r>
      <w:r w:rsidRPr="002D7B5F">
        <w:rPr>
          <w:spacing w:val="-43"/>
          <w:w w:val="95"/>
        </w:rPr>
        <w:t xml:space="preserve"> </w:t>
      </w:r>
      <w:r w:rsidRPr="002D7B5F">
        <w:rPr>
          <w:w w:val="95"/>
        </w:rPr>
        <w:t>of</w:t>
      </w:r>
      <w:r w:rsidRPr="002D7B5F">
        <w:rPr>
          <w:spacing w:val="-43"/>
          <w:w w:val="95"/>
        </w:rPr>
        <w:t xml:space="preserve"> </w:t>
      </w:r>
      <w:r w:rsidRPr="002D7B5F">
        <w:rPr>
          <w:w w:val="95"/>
        </w:rPr>
        <w:t>funding</w:t>
      </w:r>
      <w:r w:rsidRPr="002D7B5F">
        <w:rPr>
          <w:spacing w:val="-44"/>
          <w:w w:val="95"/>
        </w:rPr>
        <w:t xml:space="preserve"> </w:t>
      </w:r>
      <w:r w:rsidRPr="002D7B5F">
        <w:rPr>
          <w:w w:val="95"/>
        </w:rPr>
        <w:t>from</w:t>
      </w:r>
      <w:r w:rsidRPr="002D7B5F">
        <w:rPr>
          <w:spacing w:val="-43"/>
          <w:w w:val="95"/>
        </w:rPr>
        <w:t xml:space="preserve"> </w:t>
      </w:r>
      <w:r w:rsidRPr="002D7B5F">
        <w:rPr>
          <w:w w:val="95"/>
        </w:rPr>
        <w:t>foundations, corporations,</w:t>
      </w:r>
      <w:r w:rsidRPr="002D7B5F">
        <w:rPr>
          <w:spacing w:val="-35"/>
          <w:w w:val="95"/>
        </w:rPr>
        <w:t xml:space="preserve"> </w:t>
      </w:r>
      <w:r w:rsidRPr="002D7B5F">
        <w:rPr>
          <w:w w:val="95"/>
        </w:rPr>
        <w:t>businesses,</w:t>
      </w:r>
      <w:r w:rsidRPr="002D7B5F">
        <w:rPr>
          <w:spacing w:val="-34"/>
          <w:w w:val="95"/>
        </w:rPr>
        <w:t xml:space="preserve"> </w:t>
      </w:r>
      <w:r w:rsidRPr="002D7B5F">
        <w:rPr>
          <w:w w:val="95"/>
        </w:rPr>
        <w:t>individuals,</w:t>
      </w:r>
      <w:r w:rsidRPr="002D7B5F">
        <w:rPr>
          <w:spacing w:val="-34"/>
          <w:w w:val="95"/>
        </w:rPr>
        <w:t xml:space="preserve"> </w:t>
      </w:r>
      <w:r w:rsidRPr="002D7B5F">
        <w:rPr>
          <w:w w:val="95"/>
        </w:rPr>
        <w:t>and</w:t>
      </w:r>
      <w:r w:rsidRPr="002D7B5F">
        <w:rPr>
          <w:spacing w:val="-34"/>
          <w:w w:val="95"/>
        </w:rPr>
        <w:t xml:space="preserve"> </w:t>
      </w:r>
      <w:r w:rsidRPr="002D7B5F">
        <w:rPr>
          <w:w w:val="95"/>
        </w:rPr>
        <w:t>through</w:t>
      </w:r>
      <w:r w:rsidRPr="002D7B5F">
        <w:rPr>
          <w:spacing w:val="-35"/>
          <w:w w:val="95"/>
        </w:rPr>
        <w:t xml:space="preserve"> </w:t>
      </w:r>
      <w:r w:rsidRPr="002D7B5F">
        <w:rPr>
          <w:w w:val="95"/>
        </w:rPr>
        <w:t>fundraising</w:t>
      </w:r>
      <w:r w:rsidRPr="002D7B5F">
        <w:rPr>
          <w:spacing w:val="-35"/>
          <w:w w:val="95"/>
        </w:rPr>
        <w:t xml:space="preserve"> </w:t>
      </w:r>
      <w:r w:rsidRPr="002D7B5F">
        <w:rPr>
          <w:w w:val="95"/>
        </w:rPr>
        <w:t>events.</w:t>
      </w:r>
    </w:p>
    <w:p w14:paraId="307DFEF3" w14:textId="77777777" w:rsidR="000F761B" w:rsidRPr="002D7B5F" w:rsidRDefault="00000000">
      <w:pPr>
        <w:pStyle w:val="ListParagraph"/>
        <w:numPr>
          <w:ilvl w:val="1"/>
          <w:numId w:val="4"/>
        </w:numPr>
        <w:tabs>
          <w:tab w:val="left" w:pos="1640"/>
        </w:tabs>
        <w:spacing w:before="4"/>
      </w:pPr>
      <w:r w:rsidRPr="002D7B5F">
        <w:t>Oversee</w:t>
      </w:r>
      <w:r w:rsidRPr="002D7B5F">
        <w:rPr>
          <w:spacing w:val="-20"/>
        </w:rPr>
        <w:t xml:space="preserve"> </w:t>
      </w:r>
      <w:r w:rsidRPr="002D7B5F">
        <w:t>major</w:t>
      </w:r>
      <w:r w:rsidRPr="002D7B5F">
        <w:rPr>
          <w:spacing w:val="-20"/>
        </w:rPr>
        <w:t xml:space="preserve"> </w:t>
      </w:r>
      <w:r w:rsidRPr="002D7B5F">
        <w:t>mailings</w:t>
      </w:r>
      <w:r w:rsidRPr="002D7B5F">
        <w:rPr>
          <w:spacing w:val="-20"/>
        </w:rPr>
        <w:t xml:space="preserve"> </w:t>
      </w:r>
      <w:r w:rsidRPr="002D7B5F">
        <w:t>and</w:t>
      </w:r>
      <w:r w:rsidRPr="002D7B5F">
        <w:rPr>
          <w:spacing w:val="-20"/>
        </w:rPr>
        <w:t xml:space="preserve"> </w:t>
      </w:r>
      <w:r w:rsidRPr="002D7B5F">
        <w:t>solicitations.</w:t>
      </w:r>
    </w:p>
    <w:p w14:paraId="6CAA8505" w14:textId="77777777" w:rsidR="000F761B" w:rsidRPr="002D7B5F" w:rsidRDefault="00000000">
      <w:pPr>
        <w:pStyle w:val="ListParagraph"/>
        <w:numPr>
          <w:ilvl w:val="1"/>
          <w:numId w:val="4"/>
        </w:numPr>
        <w:tabs>
          <w:tab w:val="left" w:pos="1640"/>
        </w:tabs>
        <w:spacing w:before="42"/>
      </w:pPr>
      <w:r w:rsidRPr="002D7B5F">
        <w:t>Supervise</w:t>
      </w:r>
      <w:r w:rsidRPr="002D7B5F">
        <w:rPr>
          <w:spacing w:val="-38"/>
        </w:rPr>
        <w:t xml:space="preserve"> </w:t>
      </w:r>
      <w:r w:rsidRPr="002D7B5F">
        <w:t>the</w:t>
      </w:r>
      <w:r w:rsidRPr="002D7B5F">
        <w:rPr>
          <w:spacing w:val="-38"/>
        </w:rPr>
        <w:t xml:space="preserve"> </w:t>
      </w:r>
      <w:r w:rsidRPr="002D7B5F">
        <w:t>research,</w:t>
      </w:r>
      <w:r w:rsidRPr="002D7B5F">
        <w:rPr>
          <w:spacing w:val="-38"/>
        </w:rPr>
        <w:t xml:space="preserve"> </w:t>
      </w:r>
      <w:r w:rsidRPr="002D7B5F">
        <w:t>preparation,</w:t>
      </w:r>
      <w:r w:rsidRPr="002D7B5F">
        <w:rPr>
          <w:spacing w:val="-37"/>
        </w:rPr>
        <w:t xml:space="preserve"> </w:t>
      </w:r>
      <w:r w:rsidRPr="002D7B5F">
        <w:t>and</w:t>
      </w:r>
      <w:r w:rsidRPr="002D7B5F">
        <w:rPr>
          <w:spacing w:val="-38"/>
        </w:rPr>
        <w:t xml:space="preserve"> </w:t>
      </w:r>
      <w:r w:rsidRPr="002D7B5F">
        <w:t>submission</w:t>
      </w:r>
      <w:r w:rsidRPr="002D7B5F">
        <w:rPr>
          <w:spacing w:val="-37"/>
        </w:rPr>
        <w:t xml:space="preserve"> </w:t>
      </w:r>
      <w:r w:rsidRPr="002D7B5F">
        <w:t>of</w:t>
      </w:r>
      <w:r w:rsidRPr="002D7B5F">
        <w:rPr>
          <w:spacing w:val="-38"/>
        </w:rPr>
        <w:t xml:space="preserve"> </w:t>
      </w:r>
      <w:r w:rsidRPr="002D7B5F">
        <w:t>grant</w:t>
      </w:r>
      <w:r w:rsidRPr="002D7B5F">
        <w:rPr>
          <w:spacing w:val="-38"/>
        </w:rPr>
        <w:t xml:space="preserve"> </w:t>
      </w:r>
      <w:r w:rsidRPr="002D7B5F">
        <w:t>proposals.</w:t>
      </w:r>
    </w:p>
    <w:p w14:paraId="64BDFB5D" w14:textId="77777777" w:rsidR="000F761B" w:rsidRPr="002D7B5F" w:rsidRDefault="00000000">
      <w:pPr>
        <w:pStyle w:val="ListParagraph"/>
        <w:numPr>
          <w:ilvl w:val="1"/>
          <w:numId w:val="4"/>
        </w:numPr>
        <w:tabs>
          <w:tab w:val="left" w:pos="1640"/>
        </w:tabs>
        <w:spacing w:before="37"/>
      </w:pPr>
      <w:r w:rsidRPr="002D7B5F">
        <w:t>Ensure</w:t>
      </w:r>
      <w:r w:rsidRPr="002D7B5F">
        <w:rPr>
          <w:spacing w:val="-40"/>
        </w:rPr>
        <w:t xml:space="preserve"> </w:t>
      </w:r>
      <w:r w:rsidRPr="002D7B5F">
        <w:t>the</w:t>
      </w:r>
      <w:r w:rsidRPr="002D7B5F">
        <w:rPr>
          <w:spacing w:val="-39"/>
        </w:rPr>
        <w:t xml:space="preserve"> </w:t>
      </w:r>
      <w:r w:rsidRPr="002D7B5F">
        <w:t>successful</w:t>
      </w:r>
      <w:r w:rsidRPr="002D7B5F">
        <w:rPr>
          <w:spacing w:val="-40"/>
        </w:rPr>
        <w:t xml:space="preserve"> </w:t>
      </w:r>
      <w:r w:rsidRPr="002D7B5F">
        <w:t>management</w:t>
      </w:r>
      <w:r w:rsidRPr="002D7B5F">
        <w:rPr>
          <w:spacing w:val="-39"/>
        </w:rPr>
        <w:t xml:space="preserve"> </w:t>
      </w:r>
      <w:r w:rsidRPr="002D7B5F">
        <w:t>of</w:t>
      </w:r>
      <w:r w:rsidRPr="002D7B5F">
        <w:rPr>
          <w:spacing w:val="-40"/>
        </w:rPr>
        <w:t xml:space="preserve"> </w:t>
      </w:r>
      <w:r w:rsidRPr="002D7B5F">
        <w:t>the</w:t>
      </w:r>
      <w:r w:rsidRPr="002D7B5F">
        <w:rPr>
          <w:spacing w:val="-40"/>
        </w:rPr>
        <w:t xml:space="preserve"> </w:t>
      </w:r>
      <w:r w:rsidRPr="002D7B5F">
        <w:t>donor</w:t>
      </w:r>
      <w:r w:rsidRPr="002D7B5F">
        <w:rPr>
          <w:spacing w:val="-39"/>
        </w:rPr>
        <w:t xml:space="preserve"> </w:t>
      </w:r>
      <w:r w:rsidRPr="002D7B5F">
        <w:t>database,</w:t>
      </w:r>
      <w:r w:rsidRPr="002D7B5F">
        <w:rPr>
          <w:spacing w:val="-40"/>
        </w:rPr>
        <w:t xml:space="preserve"> </w:t>
      </w:r>
      <w:r w:rsidRPr="002D7B5F">
        <w:t>acknowledgment</w:t>
      </w:r>
    </w:p>
    <w:p w14:paraId="67610403" w14:textId="77777777" w:rsidR="000F761B" w:rsidRPr="002D7B5F" w:rsidRDefault="00000000">
      <w:pPr>
        <w:pStyle w:val="BodyText"/>
        <w:spacing w:before="47"/>
        <w:ind w:left="1640"/>
      </w:pPr>
      <w:r w:rsidRPr="002D7B5F">
        <w:t>letters, and other donor-related administrative activities.</w:t>
      </w:r>
    </w:p>
    <w:p w14:paraId="0FE3D024" w14:textId="2CB378C8" w:rsidR="000F761B" w:rsidRPr="002D7B5F" w:rsidRDefault="002D7B5F">
      <w:pPr>
        <w:pStyle w:val="ListParagraph"/>
        <w:numPr>
          <w:ilvl w:val="1"/>
          <w:numId w:val="4"/>
        </w:numPr>
        <w:tabs>
          <w:tab w:val="left" w:pos="1640"/>
        </w:tabs>
        <w:spacing w:before="45" w:line="278" w:lineRule="auto"/>
        <w:ind w:right="516"/>
      </w:pPr>
      <w:r>
        <w:rPr>
          <w:w w:val="95"/>
        </w:rPr>
        <w:t>Responsible for monitoring</w:t>
      </w:r>
      <w:r w:rsidRPr="002D7B5F">
        <w:rPr>
          <w:spacing w:val="-28"/>
          <w:w w:val="95"/>
        </w:rPr>
        <w:t xml:space="preserve"> </w:t>
      </w:r>
      <w:r w:rsidRPr="002D7B5F">
        <w:rPr>
          <w:w w:val="95"/>
        </w:rPr>
        <w:t>expenses</w:t>
      </w:r>
      <w:r w:rsidRPr="002D7B5F">
        <w:rPr>
          <w:spacing w:val="-28"/>
          <w:w w:val="95"/>
        </w:rPr>
        <w:t xml:space="preserve"> </w:t>
      </w:r>
      <w:r w:rsidRPr="002D7B5F">
        <w:rPr>
          <w:w w:val="95"/>
        </w:rPr>
        <w:t>by</w:t>
      </w:r>
      <w:r w:rsidRPr="002D7B5F">
        <w:rPr>
          <w:spacing w:val="-29"/>
          <w:w w:val="95"/>
        </w:rPr>
        <w:t xml:space="preserve"> </w:t>
      </w:r>
      <w:r w:rsidRPr="002D7B5F">
        <w:rPr>
          <w:w w:val="95"/>
        </w:rPr>
        <w:t>members</w:t>
      </w:r>
      <w:r w:rsidRPr="002D7B5F">
        <w:rPr>
          <w:spacing w:val="-28"/>
          <w:w w:val="95"/>
        </w:rPr>
        <w:t xml:space="preserve"> </w:t>
      </w:r>
      <w:r w:rsidRPr="002D7B5F">
        <w:rPr>
          <w:w w:val="95"/>
        </w:rPr>
        <w:t>of</w:t>
      </w:r>
      <w:r w:rsidRPr="002D7B5F">
        <w:rPr>
          <w:spacing w:val="-29"/>
          <w:w w:val="95"/>
        </w:rPr>
        <w:t xml:space="preserve"> </w:t>
      </w:r>
      <w:r w:rsidR="00766573" w:rsidRPr="002D7B5F">
        <w:rPr>
          <w:w w:val="95"/>
        </w:rPr>
        <w:t>staff</w:t>
      </w:r>
      <w:r w:rsidRPr="002D7B5F">
        <w:rPr>
          <w:w w:val="95"/>
        </w:rPr>
        <w:t>.</w:t>
      </w:r>
      <w:r w:rsidRPr="002D7B5F">
        <w:rPr>
          <w:spacing w:val="-29"/>
          <w:w w:val="95"/>
        </w:rPr>
        <w:t xml:space="preserve"> </w:t>
      </w:r>
      <w:r w:rsidRPr="002D7B5F">
        <w:rPr>
          <w:w w:val="95"/>
        </w:rPr>
        <w:t>Submit</w:t>
      </w:r>
      <w:r w:rsidRPr="002D7B5F">
        <w:rPr>
          <w:spacing w:val="-28"/>
          <w:w w:val="95"/>
        </w:rPr>
        <w:t xml:space="preserve"> </w:t>
      </w:r>
      <w:r w:rsidRPr="002D7B5F">
        <w:rPr>
          <w:w w:val="95"/>
        </w:rPr>
        <w:t>receipts</w:t>
      </w:r>
      <w:r w:rsidRPr="002D7B5F">
        <w:rPr>
          <w:spacing w:val="-29"/>
          <w:w w:val="95"/>
        </w:rPr>
        <w:t xml:space="preserve"> </w:t>
      </w:r>
      <w:r w:rsidRPr="002D7B5F">
        <w:rPr>
          <w:w w:val="95"/>
        </w:rPr>
        <w:t>to</w:t>
      </w:r>
      <w:r w:rsidRPr="002D7B5F">
        <w:rPr>
          <w:spacing w:val="-28"/>
          <w:w w:val="95"/>
        </w:rPr>
        <w:t xml:space="preserve"> </w:t>
      </w:r>
      <w:r w:rsidRPr="002D7B5F">
        <w:rPr>
          <w:w w:val="95"/>
        </w:rPr>
        <w:t>the</w:t>
      </w:r>
      <w:r w:rsidRPr="002D7B5F">
        <w:rPr>
          <w:spacing w:val="-29"/>
          <w:w w:val="95"/>
        </w:rPr>
        <w:t xml:space="preserve"> </w:t>
      </w:r>
      <w:r w:rsidRPr="002D7B5F">
        <w:rPr>
          <w:w w:val="95"/>
        </w:rPr>
        <w:t>Director</w:t>
      </w:r>
      <w:r w:rsidRPr="002D7B5F">
        <w:rPr>
          <w:spacing w:val="-28"/>
          <w:w w:val="95"/>
        </w:rPr>
        <w:t xml:space="preserve"> </w:t>
      </w:r>
      <w:r w:rsidRPr="002D7B5F">
        <w:rPr>
          <w:w w:val="95"/>
        </w:rPr>
        <w:t xml:space="preserve">of </w:t>
      </w:r>
      <w:r w:rsidRPr="002D7B5F">
        <w:t>Operations.</w:t>
      </w:r>
    </w:p>
    <w:p w14:paraId="31B4C1E1" w14:textId="77777777" w:rsidR="000F761B" w:rsidRPr="002D7B5F" w:rsidRDefault="00000000">
      <w:pPr>
        <w:pStyle w:val="ListParagraph"/>
        <w:numPr>
          <w:ilvl w:val="1"/>
          <w:numId w:val="4"/>
        </w:numPr>
        <w:tabs>
          <w:tab w:val="left" w:pos="1640"/>
        </w:tabs>
        <w:spacing w:before="3" w:line="273" w:lineRule="auto"/>
        <w:ind w:right="273"/>
      </w:pPr>
      <w:r w:rsidRPr="002D7B5F">
        <w:rPr>
          <w:w w:val="95"/>
        </w:rPr>
        <w:t>Manage</w:t>
      </w:r>
      <w:r w:rsidRPr="002D7B5F">
        <w:rPr>
          <w:spacing w:val="-36"/>
          <w:w w:val="95"/>
        </w:rPr>
        <w:t xml:space="preserve"> </w:t>
      </w:r>
      <w:r w:rsidRPr="002D7B5F">
        <w:rPr>
          <w:w w:val="95"/>
        </w:rPr>
        <w:t>all</w:t>
      </w:r>
      <w:r w:rsidRPr="002D7B5F">
        <w:rPr>
          <w:spacing w:val="-35"/>
          <w:w w:val="95"/>
        </w:rPr>
        <w:t xml:space="preserve"> </w:t>
      </w:r>
      <w:r w:rsidRPr="002D7B5F">
        <w:rPr>
          <w:w w:val="95"/>
        </w:rPr>
        <w:t>donor</w:t>
      </w:r>
      <w:r w:rsidRPr="002D7B5F">
        <w:rPr>
          <w:spacing w:val="-36"/>
          <w:w w:val="95"/>
        </w:rPr>
        <w:t xml:space="preserve"> </w:t>
      </w:r>
      <w:r w:rsidRPr="002D7B5F">
        <w:rPr>
          <w:w w:val="95"/>
        </w:rPr>
        <w:t>development</w:t>
      </w:r>
      <w:r w:rsidRPr="002D7B5F">
        <w:rPr>
          <w:spacing w:val="-34"/>
          <w:w w:val="95"/>
        </w:rPr>
        <w:t xml:space="preserve"> </w:t>
      </w:r>
      <w:r w:rsidRPr="002D7B5F">
        <w:rPr>
          <w:w w:val="95"/>
        </w:rPr>
        <w:t>and</w:t>
      </w:r>
      <w:r w:rsidRPr="002D7B5F">
        <w:rPr>
          <w:spacing w:val="-36"/>
          <w:w w:val="95"/>
        </w:rPr>
        <w:t xml:space="preserve"> </w:t>
      </w:r>
      <w:r w:rsidRPr="002D7B5F">
        <w:rPr>
          <w:w w:val="95"/>
        </w:rPr>
        <w:t>fundraising</w:t>
      </w:r>
      <w:r w:rsidRPr="002D7B5F">
        <w:rPr>
          <w:spacing w:val="-35"/>
          <w:w w:val="95"/>
        </w:rPr>
        <w:t xml:space="preserve"> </w:t>
      </w:r>
      <w:r w:rsidRPr="002D7B5F">
        <w:rPr>
          <w:w w:val="95"/>
        </w:rPr>
        <w:t>activities</w:t>
      </w:r>
      <w:r w:rsidRPr="002D7B5F">
        <w:rPr>
          <w:spacing w:val="-35"/>
          <w:w w:val="95"/>
        </w:rPr>
        <w:t xml:space="preserve"> </w:t>
      </w:r>
      <w:r w:rsidRPr="002D7B5F">
        <w:rPr>
          <w:w w:val="95"/>
        </w:rPr>
        <w:t>in</w:t>
      </w:r>
      <w:r w:rsidRPr="002D7B5F">
        <w:rPr>
          <w:spacing w:val="-35"/>
          <w:w w:val="95"/>
        </w:rPr>
        <w:t xml:space="preserve"> </w:t>
      </w:r>
      <w:r w:rsidRPr="002D7B5F">
        <w:rPr>
          <w:w w:val="95"/>
        </w:rPr>
        <w:t>conjunction</w:t>
      </w:r>
      <w:r w:rsidRPr="002D7B5F">
        <w:rPr>
          <w:spacing w:val="-35"/>
          <w:w w:val="95"/>
        </w:rPr>
        <w:t xml:space="preserve"> </w:t>
      </w:r>
      <w:r w:rsidRPr="002D7B5F">
        <w:rPr>
          <w:w w:val="95"/>
        </w:rPr>
        <w:t>with</w:t>
      </w:r>
      <w:r w:rsidRPr="002D7B5F">
        <w:rPr>
          <w:spacing w:val="-35"/>
          <w:w w:val="95"/>
        </w:rPr>
        <w:t xml:space="preserve"> </w:t>
      </w:r>
      <w:r w:rsidRPr="002D7B5F">
        <w:rPr>
          <w:w w:val="95"/>
        </w:rPr>
        <w:t xml:space="preserve">St. </w:t>
      </w:r>
      <w:r w:rsidRPr="002D7B5F">
        <w:t>Charles</w:t>
      </w:r>
      <w:r w:rsidRPr="002D7B5F">
        <w:rPr>
          <w:spacing w:val="-17"/>
        </w:rPr>
        <w:t xml:space="preserve"> </w:t>
      </w:r>
      <w:r w:rsidRPr="002D7B5F">
        <w:t>Parish.</w:t>
      </w:r>
    </w:p>
    <w:p w14:paraId="7498C0E5" w14:textId="77777777" w:rsidR="00766573" w:rsidRPr="00766573" w:rsidRDefault="00766573" w:rsidP="00766573">
      <w:pPr>
        <w:pStyle w:val="ListParagraph"/>
        <w:tabs>
          <w:tab w:val="left" w:pos="1640"/>
        </w:tabs>
        <w:spacing w:before="3" w:line="273" w:lineRule="auto"/>
        <w:ind w:right="273" w:firstLine="0"/>
        <w:rPr>
          <w:rFonts w:ascii="Cambria"/>
        </w:rPr>
      </w:pPr>
    </w:p>
    <w:p w14:paraId="48F059FC" w14:textId="77777777" w:rsidR="00766573" w:rsidRPr="00766573" w:rsidRDefault="00766573" w:rsidP="00766573">
      <w:pPr>
        <w:pStyle w:val="ListParagraph"/>
        <w:numPr>
          <w:ilvl w:val="0"/>
          <w:numId w:val="4"/>
        </w:numPr>
        <w:tabs>
          <w:tab w:val="left" w:pos="1640"/>
        </w:tabs>
        <w:spacing w:before="3" w:line="273" w:lineRule="auto"/>
        <w:ind w:right="273"/>
        <w:rPr>
          <w:rFonts w:ascii="Lucida Sans"/>
        </w:rPr>
      </w:pPr>
      <w:r w:rsidRPr="00766573">
        <w:rPr>
          <w:rFonts w:ascii="Lucida Sans"/>
        </w:rPr>
        <w:t xml:space="preserve"> </w:t>
      </w:r>
      <w:r w:rsidRPr="00766573">
        <w:rPr>
          <w:rFonts w:ascii="Lucida Sans"/>
          <w:b/>
          <w:bCs/>
        </w:rPr>
        <w:t xml:space="preserve">Public Relations: </w:t>
      </w:r>
    </w:p>
    <w:p w14:paraId="14B3B4EB" w14:textId="42C2DEF6" w:rsidR="00766573" w:rsidRPr="002D7B5F" w:rsidRDefault="00766573" w:rsidP="002D7B5F">
      <w:pPr>
        <w:pStyle w:val="ListParagraph"/>
        <w:numPr>
          <w:ilvl w:val="0"/>
          <w:numId w:val="6"/>
        </w:numPr>
        <w:tabs>
          <w:tab w:val="left" w:pos="1640"/>
        </w:tabs>
        <w:spacing w:before="3" w:line="273" w:lineRule="auto"/>
        <w:ind w:right="273"/>
      </w:pPr>
      <w:r w:rsidRPr="002D7B5F">
        <w:t>Represent CCCC during food distribution hours and to the public, and during community activities, public events, and conferences.</w:t>
      </w:r>
    </w:p>
    <w:p w14:paraId="43C77D46" w14:textId="6B9A2CC0" w:rsidR="00766573" w:rsidRPr="002D7B5F" w:rsidRDefault="00766573" w:rsidP="002D7B5F">
      <w:pPr>
        <w:pStyle w:val="ListParagraph"/>
        <w:numPr>
          <w:ilvl w:val="0"/>
          <w:numId w:val="6"/>
        </w:numPr>
        <w:spacing w:before="3" w:line="273" w:lineRule="auto"/>
        <w:ind w:right="273"/>
      </w:pPr>
      <w:r w:rsidRPr="002D7B5F">
        <w:t>Focus efforts to strengthen awareness of the organization throughout the entire region.</w:t>
      </w:r>
    </w:p>
    <w:p w14:paraId="571DBCB5" w14:textId="77777777" w:rsidR="00766573" w:rsidRPr="002D7B5F" w:rsidRDefault="00766573" w:rsidP="002D7B5F">
      <w:pPr>
        <w:pStyle w:val="ListParagraph"/>
        <w:numPr>
          <w:ilvl w:val="0"/>
          <w:numId w:val="6"/>
        </w:numPr>
        <w:spacing w:before="3" w:line="273" w:lineRule="auto"/>
        <w:ind w:right="273"/>
      </w:pPr>
      <w:r w:rsidRPr="002D7B5F">
        <w:t>Work closely with other organizations serving the needs of the less fortunate, including other human services organizations (NWOFB, Our Daily Bread, St. Vincent DePaul, etc.). These are to be a linked ministry of the Outreach Commission of St. Charles Parish to ensure open communication with parish leadership.</w:t>
      </w:r>
    </w:p>
    <w:p w14:paraId="2ADD5ED8" w14:textId="77777777" w:rsidR="00766573" w:rsidRPr="002D7B5F" w:rsidRDefault="00766573" w:rsidP="002D7B5F">
      <w:pPr>
        <w:pStyle w:val="ListParagraph"/>
        <w:numPr>
          <w:ilvl w:val="0"/>
          <w:numId w:val="6"/>
        </w:numPr>
        <w:spacing w:before="3" w:line="273" w:lineRule="auto"/>
        <w:ind w:right="273"/>
      </w:pPr>
      <w:r w:rsidRPr="002D7B5F">
        <w:t>Serve as a Staff Resource Member at monthly parish meetings for the Outreach</w:t>
      </w:r>
    </w:p>
    <w:p w14:paraId="098C5E50" w14:textId="77777777" w:rsidR="00766573" w:rsidRPr="002D7B5F" w:rsidRDefault="00766573" w:rsidP="002D7B5F">
      <w:pPr>
        <w:pStyle w:val="ListParagraph"/>
        <w:numPr>
          <w:ilvl w:val="0"/>
          <w:numId w:val="6"/>
        </w:numPr>
        <w:tabs>
          <w:tab w:val="left" w:pos="1640"/>
        </w:tabs>
        <w:spacing w:before="3" w:line="273" w:lineRule="auto"/>
        <w:ind w:right="273"/>
      </w:pPr>
      <w:r w:rsidRPr="002D7B5F">
        <w:t>Commission of St. Charles Parish.</w:t>
      </w:r>
    </w:p>
    <w:p w14:paraId="283CEA35" w14:textId="5E9BEBE6" w:rsidR="00766573" w:rsidRDefault="00766573" w:rsidP="002D7B5F">
      <w:pPr>
        <w:pStyle w:val="ListParagraph"/>
        <w:tabs>
          <w:tab w:val="left" w:pos="1640"/>
        </w:tabs>
        <w:spacing w:before="3" w:line="273" w:lineRule="auto"/>
        <w:ind w:left="920" w:right="273" w:firstLine="0"/>
        <w:rPr>
          <w:rFonts w:ascii="Lucida Sans"/>
        </w:rPr>
      </w:pPr>
    </w:p>
    <w:p w14:paraId="282A5D03" w14:textId="6ED42FA8" w:rsidR="00534576" w:rsidRDefault="00534576" w:rsidP="00534576">
      <w:pPr>
        <w:pStyle w:val="ListParagraph"/>
        <w:numPr>
          <w:ilvl w:val="0"/>
          <w:numId w:val="4"/>
        </w:numPr>
        <w:tabs>
          <w:tab w:val="left" w:pos="1640"/>
        </w:tabs>
        <w:spacing w:before="3" w:line="273" w:lineRule="auto"/>
        <w:ind w:right="273"/>
        <w:rPr>
          <w:rFonts w:ascii="Lucida Sans"/>
          <w:b/>
          <w:bCs/>
        </w:rPr>
      </w:pPr>
      <w:r w:rsidRPr="00534576">
        <w:rPr>
          <w:rFonts w:ascii="Lucida Sans"/>
          <w:b/>
          <w:bCs/>
        </w:rPr>
        <w:t>Qualifications</w:t>
      </w:r>
    </w:p>
    <w:p w14:paraId="07F1C3A7" w14:textId="77777777" w:rsidR="00534576" w:rsidRDefault="00534576" w:rsidP="00534576">
      <w:pPr>
        <w:pStyle w:val="ListParagraph"/>
        <w:tabs>
          <w:tab w:val="left" w:pos="1640"/>
        </w:tabs>
        <w:spacing w:before="3" w:line="273" w:lineRule="auto"/>
        <w:ind w:left="920" w:right="273" w:firstLine="0"/>
        <w:rPr>
          <w:rFonts w:ascii="Lucida Sans"/>
          <w:b/>
          <w:bCs/>
        </w:rPr>
      </w:pPr>
    </w:p>
    <w:p w14:paraId="21969AAD" w14:textId="77777777" w:rsidR="00534576" w:rsidRDefault="00534576" w:rsidP="00426C54">
      <w:pPr>
        <w:pStyle w:val="ListParagraph"/>
        <w:widowControl/>
        <w:numPr>
          <w:ilvl w:val="0"/>
          <w:numId w:val="9"/>
        </w:numPr>
        <w:tabs>
          <w:tab w:val="left" w:pos="1620"/>
        </w:tabs>
        <w:autoSpaceDE/>
        <w:autoSpaceDN/>
        <w:spacing w:line="259" w:lineRule="auto"/>
        <w:ind w:left="1620"/>
        <w:contextualSpacing/>
      </w:pPr>
      <w:r>
        <w:t>A bachelor's degree from an accredited college or university in Business or Social Work is desired. Will consider a candidate with a high school diploma or GED and sufficient related work experience.</w:t>
      </w:r>
      <w:r>
        <w:tab/>
      </w:r>
    </w:p>
    <w:p w14:paraId="14BB9BFE" w14:textId="77777777" w:rsidR="00426C54" w:rsidRDefault="00534576" w:rsidP="00426C54">
      <w:pPr>
        <w:pStyle w:val="ListParagraph"/>
        <w:widowControl/>
        <w:numPr>
          <w:ilvl w:val="0"/>
          <w:numId w:val="9"/>
        </w:numPr>
        <w:tabs>
          <w:tab w:val="left" w:pos="1620"/>
        </w:tabs>
        <w:autoSpaceDE/>
        <w:autoSpaceDN/>
        <w:spacing w:line="259" w:lineRule="auto"/>
        <w:ind w:left="1620"/>
        <w:contextualSpacing/>
      </w:pPr>
      <w:r>
        <w:t>Three years of relevant work experience and supervisory experience.</w:t>
      </w:r>
      <w:r>
        <w:tab/>
      </w:r>
    </w:p>
    <w:p w14:paraId="2D4A585B" w14:textId="338BC970" w:rsidR="00534576" w:rsidRDefault="00534576" w:rsidP="00426C54">
      <w:pPr>
        <w:pStyle w:val="ListParagraph"/>
        <w:widowControl/>
        <w:numPr>
          <w:ilvl w:val="0"/>
          <w:numId w:val="9"/>
        </w:numPr>
        <w:tabs>
          <w:tab w:val="left" w:pos="1620"/>
        </w:tabs>
        <w:autoSpaceDE/>
        <w:autoSpaceDN/>
        <w:spacing w:line="259" w:lineRule="auto"/>
        <w:ind w:left="1620"/>
        <w:contextualSpacing/>
      </w:pPr>
      <w:r>
        <w:t>Maintain a current driver's license, with the ability to travel within the Diocese of Toledo.</w:t>
      </w:r>
      <w:r>
        <w:tab/>
      </w:r>
      <w:r>
        <w:tab/>
      </w:r>
    </w:p>
    <w:p w14:paraId="182C5787" w14:textId="7C5C0BA1" w:rsidR="00534576" w:rsidRDefault="00534576" w:rsidP="00534576">
      <w:pPr>
        <w:pStyle w:val="ListParagraph"/>
        <w:widowControl/>
        <w:numPr>
          <w:ilvl w:val="0"/>
          <w:numId w:val="9"/>
        </w:numPr>
        <w:tabs>
          <w:tab w:val="left" w:pos="1620"/>
        </w:tabs>
        <w:autoSpaceDE/>
        <w:autoSpaceDN/>
        <w:spacing w:line="259" w:lineRule="auto"/>
        <w:ind w:firstLine="540"/>
        <w:contextualSpacing/>
      </w:pPr>
      <w:r>
        <w:t>Proficiency with Microsoft Excel, Word, and PowerPoint.</w:t>
      </w:r>
      <w:r>
        <w:tab/>
      </w:r>
      <w:r>
        <w:tab/>
      </w:r>
      <w:r>
        <w:tab/>
      </w:r>
      <w:r>
        <w:tab/>
      </w:r>
    </w:p>
    <w:p w14:paraId="78269FEB" w14:textId="77777777" w:rsidR="00534576" w:rsidRDefault="00534576" w:rsidP="00426C54">
      <w:pPr>
        <w:pStyle w:val="ListParagraph"/>
        <w:widowControl/>
        <w:numPr>
          <w:ilvl w:val="0"/>
          <w:numId w:val="9"/>
        </w:numPr>
        <w:tabs>
          <w:tab w:val="left" w:pos="1620"/>
        </w:tabs>
        <w:autoSpaceDE/>
        <w:autoSpaceDN/>
        <w:spacing w:line="259" w:lineRule="auto"/>
        <w:ind w:left="1620"/>
        <w:contextualSpacing/>
      </w:pPr>
      <w:r>
        <w:t>Ability to work flexible hours; some evening and weekend hours may be necessary.</w:t>
      </w:r>
      <w:r>
        <w:tab/>
      </w:r>
      <w:r>
        <w:tab/>
      </w:r>
    </w:p>
    <w:p w14:paraId="7CD1FE51" w14:textId="77777777" w:rsidR="00534576" w:rsidRDefault="00534576" w:rsidP="00534576">
      <w:pPr>
        <w:pStyle w:val="ListParagraph"/>
        <w:widowControl/>
        <w:numPr>
          <w:ilvl w:val="0"/>
          <w:numId w:val="9"/>
        </w:numPr>
        <w:tabs>
          <w:tab w:val="left" w:pos="1620"/>
        </w:tabs>
        <w:autoSpaceDE/>
        <w:autoSpaceDN/>
        <w:spacing w:line="259" w:lineRule="auto"/>
        <w:ind w:firstLine="540"/>
        <w:contextualSpacing/>
      </w:pPr>
      <w:r>
        <w:t>Successful BCI/FBI background check, prior to employment, and every 5 years.</w:t>
      </w:r>
      <w:r>
        <w:tab/>
      </w:r>
    </w:p>
    <w:p w14:paraId="5B929623" w14:textId="77777777" w:rsidR="00534576" w:rsidRDefault="00534576" w:rsidP="00534576">
      <w:pPr>
        <w:pStyle w:val="ListParagraph"/>
        <w:tabs>
          <w:tab w:val="left" w:pos="1620"/>
        </w:tabs>
        <w:spacing w:before="3" w:line="273" w:lineRule="auto"/>
        <w:ind w:left="920" w:right="273" w:firstLine="0"/>
        <w:rPr>
          <w:rFonts w:ascii="Lucida Sans"/>
          <w:b/>
          <w:bCs/>
        </w:rPr>
      </w:pPr>
    </w:p>
    <w:p w14:paraId="4515BA16" w14:textId="77777777" w:rsidR="00426C54" w:rsidRDefault="00426C54" w:rsidP="00534576">
      <w:pPr>
        <w:pStyle w:val="ListParagraph"/>
        <w:tabs>
          <w:tab w:val="left" w:pos="1620"/>
        </w:tabs>
        <w:spacing w:before="3" w:line="273" w:lineRule="auto"/>
        <w:ind w:left="920" w:right="273" w:firstLine="0"/>
        <w:rPr>
          <w:rFonts w:ascii="Lucida Sans"/>
          <w:b/>
          <w:bCs/>
        </w:rPr>
      </w:pPr>
    </w:p>
    <w:p w14:paraId="63A43B27" w14:textId="77777777" w:rsidR="00426C54" w:rsidRDefault="00426C54" w:rsidP="00534576">
      <w:pPr>
        <w:pStyle w:val="ListParagraph"/>
        <w:tabs>
          <w:tab w:val="left" w:pos="1620"/>
        </w:tabs>
        <w:spacing w:before="3" w:line="273" w:lineRule="auto"/>
        <w:ind w:left="920" w:right="273" w:firstLine="0"/>
        <w:rPr>
          <w:rFonts w:ascii="Lucida Sans"/>
          <w:b/>
          <w:bCs/>
        </w:rPr>
      </w:pPr>
    </w:p>
    <w:p w14:paraId="3B0C75A3" w14:textId="77777777" w:rsidR="00426C54" w:rsidRDefault="00426C54" w:rsidP="00534576">
      <w:pPr>
        <w:pStyle w:val="ListParagraph"/>
        <w:tabs>
          <w:tab w:val="left" w:pos="1620"/>
        </w:tabs>
        <w:spacing w:before="3" w:line="273" w:lineRule="auto"/>
        <w:ind w:left="920" w:right="273" w:firstLine="0"/>
        <w:rPr>
          <w:rFonts w:ascii="Lucida Sans"/>
          <w:b/>
          <w:bCs/>
        </w:rPr>
      </w:pPr>
    </w:p>
    <w:p w14:paraId="581EEBD9" w14:textId="77777777" w:rsidR="00426C54" w:rsidRDefault="00426C54" w:rsidP="00534576">
      <w:pPr>
        <w:pStyle w:val="ListParagraph"/>
        <w:tabs>
          <w:tab w:val="left" w:pos="1620"/>
        </w:tabs>
        <w:spacing w:before="3" w:line="273" w:lineRule="auto"/>
        <w:ind w:left="920" w:right="273" w:firstLine="0"/>
        <w:rPr>
          <w:rFonts w:ascii="Lucida Sans"/>
          <w:b/>
          <w:bCs/>
        </w:rPr>
      </w:pPr>
    </w:p>
    <w:p w14:paraId="0E5E4C8A" w14:textId="77777777" w:rsidR="00426C54" w:rsidRPr="00534576" w:rsidRDefault="00426C54" w:rsidP="00534576">
      <w:pPr>
        <w:pStyle w:val="ListParagraph"/>
        <w:tabs>
          <w:tab w:val="left" w:pos="1620"/>
        </w:tabs>
        <w:spacing w:before="3" w:line="273" w:lineRule="auto"/>
        <w:ind w:left="920" w:right="273" w:firstLine="0"/>
        <w:rPr>
          <w:rFonts w:ascii="Lucida Sans"/>
          <w:b/>
          <w:bCs/>
        </w:rPr>
      </w:pPr>
    </w:p>
    <w:p w14:paraId="628E5CE7" w14:textId="77777777" w:rsidR="00766573" w:rsidRDefault="00766573" w:rsidP="00766573">
      <w:pPr>
        <w:pStyle w:val="Heading1"/>
        <w:ind w:left="1640" w:hanging="740"/>
      </w:pPr>
    </w:p>
    <w:p w14:paraId="514BAADB" w14:textId="77777777" w:rsidR="000F761B" w:rsidRDefault="00000000">
      <w:pPr>
        <w:pStyle w:val="Heading1"/>
      </w:pPr>
      <w:r>
        <w:lastRenderedPageBreak/>
        <w:t>Knowledge, Skills, and Abilities Required</w:t>
      </w:r>
    </w:p>
    <w:p w14:paraId="5EE66813" w14:textId="293D4DCE" w:rsidR="000F761B" w:rsidRDefault="00766573">
      <w:pPr>
        <w:pStyle w:val="ListParagraph"/>
        <w:numPr>
          <w:ilvl w:val="0"/>
          <w:numId w:val="2"/>
        </w:numPr>
        <w:tabs>
          <w:tab w:val="left" w:pos="919"/>
          <w:tab w:val="left" w:pos="920"/>
        </w:tabs>
        <w:spacing w:before="38"/>
      </w:pPr>
      <w:r>
        <w:t>Must obtain Safe Serve certification within 90 days of hire.</w:t>
      </w:r>
    </w:p>
    <w:p w14:paraId="48339CE9" w14:textId="77777777" w:rsidR="000F761B" w:rsidRDefault="00000000">
      <w:pPr>
        <w:pStyle w:val="ListParagraph"/>
        <w:numPr>
          <w:ilvl w:val="0"/>
          <w:numId w:val="2"/>
        </w:numPr>
        <w:tabs>
          <w:tab w:val="left" w:pos="919"/>
          <w:tab w:val="left" w:pos="920"/>
        </w:tabs>
        <w:spacing w:before="38"/>
      </w:pPr>
      <w:r>
        <w:t>Must have a valid driver’s</w:t>
      </w:r>
      <w:r>
        <w:rPr>
          <w:spacing w:val="-3"/>
        </w:rPr>
        <w:t xml:space="preserve"> </w:t>
      </w:r>
      <w:r>
        <w:t>license.</w:t>
      </w:r>
    </w:p>
    <w:p w14:paraId="7F1761B8" w14:textId="77777777" w:rsidR="000F761B" w:rsidRDefault="00000000">
      <w:pPr>
        <w:pStyle w:val="ListParagraph"/>
        <w:numPr>
          <w:ilvl w:val="0"/>
          <w:numId w:val="2"/>
        </w:numPr>
        <w:tabs>
          <w:tab w:val="left" w:pos="919"/>
          <w:tab w:val="left" w:pos="920"/>
        </w:tabs>
        <w:spacing w:before="38" w:line="276" w:lineRule="auto"/>
        <w:ind w:right="202"/>
      </w:pPr>
      <w:r>
        <w:t xml:space="preserve">Understanding and passion for the organization’s mission; empathy and compassion </w:t>
      </w:r>
      <w:r>
        <w:rPr>
          <w:spacing w:val="-6"/>
        </w:rPr>
        <w:t xml:space="preserve">for </w:t>
      </w:r>
      <w:r>
        <w:t xml:space="preserve">those living in </w:t>
      </w:r>
      <w:r>
        <w:rPr>
          <w:spacing w:val="-3"/>
        </w:rPr>
        <w:t>poverty.</w:t>
      </w:r>
    </w:p>
    <w:p w14:paraId="3F0CD032" w14:textId="77777777" w:rsidR="000F761B" w:rsidRDefault="00000000">
      <w:pPr>
        <w:pStyle w:val="ListParagraph"/>
        <w:numPr>
          <w:ilvl w:val="0"/>
          <w:numId w:val="2"/>
        </w:numPr>
        <w:tabs>
          <w:tab w:val="left" w:pos="919"/>
          <w:tab w:val="left" w:pos="920"/>
        </w:tabs>
        <w:spacing w:line="249" w:lineRule="auto"/>
        <w:ind w:right="997"/>
      </w:pPr>
      <w:r>
        <w:t>Must be willing to work on-site, full-time. Regular attendance is essential for this position.</w:t>
      </w:r>
    </w:p>
    <w:p w14:paraId="699BEDD8" w14:textId="2951B930" w:rsidR="000F761B" w:rsidRDefault="00000000">
      <w:pPr>
        <w:pStyle w:val="ListParagraph"/>
        <w:numPr>
          <w:ilvl w:val="0"/>
          <w:numId w:val="2"/>
        </w:numPr>
        <w:tabs>
          <w:tab w:val="left" w:pos="919"/>
          <w:tab w:val="left" w:pos="920"/>
        </w:tabs>
        <w:spacing w:before="29" w:line="276" w:lineRule="auto"/>
        <w:ind w:right="447"/>
      </w:pPr>
      <w:r>
        <w:t xml:space="preserve">The ability to respect, promote, accommodate, and not </w:t>
      </w:r>
      <w:r w:rsidR="00766573">
        <w:t>conflict with</w:t>
      </w:r>
      <w:r>
        <w:t xml:space="preserve"> the </w:t>
      </w:r>
      <w:r>
        <w:rPr>
          <w:spacing w:val="-3"/>
        </w:rPr>
        <w:t xml:space="preserve">mission, </w:t>
      </w:r>
      <w:r>
        <w:t>moral</w:t>
      </w:r>
      <w:r w:rsidR="002D7B5F">
        <w:t>,</w:t>
      </w:r>
      <w:r>
        <w:t xml:space="preserve"> and social teachings, doctrines, and laws of the Roman Catholic Faith.</w:t>
      </w:r>
    </w:p>
    <w:p w14:paraId="1E0075F3" w14:textId="77777777" w:rsidR="000F761B" w:rsidRDefault="00000000" w:rsidP="002D7B5F">
      <w:pPr>
        <w:pStyle w:val="ListParagraph"/>
        <w:numPr>
          <w:ilvl w:val="0"/>
          <w:numId w:val="2"/>
        </w:numPr>
        <w:tabs>
          <w:tab w:val="left" w:pos="900"/>
        </w:tabs>
        <w:spacing w:before="27" w:line="276" w:lineRule="auto"/>
        <w:ind w:left="900" w:right="447"/>
      </w:pPr>
      <w:r>
        <w:t>Must successfully pass the required background checks and all requirements of the Diocesan Program for Children and Vulnerable Adults Protection prior to employment and maintain a satisfactory background check throughout employment.</w:t>
      </w:r>
    </w:p>
    <w:p w14:paraId="12B9B622" w14:textId="77777777" w:rsidR="000F761B" w:rsidRDefault="000F761B">
      <w:pPr>
        <w:pStyle w:val="BodyText"/>
        <w:rPr>
          <w:sz w:val="24"/>
        </w:rPr>
      </w:pPr>
    </w:p>
    <w:p w14:paraId="3096BD4C" w14:textId="77777777" w:rsidR="000F761B" w:rsidRDefault="00000000" w:rsidP="002D7B5F">
      <w:pPr>
        <w:pStyle w:val="Heading1"/>
        <w:spacing w:before="1"/>
        <w:ind w:left="556" w:hanging="376"/>
      </w:pPr>
      <w:r>
        <w:t>Language Skills</w:t>
      </w:r>
    </w:p>
    <w:p w14:paraId="05CCC288" w14:textId="77777777" w:rsidR="002D7B5F" w:rsidRDefault="00000000" w:rsidP="00534576">
      <w:pPr>
        <w:pStyle w:val="ListParagraph"/>
        <w:numPr>
          <w:ilvl w:val="0"/>
          <w:numId w:val="7"/>
        </w:numPr>
        <w:spacing w:before="23" w:line="271" w:lineRule="auto"/>
        <w:ind w:left="900" w:right="892"/>
      </w:pPr>
      <w:r>
        <w:t xml:space="preserve">Ability to read, analyze, and interpret general business periodicals, </w:t>
      </w:r>
      <w:r w:rsidRPr="002D7B5F">
        <w:rPr>
          <w:spacing w:val="-2"/>
        </w:rPr>
        <w:t xml:space="preserve">professional </w:t>
      </w:r>
      <w:r>
        <w:t>journals, technical procedures, or governmental</w:t>
      </w:r>
      <w:r w:rsidRPr="002D7B5F">
        <w:rPr>
          <w:spacing w:val="-1"/>
        </w:rPr>
        <w:t xml:space="preserve"> </w:t>
      </w:r>
      <w:r>
        <w:t>regulations.</w:t>
      </w:r>
    </w:p>
    <w:p w14:paraId="7D67EC42" w14:textId="2A07BC3A" w:rsidR="000F761B" w:rsidRDefault="00000000" w:rsidP="00534576">
      <w:pPr>
        <w:pStyle w:val="ListParagraph"/>
        <w:numPr>
          <w:ilvl w:val="0"/>
          <w:numId w:val="7"/>
        </w:numPr>
        <w:tabs>
          <w:tab w:val="left" w:pos="990"/>
          <w:tab w:val="left" w:pos="1080"/>
        </w:tabs>
        <w:spacing w:before="23" w:line="271" w:lineRule="auto"/>
        <w:ind w:left="900" w:right="892"/>
      </w:pPr>
      <w:r>
        <w:t>Ability to write reports, business correspondence, and procedure</w:t>
      </w:r>
      <w:r w:rsidRPr="002D7B5F">
        <w:rPr>
          <w:spacing w:val="-7"/>
        </w:rPr>
        <w:t xml:space="preserve"> </w:t>
      </w:r>
      <w:r>
        <w:t>manuals.</w:t>
      </w:r>
    </w:p>
    <w:p w14:paraId="1BCBD990" w14:textId="21D45BB5" w:rsidR="000F761B" w:rsidRDefault="00426C54" w:rsidP="00426C54">
      <w:pPr>
        <w:pStyle w:val="ListParagraph"/>
        <w:numPr>
          <w:ilvl w:val="0"/>
          <w:numId w:val="1"/>
        </w:numPr>
        <w:tabs>
          <w:tab w:val="left" w:pos="540"/>
        </w:tabs>
        <w:spacing w:before="85" w:line="271" w:lineRule="auto"/>
        <w:ind w:left="540" w:right="1078" w:firstLine="0"/>
      </w:pPr>
      <w:r>
        <w:t xml:space="preserve">   </w:t>
      </w:r>
      <w:r w:rsidR="00000000">
        <w:t>Ability to effectively present information and respond to questions from groups</w:t>
      </w:r>
      <w:r>
        <w:t xml:space="preserve"> </w:t>
      </w:r>
      <w:r w:rsidR="00000000">
        <w:rPr>
          <w:spacing w:val="-8"/>
        </w:rPr>
        <w:t xml:space="preserve">of </w:t>
      </w:r>
      <w:r w:rsidR="00000000">
        <w:t xml:space="preserve">managers, clients, vendors, employees, and the </w:t>
      </w:r>
      <w:r w:rsidR="00766573">
        <w:t>public</w:t>
      </w:r>
      <w:r w:rsidR="00000000">
        <w:t>.</w:t>
      </w:r>
    </w:p>
    <w:p w14:paraId="5589B9FB" w14:textId="77777777" w:rsidR="00534576" w:rsidRDefault="00534576" w:rsidP="00534576">
      <w:pPr>
        <w:tabs>
          <w:tab w:val="left" w:pos="754"/>
          <w:tab w:val="left" w:pos="755"/>
        </w:tabs>
        <w:spacing w:before="85" w:line="271" w:lineRule="auto"/>
        <w:ind w:right="1078"/>
      </w:pPr>
    </w:p>
    <w:p w14:paraId="4AB83186" w14:textId="77777777" w:rsidR="000F761B" w:rsidRDefault="00000000">
      <w:pPr>
        <w:pStyle w:val="Heading1"/>
        <w:spacing w:before="1"/>
      </w:pPr>
      <w:r>
        <w:t>Mathematical Skills</w:t>
      </w:r>
    </w:p>
    <w:p w14:paraId="1750B5AD" w14:textId="266FF18E" w:rsidR="000F761B" w:rsidRDefault="00426C54" w:rsidP="00426C54">
      <w:pPr>
        <w:pStyle w:val="BodyText"/>
        <w:numPr>
          <w:ilvl w:val="0"/>
          <w:numId w:val="10"/>
        </w:numPr>
        <w:spacing w:before="38" w:line="276" w:lineRule="auto"/>
        <w:ind w:right="528"/>
      </w:pPr>
      <w:r>
        <w:t>Ability to add, subtract, multiply, and divide across all units of measure, using whole numbers, common fractions, and decimals. Ability to compute rates, ratios, and percents, and to draw and interpret bar graphs.</w:t>
      </w:r>
    </w:p>
    <w:p w14:paraId="0E567914" w14:textId="77777777" w:rsidR="000F761B" w:rsidRDefault="000F761B">
      <w:pPr>
        <w:pStyle w:val="BodyText"/>
        <w:spacing w:before="3"/>
        <w:rPr>
          <w:sz w:val="25"/>
        </w:rPr>
      </w:pPr>
    </w:p>
    <w:p w14:paraId="266FB5D4" w14:textId="77777777" w:rsidR="000F761B" w:rsidRDefault="00000000">
      <w:pPr>
        <w:pStyle w:val="Heading1"/>
      </w:pPr>
      <w:r>
        <w:t>Reasoning Ability</w:t>
      </w:r>
    </w:p>
    <w:p w14:paraId="269F5D62" w14:textId="48A849F7" w:rsidR="000F761B" w:rsidRDefault="00426C54" w:rsidP="00426C54">
      <w:pPr>
        <w:pStyle w:val="BodyText"/>
        <w:numPr>
          <w:ilvl w:val="0"/>
          <w:numId w:val="10"/>
        </w:numPr>
        <w:spacing w:before="38" w:line="276" w:lineRule="auto"/>
        <w:ind w:right="158"/>
      </w:pPr>
      <w:r>
        <w:t>Ability to define problems, collect data, establish facts, and draw valid conclusions. Ability to interpret a wide range of technical instructions in mathematical or diagrammatic form and to handle multiple abstract and concrete variables.</w:t>
      </w:r>
    </w:p>
    <w:p w14:paraId="4ACE4A7F" w14:textId="77777777" w:rsidR="000F761B" w:rsidRDefault="000F761B">
      <w:pPr>
        <w:pStyle w:val="BodyText"/>
        <w:spacing w:before="3"/>
        <w:rPr>
          <w:sz w:val="25"/>
        </w:rPr>
      </w:pPr>
    </w:p>
    <w:p w14:paraId="670CD86E" w14:textId="77777777" w:rsidR="000F761B" w:rsidRDefault="00000000">
      <w:pPr>
        <w:pStyle w:val="Heading1"/>
      </w:pPr>
      <w:r>
        <w:t>Physical Demands</w:t>
      </w:r>
    </w:p>
    <w:p w14:paraId="5E26EA50" w14:textId="76C83161" w:rsidR="000F761B" w:rsidRDefault="00426C54" w:rsidP="00426C54">
      <w:pPr>
        <w:pStyle w:val="BodyText"/>
        <w:numPr>
          <w:ilvl w:val="0"/>
          <w:numId w:val="10"/>
        </w:numPr>
        <w:spacing w:before="38" w:line="276" w:lineRule="auto"/>
        <w:ind w:right="403"/>
      </w:pPr>
      <w:r>
        <w:t xml:space="preserve">The physical demands described here are representative of those required to perform the essential functions of this job. Reasonable accommodation may be made to enable individuals with disabilities to perform the essential functions. While performing the duties of this job, the employee is regularly required to stand, walk, and sit; use hands; reach, climb, or balance; and stoop, kneel, crouch, or crawl. The employee must regularly lift and/or move up to 30 pounds. </w:t>
      </w:r>
    </w:p>
    <w:p w14:paraId="3C7049D1" w14:textId="77777777" w:rsidR="00766573" w:rsidRDefault="00766573" w:rsidP="00766573">
      <w:pPr>
        <w:pStyle w:val="BodyText"/>
        <w:spacing w:before="38" w:line="276" w:lineRule="auto"/>
        <w:ind w:left="200" w:right="403"/>
        <w:rPr>
          <w:sz w:val="25"/>
        </w:rPr>
      </w:pPr>
    </w:p>
    <w:p w14:paraId="15F7E6FE" w14:textId="77777777" w:rsidR="000F761B" w:rsidRDefault="00000000">
      <w:pPr>
        <w:pStyle w:val="Heading1"/>
      </w:pPr>
      <w:r>
        <w:t>Working Conditions</w:t>
      </w:r>
    </w:p>
    <w:p w14:paraId="62654F46" w14:textId="46B12B4F" w:rsidR="000F761B" w:rsidRDefault="00426C54" w:rsidP="00426C54">
      <w:pPr>
        <w:pStyle w:val="BodyText"/>
        <w:numPr>
          <w:ilvl w:val="0"/>
          <w:numId w:val="10"/>
        </w:numPr>
        <w:spacing w:before="38" w:line="276" w:lineRule="auto"/>
        <w:ind w:right="280"/>
      </w:pPr>
      <w:r>
        <w:t>The work environment characteristics described here are representative of those an employee encounters while performing the essential functions of this job. Reasonable accommodations may be made to enable individuals with disabilities to perform these essential functions.</w:t>
      </w:r>
    </w:p>
    <w:p w14:paraId="6BE8D63B" w14:textId="77777777" w:rsidR="000F761B" w:rsidRDefault="00000000" w:rsidP="00426C54">
      <w:pPr>
        <w:pStyle w:val="BodyText"/>
        <w:numPr>
          <w:ilvl w:val="0"/>
          <w:numId w:val="10"/>
        </w:numPr>
      </w:pPr>
      <w:r>
        <w:t>The noise level in the work environment is usually moderate.</w:t>
      </w:r>
    </w:p>
    <w:p w14:paraId="5E6F7DA8" w14:textId="77777777" w:rsidR="000F761B" w:rsidRDefault="000F761B">
      <w:pPr>
        <w:pStyle w:val="BodyText"/>
        <w:rPr>
          <w:sz w:val="24"/>
        </w:rPr>
      </w:pPr>
    </w:p>
    <w:p w14:paraId="76348958" w14:textId="77777777" w:rsidR="000F761B" w:rsidRDefault="000F761B">
      <w:pPr>
        <w:pStyle w:val="BodyText"/>
        <w:spacing w:before="10"/>
        <w:rPr>
          <w:sz w:val="29"/>
        </w:rPr>
      </w:pPr>
    </w:p>
    <w:p w14:paraId="37B139FF" w14:textId="4625AA1E" w:rsidR="000F761B" w:rsidRDefault="00426C54">
      <w:pPr>
        <w:pStyle w:val="Heading1"/>
        <w:spacing w:before="80"/>
        <w:ind w:left="3255"/>
      </w:pPr>
      <w:r>
        <w:t>R</w:t>
      </w:r>
      <w:r w:rsidR="00000000">
        <w:t xml:space="preserve">eceipt and </w:t>
      </w:r>
      <w:r w:rsidR="00766573">
        <w:t>Acknowledgment</w:t>
      </w:r>
    </w:p>
    <w:p w14:paraId="250AC70D" w14:textId="1F3CB9A1" w:rsidR="000F761B" w:rsidRDefault="00534576">
      <w:pPr>
        <w:pStyle w:val="BodyText"/>
        <w:spacing w:before="38" w:line="276" w:lineRule="auto"/>
        <w:ind w:left="199" w:right="684"/>
      </w:pPr>
      <w:r>
        <w:t>I acknowledge that I have received a copy of this position description. I have read and understood it. I am responsible for complying with all duties, requirements, and responsibilities contained herein, including any subsequent revisions.</w:t>
      </w:r>
    </w:p>
    <w:p w14:paraId="29830847" w14:textId="77777777" w:rsidR="000F761B" w:rsidRDefault="000F761B">
      <w:pPr>
        <w:pStyle w:val="BodyText"/>
        <w:spacing w:before="3"/>
        <w:rPr>
          <w:sz w:val="25"/>
        </w:rPr>
      </w:pPr>
    </w:p>
    <w:p w14:paraId="22E15B5E" w14:textId="197B6165" w:rsidR="000F761B" w:rsidRDefault="00534576">
      <w:pPr>
        <w:pStyle w:val="BodyText"/>
        <w:spacing w:line="276" w:lineRule="auto"/>
        <w:ind w:left="200" w:right="207"/>
      </w:pPr>
      <w:r>
        <w:t>This job description outlines the general nature and level of work performed by employees in this classification. It is not intended to serve as a comprehensive inventory of all duties, responsibilities, and qualifications required of employees assigned to this position.</w:t>
      </w:r>
    </w:p>
    <w:p w14:paraId="3A7AFB3E" w14:textId="77777777" w:rsidR="000F761B" w:rsidRDefault="000F761B">
      <w:pPr>
        <w:pStyle w:val="BodyText"/>
        <w:spacing w:before="3"/>
        <w:rPr>
          <w:sz w:val="25"/>
        </w:rPr>
      </w:pPr>
    </w:p>
    <w:p w14:paraId="1B05480D" w14:textId="30BEC4CC" w:rsidR="000F761B" w:rsidRDefault="00534576">
      <w:pPr>
        <w:pStyle w:val="BodyText"/>
        <w:spacing w:before="1" w:line="276" w:lineRule="auto"/>
        <w:ind w:left="200"/>
      </w:pPr>
      <w:r>
        <w:t>I understand and agree that the position description is for informational purposes only and is not to be construed as a contract between the Diocese of Toledo and its employees.</w:t>
      </w:r>
    </w:p>
    <w:p w14:paraId="34A9DBFC" w14:textId="77777777" w:rsidR="000F761B" w:rsidRDefault="000F761B">
      <w:pPr>
        <w:pStyle w:val="BodyText"/>
        <w:rPr>
          <w:sz w:val="20"/>
        </w:rPr>
      </w:pPr>
    </w:p>
    <w:p w14:paraId="73693467" w14:textId="77777777" w:rsidR="000F761B" w:rsidRDefault="000F761B">
      <w:pPr>
        <w:pStyle w:val="BodyText"/>
        <w:rPr>
          <w:sz w:val="20"/>
        </w:rPr>
      </w:pPr>
    </w:p>
    <w:p w14:paraId="260C35CD" w14:textId="77777777" w:rsidR="000F761B" w:rsidRDefault="000F761B">
      <w:pPr>
        <w:pStyle w:val="BodyText"/>
        <w:rPr>
          <w:sz w:val="20"/>
        </w:rPr>
      </w:pPr>
    </w:p>
    <w:p w14:paraId="3D78BFFB" w14:textId="77777777" w:rsidR="000F761B" w:rsidRDefault="000F761B">
      <w:pPr>
        <w:pStyle w:val="BodyText"/>
        <w:spacing w:after="1"/>
        <w:rPr>
          <w:sz w:val="12"/>
        </w:rPr>
      </w:pPr>
    </w:p>
    <w:tbl>
      <w:tblPr>
        <w:tblW w:w="0" w:type="auto"/>
        <w:tblInd w:w="112" w:type="dxa"/>
        <w:tblLayout w:type="fixed"/>
        <w:tblCellMar>
          <w:left w:w="0" w:type="dxa"/>
          <w:right w:w="0" w:type="dxa"/>
        </w:tblCellMar>
        <w:tblLook w:val="01E0" w:firstRow="1" w:lastRow="1" w:firstColumn="1" w:lastColumn="1" w:noHBand="0" w:noVBand="0"/>
      </w:tblPr>
      <w:tblGrid>
        <w:gridCol w:w="6495"/>
        <w:gridCol w:w="2800"/>
      </w:tblGrid>
      <w:tr w:rsidR="000F761B" w14:paraId="636DCEE5" w14:textId="77777777">
        <w:trPr>
          <w:trHeight w:val="969"/>
        </w:trPr>
        <w:tc>
          <w:tcPr>
            <w:tcW w:w="9295" w:type="dxa"/>
            <w:gridSpan w:val="2"/>
          </w:tcPr>
          <w:p w14:paraId="5C69D719" w14:textId="77777777" w:rsidR="000F761B" w:rsidRDefault="00000000">
            <w:pPr>
              <w:pStyle w:val="TableParagraph"/>
              <w:spacing w:before="78"/>
              <w:rPr>
                <w:b/>
              </w:rPr>
            </w:pPr>
            <w:r>
              <w:rPr>
                <w:b/>
              </w:rPr>
              <w:t>Employee Printed Name</w:t>
            </w:r>
          </w:p>
        </w:tc>
      </w:tr>
      <w:tr w:rsidR="000F761B" w14:paraId="7AB6E834" w14:textId="77777777">
        <w:trPr>
          <w:trHeight w:val="960"/>
        </w:trPr>
        <w:tc>
          <w:tcPr>
            <w:tcW w:w="6495" w:type="dxa"/>
            <w:tcBorders>
              <w:top w:val="single" w:sz="8" w:space="0" w:color="878787"/>
              <w:bottom w:val="single" w:sz="8" w:space="0" w:color="878787"/>
            </w:tcBorders>
          </w:tcPr>
          <w:p w14:paraId="06A707DA" w14:textId="77777777" w:rsidR="000F761B" w:rsidRDefault="00000000">
            <w:pPr>
              <w:pStyle w:val="TableParagraph"/>
              <w:spacing w:before="72"/>
              <w:rPr>
                <w:b/>
              </w:rPr>
            </w:pPr>
            <w:r>
              <w:rPr>
                <w:b/>
              </w:rPr>
              <w:t>Employee Signature</w:t>
            </w:r>
          </w:p>
        </w:tc>
        <w:tc>
          <w:tcPr>
            <w:tcW w:w="2800" w:type="dxa"/>
            <w:tcBorders>
              <w:top w:val="single" w:sz="8" w:space="0" w:color="878787"/>
              <w:bottom w:val="single" w:sz="8" w:space="0" w:color="878787"/>
            </w:tcBorders>
          </w:tcPr>
          <w:p w14:paraId="50E4F5CF" w14:textId="77777777" w:rsidR="000F761B" w:rsidRDefault="00000000">
            <w:pPr>
              <w:pStyle w:val="TableParagraph"/>
              <w:spacing w:before="72"/>
              <w:ind w:left="259"/>
              <w:rPr>
                <w:b/>
              </w:rPr>
            </w:pPr>
            <w:r>
              <w:rPr>
                <w:b/>
              </w:rPr>
              <w:t>Date</w:t>
            </w:r>
          </w:p>
        </w:tc>
      </w:tr>
      <w:tr w:rsidR="000F761B" w14:paraId="228671C5" w14:textId="77777777">
        <w:trPr>
          <w:trHeight w:val="979"/>
        </w:trPr>
        <w:tc>
          <w:tcPr>
            <w:tcW w:w="6495" w:type="dxa"/>
            <w:tcBorders>
              <w:top w:val="single" w:sz="8" w:space="0" w:color="878787"/>
              <w:bottom w:val="single" w:sz="8" w:space="0" w:color="878787"/>
            </w:tcBorders>
          </w:tcPr>
          <w:p w14:paraId="55F70335" w14:textId="77777777" w:rsidR="000F761B" w:rsidRDefault="00000000">
            <w:pPr>
              <w:pStyle w:val="TableParagraph"/>
              <w:spacing w:before="76"/>
              <w:rPr>
                <w:b/>
              </w:rPr>
            </w:pPr>
            <w:r>
              <w:rPr>
                <w:b/>
              </w:rPr>
              <w:t>Supervisor Signature</w:t>
            </w:r>
          </w:p>
        </w:tc>
        <w:tc>
          <w:tcPr>
            <w:tcW w:w="2800" w:type="dxa"/>
            <w:tcBorders>
              <w:top w:val="single" w:sz="8" w:space="0" w:color="878787"/>
              <w:bottom w:val="single" w:sz="8" w:space="0" w:color="878787"/>
            </w:tcBorders>
          </w:tcPr>
          <w:p w14:paraId="0042ECE3" w14:textId="77777777" w:rsidR="000F761B" w:rsidRDefault="00000000">
            <w:pPr>
              <w:pStyle w:val="TableParagraph"/>
              <w:spacing w:before="76"/>
              <w:ind w:left="259"/>
              <w:rPr>
                <w:b/>
              </w:rPr>
            </w:pPr>
            <w:r>
              <w:rPr>
                <w:b/>
              </w:rPr>
              <w:t>Date</w:t>
            </w:r>
          </w:p>
        </w:tc>
      </w:tr>
      <w:tr w:rsidR="000F761B" w14:paraId="0B87989A" w14:textId="77777777" w:rsidTr="00766573">
        <w:trPr>
          <w:trHeight w:val="996"/>
        </w:trPr>
        <w:tc>
          <w:tcPr>
            <w:tcW w:w="6495" w:type="dxa"/>
            <w:tcBorders>
              <w:top w:val="single" w:sz="8" w:space="0" w:color="878787"/>
            </w:tcBorders>
          </w:tcPr>
          <w:p w14:paraId="1AC759FA" w14:textId="77777777" w:rsidR="000F761B" w:rsidRDefault="00000000">
            <w:pPr>
              <w:pStyle w:val="TableParagraph"/>
              <w:spacing w:before="59" w:line="233" w:lineRule="exact"/>
              <w:rPr>
                <w:b/>
              </w:rPr>
            </w:pPr>
            <w:r>
              <w:rPr>
                <w:b/>
              </w:rPr>
              <w:t>Pastor Signature</w:t>
            </w:r>
          </w:p>
        </w:tc>
        <w:tc>
          <w:tcPr>
            <w:tcW w:w="2800" w:type="dxa"/>
            <w:tcBorders>
              <w:top w:val="single" w:sz="8" w:space="0" w:color="878787"/>
            </w:tcBorders>
          </w:tcPr>
          <w:p w14:paraId="6CD391A7" w14:textId="77777777" w:rsidR="000F761B" w:rsidRDefault="00000000">
            <w:pPr>
              <w:pStyle w:val="TableParagraph"/>
              <w:spacing w:before="59" w:line="233" w:lineRule="exact"/>
              <w:ind w:left="259"/>
              <w:rPr>
                <w:b/>
              </w:rPr>
            </w:pPr>
            <w:r>
              <w:rPr>
                <w:b/>
              </w:rPr>
              <w:t>Date</w:t>
            </w:r>
          </w:p>
        </w:tc>
      </w:tr>
    </w:tbl>
    <w:p w14:paraId="6BF5F2D5" w14:textId="77777777" w:rsidR="00587A70" w:rsidRDefault="00587A70"/>
    <w:sectPr w:rsidR="00587A70">
      <w:footerReference w:type="default" r:id="rId8"/>
      <w:pgSz w:w="12240" w:h="15840"/>
      <w:pgMar w:top="1360" w:right="1340" w:bottom="1000" w:left="1240" w:header="0" w:footer="8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AADAD" w14:textId="77777777" w:rsidR="0077596E" w:rsidRDefault="0077596E">
      <w:r>
        <w:separator/>
      </w:r>
    </w:p>
  </w:endnote>
  <w:endnote w:type="continuationSeparator" w:id="0">
    <w:p w14:paraId="2DD3B66C" w14:textId="77777777" w:rsidR="0077596E" w:rsidRDefault="0077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ADD8" w14:textId="011A8040" w:rsidR="000F761B" w:rsidRDefault="00426C5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ED2DB0A" wp14:editId="4F4ABBFC">
              <wp:simplePos x="0" y="0"/>
              <wp:positionH relativeFrom="page">
                <wp:posOffset>3809365</wp:posOffset>
              </wp:positionH>
              <wp:positionV relativeFrom="page">
                <wp:posOffset>9408160</wp:posOffset>
              </wp:positionV>
              <wp:extent cx="154305" cy="181610"/>
              <wp:effectExtent l="0" t="0" r="0" b="0"/>
              <wp:wrapNone/>
              <wp:docPr id="38376869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9EF97" w14:textId="77777777" w:rsidR="000F761B" w:rsidRDefault="00000000">
                          <w:pPr>
                            <w:pStyle w:val="BodyText"/>
                            <w:spacing w:before="13"/>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2DB0A" id="_x0000_t202" coordsize="21600,21600" o:spt="202" path="m,l,21600r21600,l21600,xe">
              <v:stroke joinstyle="miter"/>
              <v:path gradientshapeok="t" o:connecttype="rect"/>
            </v:shapetype>
            <v:shape id="Text Box 1" o:spid="_x0000_s1026" type="#_x0000_t202" style="position:absolute;margin-left:299.95pt;margin-top:740.8pt;width:12.15pt;height:1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" filled="f" stroked="f">
              <v:textbox inset="0,0,0,0">
                <w:txbxContent>
                  <w:p w14:paraId="5A29EF97" w14:textId="77777777" w:rsidR="000F761B" w:rsidRDefault="00000000">
                    <w:pPr>
                      <w:pStyle w:val="BodyText"/>
                      <w:spacing w:before="13"/>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65602" w14:textId="77777777" w:rsidR="0077596E" w:rsidRDefault="0077596E">
      <w:r>
        <w:separator/>
      </w:r>
    </w:p>
  </w:footnote>
  <w:footnote w:type="continuationSeparator" w:id="0">
    <w:p w14:paraId="0BB96705" w14:textId="77777777" w:rsidR="0077596E" w:rsidRDefault="00775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8A6"/>
    <w:multiLevelType w:val="hybridMultilevel"/>
    <w:tmpl w:val="6562C1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74BEC"/>
    <w:multiLevelType w:val="hybridMultilevel"/>
    <w:tmpl w:val="BD981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71257"/>
    <w:multiLevelType w:val="hybridMultilevel"/>
    <w:tmpl w:val="6494ECAA"/>
    <w:lvl w:ilvl="0" w:tplc="7EF889F8">
      <w:start w:val="1"/>
      <w:numFmt w:val="upperLetter"/>
      <w:lvlText w:val="%1."/>
      <w:lvlJc w:val="left"/>
      <w:pPr>
        <w:ind w:left="920" w:hanging="361"/>
      </w:pPr>
      <w:rPr>
        <w:rFonts w:ascii="Arial" w:eastAsia="Arial" w:hAnsi="Arial" w:cs="Arial" w:hint="default"/>
        <w:b/>
        <w:bCs/>
        <w:spacing w:val="-1"/>
        <w:w w:val="100"/>
        <w:sz w:val="22"/>
        <w:szCs w:val="22"/>
        <w:lang w:val="en-US" w:eastAsia="en-US" w:bidi="en-US"/>
      </w:rPr>
    </w:lvl>
    <w:lvl w:ilvl="1" w:tplc="8E026AD2">
      <w:start w:val="1"/>
      <w:numFmt w:val="decimal"/>
      <w:lvlText w:val="%2."/>
      <w:lvlJc w:val="left"/>
      <w:pPr>
        <w:ind w:left="1640" w:hanging="335"/>
      </w:pPr>
      <w:rPr>
        <w:rFonts w:hint="default"/>
        <w:w w:val="93"/>
        <w:lang w:val="en-US" w:eastAsia="en-US" w:bidi="en-US"/>
      </w:rPr>
    </w:lvl>
    <w:lvl w:ilvl="2" w:tplc="7884DC96">
      <w:numFmt w:val="bullet"/>
      <w:lvlText w:val="•"/>
      <w:lvlJc w:val="left"/>
      <w:pPr>
        <w:ind w:left="2531" w:hanging="335"/>
      </w:pPr>
      <w:rPr>
        <w:rFonts w:hint="default"/>
        <w:lang w:val="en-US" w:eastAsia="en-US" w:bidi="en-US"/>
      </w:rPr>
    </w:lvl>
    <w:lvl w:ilvl="3" w:tplc="109EEA82">
      <w:numFmt w:val="bullet"/>
      <w:lvlText w:val="•"/>
      <w:lvlJc w:val="left"/>
      <w:pPr>
        <w:ind w:left="3422" w:hanging="335"/>
      </w:pPr>
      <w:rPr>
        <w:rFonts w:hint="default"/>
        <w:lang w:val="en-US" w:eastAsia="en-US" w:bidi="en-US"/>
      </w:rPr>
    </w:lvl>
    <w:lvl w:ilvl="4" w:tplc="12CEB0BC">
      <w:numFmt w:val="bullet"/>
      <w:lvlText w:val="•"/>
      <w:lvlJc w:val="left"/>
      <w:pPr>
        <w:ind w:left="4313" w:hanging="335"/>
      </w:pPr>
      <w:rPr>
        <w:rFonts w:hint="default"/>
        <w:lang w:val="en-US" w:eastAsia="en-US" w:bidi="en-US"/>
      </w:rPr>
    </w:lvl>
    <w:lvl w:ilvl="5" w:tplc="9B38423A">
      <w:numFmt w:val="bullet"/>
      <w:lvlText w:val="•"/>
      <w:lvlJc w:val="left"/>
      <w:pPr>
        <w:ind w:left="5204" w:hanging="335"/>
      </w:pPr>
      <w:rPr>
        <w:rFonts w:hint="default"/>
        <w:lang w:val="en-US" w:eastAsia="en-US" w:bidi="en-US"/>
      </w:rPr>
    </w:lvl>
    <w:lvl w:ilvl="6" w:tplc="402A0F3C">
      <w:numFmt w:val="bullet"/>
      <w:lvlText w:val="•"/>
      <w:lvlJc w:val="left"/>
      <w:pPr>
        <w:ind w:left="6095" w:hanging="335"/>
      </w:pPr>
      <w:rPr>
        <w:rFonts w:hint="default"/>
        <w:lang w:val="en-US" w:eastAsia="en-US" w:bidi="en-US"/>
      </w:rPr>
    </w:lvl>
    <w:lvl w:ilvl="7" w:tplc="E8C8093E">
      <w:numFmt w:val="bullet"/>
      <w:lvlText w:val="•"/>
      <w:lvlJc w:val="left"/>
      <w:pPr>
        <w:ind w:left="6986" w:hanging="335"/>
      </w:pPr>
      <w:rPr>
        <w:rFonts w:hint="default"/>
        <w:lang w:val="en-US" w:eastAsia="en-US" w:bidi="en-US"/>
      </w:rPr>
    </w:lvl>
    <w:lvl w:ilvl="8" w:tplc="CF242D10">
      <w:numFmt w:val="bullet"/>
      <w:lvlText w:val="•"/>
      <w:lvlJc w:val="left"/>
      <w:pPr>
        <w:ind w:left="7877" w:hanging="335"/>
      </w:pPr>
      <w:rPr>
        <w:rFonts w:hint="default"/>
        <w:lang w:val="en-US" w:eastAsia="en-US" w:bidi="en-US"/>
      </w:rPr>
    </w:lvl>
  </w:abstractNum>
  <w:abstractNum w:abstractNumId="3" w15:restartNumberingAfterBreak="0">
    <w:nsid w:val="26AE227F"/>
    <w:multiLevelType w:val="hybridMultilevel"/>
    <w:tmpl w:val="06C6372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 w15:restartNumberingAfterBreak="0">
    <w:nsid w:val="4A224FFB"/>
    <w:multiLevelType w:val="hybridMultilevel"/>
    <w:tmpl w:val="09CC4190"/>
    <w:lvl w:ilvl="0" w:tplc="8F60CAD2">
      <w:numFmt w:val="bullet"/>
      <w:lvlText w:val="●"/>
      <w:lvlJc w:val="left"/>
      <w:pPr>
        <w:ind w:left="920" w:hanging="360"/>
      </w:pPr>
      <w:rPr>
        <w:rFonts w:ascii="Arial" w:eastAsia="Arial" w:hAnsi="Arial" w:cs="Arial" w:hint="default"/>
        <w:w w:val="100"/>
        <w:sz w:val="22"/>
        <w:szCs w:val="22"/>
        <w:lang w:val="en-US" w:eastAsia="en-US" w:bidi="en-US"/>
      </w:rPr>
    </w:lvl>
    <w:lvl w:ilvl="1" w:tplc="78920484">
      <w:numFmt w:val="bullet"/>
      <w:lvlText w:val=""/>
      <w:lvlJc w:val="left"/>
      <w:pPr>
        <w:ind w:left="1049" w:hanging="294"/>
      </w:pPr>
      <w:rPr>
        <w:rFonts w:ascii="Symbol" w:eastAsia="Symbol" w:hAnsi="Symbol" w:cs="Symbol" w:hint="default"/>
        <w:w w:val="100"/>
        <w:sz w:val="22"/>
        <w:szCs w:val="22"/>
        <w:lang w:val="en-US" w:eastAsia="en-US" w:bidi="en-US"/>
      </w:rPr>
    </w:lvl>
    <w:lvl w:ilvl="2" w:tplc="B89CAFE4">
      <w:numFmt w:val="bullet"/>
      <w:lvlText w:val="•"/>
      <w:lvlJc w:val="left"/>
      <w:pPr>
        <w:ind w:left="1997" w:hanging="294"/>
      </w:pPr>
      <w:rPr>
        <w:rFonts w:hint="default"/>
        <w:lang w:val="en-US" w:eastAsia="en-US" w:bidi="en-US"/>
      </w:rPr>
    </w:lvl>
    <w:lvl w:ilvl="3" w:tplc="32041718">
      <w:numFmt w:val="bullet"/>
      <w:lvlText w:val="•"/>
      <w:lvlJc w:val="left"/>
      <w:pPr>
        <w:ind w:left="2955" w:hanging="294"/>
      </w:pPr>
      <w:rPr>
        <w:rFonts w:hint="default"/>
        <w:lang w:val="en-US" w:eastAsia="en-US" w:bidi="en-US"/>
      </w:rPr>
    </w:lvl>
    <w:lvl w:ilvl="4" w:tplc="73BC7CC4">
      <w:numFmt w:val="bullet"/>
      <w:lvlText w:val="•"/>
      <w:lvlJc w:val="left"/>
      <w:pPr>
        <w:ind w:left="3913" w:hanging="294"/>
      </w:pPr>
      <w:rPr>
        <w:rFonts w:hint="default"/>
        <w:lang w:val="en-US" w:eastAsia="en-US" w:bidi="en-US"/>
      </w:rPr>
    </w:lvl>
    <w:lvl w:ilvl="5" w:tplc="088C1E48">
      <w:numFmt w:val="bullet"/>
      <w:lvlText w:val="•"/>
      <w:lvlJc w:val="left"/>
      <w:pPr>
        <w:ind w:left="4871" w:hanging="294"/>
      </w:pPr>
      <w:rPr>
        <w:rFonts w:hint="default"/>
        <w:lang w:val="en-US" w:eastAsia="en-US" w:bidi="en-US"/>
      </w:rPr>
    </w:lvl>
    <w:lvl w:ilvl="6" w:tplc="09EE74C6">
      <w:numFmt w:val="bullet"/>
      <w:lvlText w:val="•"/>
      <w:lvlJc w:val="left"/>
      <w:pPr>
        <w:ind w:left="5828" w:hanging="294"/>
      </w:pPr>
      <w:rPr>
        <w:rFonts w:hint="default"/>
        <w:lang w:val="en-US" w:eastAsia="en-US" w:bidi="en-US"/>
      </w:rPr>
    </w:lvl>
    <w:lvl w:ilvl="7" w:tplc="3AAEA330">
      <w:numFmt w:val="bullet"/>
      <w:lvlText w:val="•"/>
      <w:lvlJc w:val="left"/>
      <w:pPr>
        <w:ind w:left="6786" w:hanging="294"/>
      </w:pPr>
      <w:rPr>
        <w:rFonts w:hint="default"/>
        <w:lang w:val="en-US" w:eastAsia="en-US" w:bidi="en-US"/>
      </w:rPr>
    </w:lvl>
    <w:lvl w:ilvl="8" w:tplc="EC4848CE">
      <w:numFmt w:val="bullet"/>
      <w:lvlText w:val="•"/>
      <w:lvlJc w:val="left"/>
      <w:pPr>
        <w:ind w:left="7744" w:hanging="294"/>
      </w:pPr>
      <w:rPr>
        <w:rFonts w:hint="default"/>
        <w:lang w:val="en-US" w:eastAsia="en-US" w:bidi="en-US"/>
      </w:rPr>
    </w:lvl>
  </w:abstractNum>
  <w:abstractNum w:abstractNumId="5" w15:restartNumberingAfterBreak="0">
    <w:nsid w:val="4D590B64"/>
    <w:multiLevelType w:val="hybridMultilevel"/>
    <w:tmpl w:val="7E54F1EC"/>
    <w:lvl w:ilvl="0" w:tplc="0409000F">
      <w:start w:val="1"/>
      <w:numFmt w:val="decimal"/>
      <w:lvlText w:val="%1."/>
      <w:lvlJc w:val="left"/>
      <w:pPr>
        <w:ind w:left="1279" w:hanging="360"/>
      </w:p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6" w15:restartNumberingAfterBreak="0">
    <w:nsid w:val="4D7128B4"/>
    <w:multiLevelType w:val="hybridMultilevel"/>
    <w:tmpl w:val="AD38E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19557C"/>
    <w:multiLevelType w:val="hybridMultilevel"/>
    <w:tmpl w:val="9618C462"/>
    <w:lvl w:ilvl="0" w:tplc="7C1A6BF8">
      <w:start w:val="1"/>
      <w:numFmt w:val="decimal"/>
      <w:lvlText w:val="%1."/>
      <w:lvlJc w:val="left"/>
      <w:pPr>
        <w:ind w:left="1640" w:hanging="335"/>
      </w:pPr>
      <w:rPr>
        <w:rFonts w:ascii="Cambria" w:eastAsia="Cambria" w:hAnsi="Cambria" w:cs="Cambria" w:hint="default"/>
        <w:w w:val="93"/>
        <w:sz w:val="22"/>
        <w:szCs w:val="22"/>
        <w:lang w:val="en-US" w:eastAsia="en-US" w:bidi="en-US"/>
      </w:rPr>
    </w:lvl>
    <w:lvl w:ilvl="1" w:tplc="AB90257C">
      <w:numFmt w:val="bullet"/>
      <w:lvlText w:val="•"/>
      <w:lvlJc w:val="left"/>
      <w:pPr>
        <w:ind w:left="2442" w:hanging="335"/>
      </w:pPr>
      <w:rPr>
        <w:rFonts w:hint="default"/>
        <w:lang w:val="en-US" w:eastAsia="en-US" w:bidi="en-US"/>
      </w:rPr>
    </w:lvl>
    <w:lvl w:ilvl="2" w:tplc="875C7376">
      <w:numFmt w:val="bullet"/>
      <w:lvlText w:val="•"/>
      <w:lvlJc w:val="left"/>
      <w:pPr>
        <w:ind w:left="3244" w:hanging="335"/>
      </w:pPr>
      <w:rPr>
        <w:rFonts w:hint="default"/>
        <w:lang w:val="en-US" w:eastAsia="en-US" w:bidi="en-US"/>
      </w:rPr>
    </w:lvl>
    <w:lvl w:ilvl="3" w:tplc="ECD06750">
      <w:numFmt w:val="bullet"/>
      <w:lvlText w:val="•"/>
      <w:lvlJc w:val="left"/>
      <w:pPr>
        <w:ind w:left="4046" w:hanging="335"/>
      </w:pPr>
      <w:rPr>
        <w:rFonts w:hint="default"/>
        <w:lang w:val="en-US" w:eastAsia="en-US" w:bidi="en-US"/>
      </w:rPr>
    </w:lvl>
    <w:lvl w:ilvl="4" w:tplc="D3785204">
      <w:numFmt w:val="bullet"/>
      <w:lvlText w:val="•"/>
      <w:lvlJc w:val="left"/>
      <w:pPr>
        <w:ind w:left="4848" w:hanging="335"/>
      </w:pPr>
      <w:rPr>
        <w:rFonts w:hint="default"/>
        <w:lang w:val="en-US" w:eastAsia="en-US" w:bidi="en-US"/>
      </w:rPr>
    </w:lvl>
    <w:lvl w:ilvl="5" w:tplc="B9965B6C">
      <w:numFmt w:val="bullet"/>
      <w:lvlText w:val="•"/>
      <w:lvlJc w:val="left"/>
      <w:pPr>
        <w:ind w:left="5650" w:hanging="335"/>
      </w:pPr>
      <w:rPr>
        <w:rFonts w:hint="default"/>
        <w:lang w:val="en-US" w:eastAsia="en-US" w:bidi="en-US"/>
      </w:rPr>
    </w:lvl>
    <w:lvl w:ilvl="6" w:tplc="CB20397C">
      <w:numFmt w:val="bullet"/>
      <w:lvlText w:val="•"/>
      <w:lvlJc w:val="left"/>
      <w:pPr>
        <w:ind w:left="6452" w:hanging="335"/>
      </w:pPr>
      <w:rPr>
        <w:rFonts w:hint="default"/>
        <w:lang w:val="en-US" w:eastAsia="en-US" w:bidi="en-US"/>
      </w:rPr>
    </w:lvl>
    <w:lvl w:ilvl="7" w:tplc="9842C410">
      <w:numFmt w:val="bullet"/>
      <w:lvlText w:val="•"/>
      <w:lvlJc w:val="left"/>
      <w:pPr>
        <w:ind w:left="7254" w:hanging="335"/>
      </w:pPr>
      <w:rPr>
        <w:rFonts w:hint="default"/>
        <w:lang w:val="en-US" w:eastAsia="en-US" w:bidi="en-US"/>
      </w:rPr>
    </w:lvl>
    <w:lvl w:ilvl="8" w:tplc="13341DE2">
      <w:numFmt w:val="bullet"/>
      <w:lvlText w:val="•"/>
      <w:lvlJc w:val="left"/>
      <w:pPr>
        <w:ind w:left="8056" w:hanging="335"/>
      </w:pPr>
      <w:rPr>
        <w:rFonts w:hint="default"/>
        <w:lang w:val="en-US" w:eastAsia="en-US" w:bidi="en-US"/>
      </w:rPr>
    </w:lvl>
  </w:abstractNum>
  <w:abstractNum w:abstractNumId="8" w15:restartNumberingAfterBreak="0">
    <w:nsid w:val="60EE6067"/>
    <w:multiLevelType w:val="hybridMultilevel"/>
    <w:tmpl w:val="B6B28172"/>
    <w:lvl w:ilvl="0" w:tplc="8B48CDAC">
      <w:numFmt w:val="bullet"/>
      <w:lvlText w:val=""/>
      <w:lvlJc w:val="left"/>
      <w:pPr>
        <w:ind w:left="693" w:hanging="355"/>
      </w:pPr>
      <w:rPr>
        <w:rFonts w:ascii="Symbol" w:eastAsia="Symbol" w:hAnsi="Symbol" w:cs="Symbol" w:hint="default"/>
        <w:w w:val="100"/>
        <w:sz w:val="22"/>
        <w:szCs w:val="22"/>
        <w:lang w:val="en-US" w:eastAsia="en-US" w:bidi="en-US"/>
      </w:rPr>
    </w:lvl>
    <w:lvl w:ilvl="1" w:tplc="BDC6F842">
      <w:numFmt w:val="bullet"/>
      <w:lvlText w:val="•"/>
      <w:lvlJc w:val="left"/>
      <w:pPr>
        <w:ind w:left="1596" w:hanging="355"/>
      </w:pPr>
      <w:rPr>
        <w:rFonts w:hint="default"/>
        <w:lang w:val="en-US" w:eastAsia="en-US" w:bidi="en-US"/>
      </w:rPr>
    </w:lvl>
    <w:lvl w:ilvl="2" w:tplc="BEC4FF9A">
      <w:numFmt w:val="bullet"/>
      <w:lvlText w:val="•"/>
      <w:lvlJc w:val="left"/>
      <w:pPr>
        <w:ind w:left="2492" w:hanging="355"/>
      </w:pPr>
      <w:rPr>
        <w:rFonts w:hint="default"/>
        <w:lang w:val="en-US" w:eastAsia="en-US" w:bidi="en-US"/>
      </w:rPr>
    </w:lvl>
    <w:lvl w:ilvl="3" w:tplc="4D98255A">
      <w:numFmt w:val="bullet"/>
      <w:lvlText w:val="•"/>
      <w:lvlJc w:val="left"/>
      <w:pPr>
        <w:ind w:left="3388" w:hanging="355"/>
      </w:pPr>
      <w:rPr>
        <w:rFonts w:hint="default"/>
        <w:lang w:val="en-US" w:eastAsia="en-US" w:bidi="en-US"/>
      </w:rPr>
    </w:lvl>
    <w:lvl w:ilvl="4" w:tplc="637E43AA">
      <w:numFmt w:val="bullet"/>
      <w:lvlText w:val="•"/>
      <w:lvlJc w:val="left"/>
      <w:pPr>
        <w:ind w:left="4284" w:hanging="355"/>
      </w:pPr>
      <w:rPr>
        <w:rFonts w:hint="default"/>
        <w:lang w:val="en-US" w:eastAsia="en-US" w:bidi="en-US"/>
      </w:rPr>
    </w:lvl>
    <w:lvl w:ilvl="5" w:tplc="54606EF6">
      <w:numFmt w:val="bullet"/>
      <w:lvlText w:val="•"/>
      <w:lvlJc w:val="left"/>
      <w:pPr>
        <w:ind w:left="5180" w:hanging="355"/>
      </w:pPr>
      <w:rPr>
        <w:rFonts w:hint="default"/>
        <w:lang w:val="en-US" w:eastAsia="en-US" w:bidi="en-US"/>
      </w:rPr>
    </w:lvl>
    <w:lvl w:ilvl="6" w:tplc="48381752">
      <w:numFmt w:val="bullet"/>
      <w:lvlText w:val="•"/>
      <w:lvlJc w:val="left"/>
      <w:pPr>
        <w:ind w:left="6076" w:hanging="355"/>
      </w:pPr>
      <w:rPr>
        <w:rFonts w:hint="default"/>
        <w:lang w:val="en-US" w:eastAsia="en-US" w:bidi="en-US"/>
      </w:rPr>
    </w:lvl>
    <w:lvl w:ilvl="7" w:tplc="0B8A0DD6">
      <w:numFmt w:val="bullet"/>
      <w:lvlText w:val="•"/>
      <w:lvlJc w:val="left"/>
      <w:pPr>
        <w:ind w:left="6972" w:hanging="355"/>
      </w:pPr>
      <w:rPr>
        <w:rFonts w:hint="default"/>
        <w:lang w:val="en-US" w:eastAsia="en-US" w:bidi="en-US"/>
      </w:rPr>
    </w:lvl>
    <w:lvl w:ilvl="8" w:tplc="3AE495CC">
      <w:numFmt w:val="bullet"/>
      <w:lvlText w:val="•"/>
      <w:lvlJc w:val="left"/>
      <w:pPr>
        <w:ind w:left="7868" w:hanging="355"/>
      </w:pPr>
      <w:rPr>
        <w:rFonts w:hint="default"/>
        <w:lang w:val="en-US" w:eastAsia="en-US" w:bidi="en-US"/>
      </w:rPr>
    </w:lvl>
  </w:abstractNum>
  <w:abstractNum w:abstractNumId="9" w15:restartNumberingAfterBreak="0">
    <w:nsid w:val="7BD61000"/>
    <w:multiLevelType w:val="hybridMultilevel"/>
    <w:tmpl w:val="23189106"/>
    <w:lvl w:ilvl="0" w:tplc="29F2AAA8">
      <w:start w:val="1"/>
      <w:numFmt w:val="decimal"/>
      <w:lvlText w:val="%1."/>
      <w:lvlJc w:val="left"/>
      <w:pPr>
        <w:ind w:left="1642" w:hanging="361"/>
      </w:pPr>
      <w:rPr>
        <w:rFonts w:hint="default"/>
        <w:b w:val="0"/>
        <w:bCs w:val="0"/>
        <w:spacing w:val="-1"/>
        <w:w w:val="100"/>
        <w:sz w:val="22"/>
        <w:szCs w:val="22"/>
        <w:lang w:val="en-US" w:eastAsia="en-US" w:bidi="en-US"/>
      </w:rPr>
    </w:lvl>
    <w:lvl w:ilvl="1" w:tplc="FFFFFFFF">
      <w:start w:val="1"/>
      <w:numFmt w:val="decimal"/>
      <w:lvlText w:val="%2."/>
      <w:lvlJc w:val="left"/>
      <w:pPr>
        <w:ind w:left="2362" w:hanging="335"/>
      </w:pPr>
      <w:rPr>
        <w:rFonts w:hint="default"/>
        <w:w w:val="93"/>
        <w:lang w:val="en-US" w:eastAsia="en-US" w:bidi="en-US"/>
      </w:rPr>
    </w:lvl>
    <w:lvl w:ilvl="2" w:tplc="FFFFFFFF">
      <w:numFmt w:val="bullet"/>
      <w:lvlText w:val="•"/>
      <w:lvlJc w:val="left"/>
      <w:pPr>
        <w:ind w:left="3253" w:hanging="335"/>
      </w:pPr>
      <w:rPr>
        <w:rFonts w:hint="default"/>
        <w:lang w:val="en-US" w:eastAsia="en-US" w:bidi="en-US"/>
      </w:rPr>
    </w:lvl>
    <w:lvl w:ilvl="3" w:tplc="FFFFFFFF">
      <w:numFmt w:val="bullet"/>
      <w:lvlText w:val="•"/>
      <w:lvlJc w:val="left"/>
      <w:pPr>
        <w:ind w:left="4144" w:hanging="335"/>
      </w:pPr>
      <w:rPr>
        <w:rFonts w:hint="default"/>
        <w:lang w:val="en-US" w:eastAsia="en-US" w:bidi="en-US"/>
      </w:rPr>
    </w:lvl>
    <w:lvl w:ilvl="4" w:tplc="FFFFFFFF">
      <w:numFmt w:val="bullet"/>
      <w:lvlText w:val="•"/>
      <w:lvlJc w:val="left"/>
      <w:pPr>
        <w:ind w:left="5035" w:hanging="335"/>
      </w:pPr>
      <w:rPr>
        <w:rFonts w:hint="default"/>
        <w:lang w:val="en-US" w:eastAsia="en-US" w:bidi="en-US"/>
      </w:rPr>
    </w:lvl>
    <w:lvl w:ilvl="5" w:tplc="FFFFFFFF">
      <w:numFmt w:val="bullet"/>
      <w:lvlText w:val="•"/>
      <w:lvlJc w:val="left"/>
      <w:pPr>
        <w:ind w:left="5926" w:hanging="335"/>
      </w:pPr>
      <w:rPr>
        <w:rFonts w:hint="default"/>
        <w:lang w:val="en-US" w:eastAsia="en-US" w:bidi="en-US"/>
      </w:rPr>
    </w:lvl>
    <w:lvl w:ilvl="6" w:tplc="FFFFFFFF">
      <w:numFmt w:val="bullet"/>
      <w:lvlText w:val="•"/>
      <w:lvlJc w:val="left"/>
      <w:pPr>
        <w:ind w:left="6817" w:hanging="335"/>
      </w:pPr>
      <w:rPr>
        <w:rFonts w:hint="default"/>
        <w:lang w:val="en-US" w:eastAsia="en-US" w:bidi="en-US"/>
      </w:rPr>
    </w:lvl>
    <w:lvl w:ilvl="7" w:tplc="FFFFFFFF">
      <w:numFmt w:val="bullet"/>
      <w:lvlText w:val="•"/>
      <w:lvlJc w:val="left"/>
      <w:pPr>
        <w:ind w:left="7708" w:hanging="335"/>
      </w:pPr>
      <w:rPr>
        <w:rFonts w:hint="default"/>
        <w:lang w:val="en-US" w:eastAsia="en-US" w:bidi="en-US"/>
      </w:rPr>
    </w:lvl>
    <w:lvl w:ilvl="8" w:tplc="FFFFFFFF">
      <w:numFmt w:val="bullet"/>
      <w:lvlText w:val="•"/>
      <w:lvlJc w:val="left"/>
      <w:pPr>
        <w:ind w:left="8599" w:hanging="335"/>
      </w:pPr>
      <w:rPr>
        <w:rFonts w:hint="default"/>
        <w:lang w:val="en-US" w:eastAsia="en-US" w:bidi="en-US"/>
      </w:rPr>
    </w:lvl>
  </w:abstractNum>
  <w:num w:numId="1" w16cid:durableId="946159654">
    <w:abstractNumId w:val="8"/>
  </w:num>
  <w:num w:numId="2" w16cid:durableId="859899543">
    <w:abstractNumId w:val="4"/>
  </w:num>
  <w:num w:numId="3" w16cid:durableId="1908371583">
    <w:abstractNumId w:val="7"/>
  </w:num>
  <w:num w:numId="4" w16cid:durableId="701134325">
    <w:abstractNumId w:val="2"/>
  </w:num>
  <w:num w:numId="5" w16cid:durableId="1849713995">
    <w:abstractNumId w:val="5"/>
  </w:num>
  <w:num w:numId="6" w16cid:durableId="319508186">
    <w:abstractNumId w:val="9"/>
  </w:num>
  <w:num w:numId="7" w16cid:durableId="276182800">
    <w:abstractNumId w:val="1"/>
  </w:num>
  <w:num w:numId="8" w16cid:durableId="1633441244">
    <w:abstractNumId w:val="0"/>
  </w:num>
  <w:num w:numId="9" w16cid:durableId="300883671">
    <w:abstractNumId w:val="6"/>
  </w:num>
  <w:num w:numId="10" w16cid:durableId="1537235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1B"/>
    <w:rsid w:val="000F761B"/>
    <w:rsid w:val="001B6AAF"/>
    <w:rsid w:val="002D7B5F"/>
    <w:rsid w:val="00426C54"/>
    <w:rsid w:val="00534576"/>
    <w:rsid w:val="00587A70"/>
    <w:rsid w:val="00607AD9"/>
    <w:rsid w:val="00766573"/>
    <w:rsid w:val="0077596E"/>
    <w:rsid w:val="00C4424E"/>
    <w:rsid w:val="00DA43A0"/>
    <w:rsid w:val="00EF0B1A"/>
    <w:rsid w:val="00F23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3B48A"/>
  <w15:docId w15:val="{C3085243-EDB0-4A12-BF4F-6F3A5BED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2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640" w:hanging="361"/>
    </w:pPr>
  </w:style>
  <w:style w:type="paragraph" w:customStyle="1" w:styleId="TableParagraph">
    <w:name w:val="Table Paragraph"/>
    <w:basedOn w:val="Normal"/>
    <w:uiPriority w:val="1"/>
    <w:qFormat/>
    <w:pPr>
      <w:spacing w:before="109"/>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Director of CCCC Nov_2023</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CCCC Nov_2023</dc:title>
  <dc:creator>Erin Taft</dc:creator>
  <cp:lastModifiedBy>Erin Taft</cp:lastModifiedBy>
  <cp:revision>2</cp:revision>
  <dcterms:created xsi:type="dcterms:W3CDTF">2026-05-28T19:17:00Z</dcterms:created>
  <dcterms:modified xsi:type="dcterms:W3CDTF">2026-05-28T19:17:00Z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2026-04-24T00:00:00Z</vt:filetime>
  </property>
  <property fmtid="{D5CDD505-2E9C-101B-9397-08002B2CF9AE}" pid="3" name="LastSaved">
    <vt:filetime>2026-04-24T00:00:00Z</vt:filetime>
  </property>
  <property fmtid="{D5CDD505-2E9C-101B-9397-08002B2CF9AE}" pid="4" name="GrammarlyDocumentId">
    <vt:lpwstr>5202ca69-602e-4e08-86cb-9d0943a79cf7</vt:lpwstr>
  </property>
</Properties>
</file>