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BA4F3" w14:textId="7C415619" w:rsidR="00CE6CD7" w:rsidRDefault="004E0D28" w:rsidP="00905369">
      <w:pPr>
        <w:pStyle w:val="NoSpacing"/>
        <w:jc w:val="left"/>
        <w:rPr>
          <w:rFonts w:ascii="Times New Roman" w:hAnsi="Times New Roman"/>
          <w:sz w:val="24"/>
          <w:szCs w:val="24"/>
        </w:rPr>
      </w:pPr>
      <w:r>
        <w:rPr>
          <w:rFonts w:ascii="Times New Roman" w:hAnsi="Times New Roman"/>
          <w:sz w:val="24"/>
          <w:szCs w:val="24"/>
        </w:rPr>
        <w:t xml:space="preserve"> </w:t>
      </w:r>
      <w:r w:rsidR="00655EFA">
        <w:rPr>
          <w:rFonts w:ascii="Times New Roman" w:hAnsi="Times New Roman"/>
          <w:sz w:val="24"/>
          <w:szCs w:val="24"/>
        </w:rPr>
        <w:t xml:space="preserve"> </w:t>
      </w:r>
    </w:p>
    <w:p w14:paraId="0CE3B3DB" w14:textId="77777777" w:rsidR="00AB450D" w:rsidRPr="00AB450D" w:rsidRDefault="00C472F3" w:rsidP="00AB450D">
      <w:pPr>
        <w:jc w:val="center"/>
        <w:rPr>
          <w:rFonts w:ascii="Times New Roman" w:eastAsiaTheme="minorHAnsi" w:hAnsi="Times New Roman"/>
          <w:sz w:val="24"/>
          <w:szCs w:val="24"/>
        </w:rPr>
      </w:pPr>
      <w:r w:rsidRPr="00AB450D">
        <w:rPr>
          <w:rFonts w:ascii="Times New Roman" w:eastAsiaTheme="minorHAnsi" w:hAnsi="Times New Roman"/>
          <w:sz w:val="24"/>
          <w:szCs w:val="24"/>
        </w:rPr>
        <w:t>The electronic recordings of this meeting serve as the official meeting minutes.</w:t>
      </w:r>
      <w:r w:rsidR="00AB450D" w:rsidRPr="00AB450D">
        <w:rPr>
          <w:rFonts w:ascii="Times New Roman" w:eastAsiaTheme="minorHAnsi" w:hAnsi="Times New Roman"/>
          <w:sz w:val="24"/>
          <w:szCs w:val="24"/>
        </w:rPr>
        <w:t xml:space="preserve">  </w:t>
      </w:r>
    </w:p>
    <w:p w14:paraId="1677872B" w14:textId="77777777" w:rsidR="00C472F3" w:rsidRPr="00AB450D" w:rsidRDefault="00C472F3" w:rsidP="00AB450D">
      <w:pPr>
        <w:jc w:val="left"/>
        <w:rPr>
          <w:rFonts w:ascii="Times New Roman" w:eastAsiaTheme="minorHAnsi" w:hAnsi="Times New Roman"/>
          <w:sz w:val="24"/>
          <w:szCs w:val="24"/>
        </w:rPr>
      </w:pPr>
      <w:r w:rsidRPr="00AB450D">
        <w:rPr>
          <w:rFonts w:ascii="Times New Roman" w:eastAsiaTheme="minorHAnsi" w:hAnsi="Times New Roman"/>
          <w:sz w:val="24"/>
          <w:szCs w:val="24"/>
        </w:rPr>
        <w:t xml:space="preserve">A full and accurate account of this meeting’s audio and video can be found at </w:t>
      </w:r>
      <w:hyperlink r:id="rId8" w:history="1">
        <w:r w:rsidRPr="00AB450D">
          <w:rPr>
            <w:rFonts w:ascii="Times New Roman" w:eastAsiaTheme="minorHAnsi" w:hAnsi="Times New Roman"/>
            <w:color w:val="0000FF" w:themeColor="hyperlink"/>
            <w:sz w:val="24"/>
            <w:szCs w:val="24"/>
            <w:u w:val="single"/>
          </w:rPr>
          <w:t>www.orangetwp.org</w:t>
        </w:r>
      </w:hyperlink>
    </w:p>
    <w:p w14:paraId="02892F5A" w14:textId="77777777" w:rsidR="0004713C" w:rsidRDefault="0004713C" w:rsidP="00905369">
      <w:pPr>
        <w:pStyle w:val="NoSpacing"/>
        <w:jc w:val="left"/>
        <w:rPr>
          <w:rFonts w:ascii="Times New Roman" w:hAnsi="Times New Roman"/>
          <w:sz w:val="24"/>
          <w:szCs w:val="24"/>
        </w:rPr>
      </w:pPr>
    </w:p>
    <w:p w14:paraId="63EA420C" w14:textId="2501D681" w:rsidR="00AF6243" w:rsidRPr="00905369" w:rsidRDefault="00C472F3" w:rsidP="00905369">
      <w:pPr>
        <w:pStyle w:val="NoSpacing"/>
        <w:jc w:val="left"/>
        <w:rPr>
          <w:rFonts w:ascii="Times New Roman" w:hAnsi="Times New Roman"/>
          <w:sz w:val="24"/>
          <w:szCs w:val="24"/>
        </w:rPr>
      </w:pPr>
      <w:r>
        <w:rPr>
          <w:rFonts w:ascii="Times New Roman" w:hAnsi="Times New Roman"/>
          <w:sz w:val="24"/>
          <w:szCs w:val="24"/>
        </w:rPr>
        <w:t>M</w:t>
      </w:r>
      <w:r w:rsidR="00712BDC">
        <w:rPr>
          <w:rFonts w:ascii="Times New Roman" w:hAnsi="Times New Roman"/>
          <w:sz w:val="24"/>
          <w:szCs w:val="24"/>
        </w:rPr>
        <w:t>r. Grumbles</w:t>
      </w:r>
      <w:r w:rsidR="003B43AF">
        <w:rPr>
          <w:rFonts w:ascii="Times New Roman" w:hAnsi="Times New Roman"/>
          <w:sz w:val="24"/>
          <w:szCs w:val="24"/>
        </w:rPr>
        <w:t xml:space="preserve"> call</w:t>
      </w:r>
      <w:r w:rsidR="007163AB">
        <w:rPr>
          <w:rFonts w:ascii="Times New Roman" w:hAnsi="Times New Roman"/>
          <w:sz w:val="24"/>
          <w:szCs w:val="24"/>
        </w:rPr>
        <w:t>ed</w:t>
      </w:r>
      <w:r w:rsidR="00A77458" w:rsidRPr="00905369">
        <w:rPr>
          <w:rFonts w:ascii="Times New Roman" w:hAnsi="Times New Roman"/>
          <w:sz w:val="24"/>
          <w:szCs w:val="24"/>
        </w:rPr>
        <w:t xml:space="preserve"> the meeting to order at</w:t>
      </w:r>
      <w:r w:rsidR="00A96085">
        <w:rPr>
          <w:rFonts w:ascii="Times New Roman" w:hAnsi="Times New Roman"/>
          <w:sz w:val="24"/>
          <w:szCs w:val="24"/>
        </w:rPr>
        <w:t xml:space="preserve"> </w:t>
      </w:r>
      <w:r w:rsidR="00E13DEC">
        <w:rPr>
          <w:rFonts w:ascii="Times New Roman" w:hAnsi="Times New Roman"/>
          <w:sz w:val="24"/>
          <w:szCs w:val="24"/>
        </w:rPr>
        <w:t>1</w:t>
      </w:r>
      <w:r w:rsidR="00675D33">
        <w:rPr>
          <w:rFonts w:ascii="Times New Roman" w:hAnsi="Times New Roman"/>
          <w:sz w:val="24"/>
          <w:szCs w:val="24"/>
        </w:rPr>
        <w:t>:</w:t>
      </w:r>
      <w:r w:rsidR="00E13DEC">
        <w:rPr>
          <w:rFonts w:ascii="Times New Roman" w:hAnsi="Times New Roman"/>
          <w:sz w:val="24"/>
          <w:szCs w:val="24"/>
        </w:rPr>
        <w:t>0</w:t>
      </w:r>
      <w:r w:rsidR="00675D33">
        <w:rPr>
          <w:rFonts w:ascii="Times New Roman" w:hAnsi="Times New Roman"/>
          <w:sz w:val="24"/>
          <w:szCs w:val="24"/>
        </w:rPr>
        <w:t>0</w:t>
      </w:r>
      <w:r w:rsidR="007C7BCD">
        <w:rPr>
          <w:rFonts w:ascii="Times New Roman" w:hAnsi="Times New Roman"/>
          <w:sz w:val="24"/>
          <w:szCs w:val="24"/>
        </w:rPr>
        <w:t xml:space="preserve"> </w:t>
      </w:r>
      <w:r>
        <w:rPr>
          <w:rFonts w:ascii="Times New Roman" w:hAnsi="Times New Roman"/>
          <w:sz w:val="24"/>
          <w:szCs w:val="24"/>
        </w:rPr>
        <w:t>p</w:t>
      </w:r>
      <w:r w:rsidR="00905369">
        <w:rPr>
          <w:rFonts w:ascii="Times New Roman" w:hAnsi="Times New Roman"/>
          <w:sz w:val="24"/>
          <w:szCs w:val="24"/>
        </w:rPr>
        <w:t>.m.</w:t>
      </w:r>
    </w:p>
    <w:p w14:paraId="2CF4A29A" w14:textId="77777777" w:rsidR="00516A54" w:rsidRPr="00905369" w:rsidRDefault="00516A54" w:rsidP="00905369">
      <w:pPr>
        <w:pStyle w:val="NoSpacing"/>
        <w:jc w:val="left"/>
        <w:rPr>
          <w:rFonts w:ascii="Times New Roman" w:hAnsi="Times New Roman"/>
          <w:sz w:val="24"/>
          <w:szCs w:val="24"/>
        </w:rPr>
      </w:pPr>
    </w:p>
    <w:p w14:paraId="400EA910" w14:textId="77777777" w:rsidR="00A96085" w:rsidRDefault="005D7633" w:rsidP="00905369">
      <w:pPr>
        <w:pStyle w:val="NoSpacing"/>
        <w:jc w:val="left"/>
        <w:rPr>
          <w:rFonts w:ascii="Times New Roman" w:hAnsi="Times New Roman"/>
          <w:sz w:val="24"/>
          <w:szCs w:val="24"/>
        </w:rPr>
      </w:pPr>
      <w:r w:rsidRPr="00816623">
        <w:rPr>
          <w:rFonts w:ascii="Times New Roman" w:hAnsi="Times New Roman"/>
          <w:b/>
          <w:bCs/>
          <w:sz w:val="24"/>
          <w:szCs w:val="24"/>
        </w:rPr>
        <w:t>PRESENT:</w:t>
      </w:r>
      <w:r w:rsidRPr="00816623">
        <w:rPr>
          <w:rFonts w:ascii="Times New Roman" w:hAnsi="Times New Roman"/>
          <w:b/>
          <w:bCs/>
          <w:sz w:val="24"/>
          <w:szCs w:val="24"/>
        </w:rPr>
        <w:tab/>
      </w:r>
      <w:r>
        <w:rPr>
          <w:rFonts w:ascii="Times New Roman" w:hAnsi="Times New Roman"/>
          <w:sz w:val="24"/>
          <w:szCs w:val="24"/>
        </w:rPr>
        <w:tab/>
        <w:t>Ben Grumbles</w:t>
      </w:r>
      <w:r w:rsidR="00A96085">
        <w:rPr>
          <w:rFonts w:ascii="Times New Roman" w:hAnsi="Times New Roman"/>
          <w:sz w:val="24"/>
          <w:szCs w:val="24"/>
        </w:rPr>
        <w:t xml:space="preserve">, </w:t>
      </w:r>
      <w:r w:rsidR="004B60E4">
        <w:rPr>
          <w:rFonts w:ascii="Times New Roman" w:hAnsi="Times New Roman"/>
          <w:sz w:val="24"/>
          <w:szCs w:val="24"/>
        </w:rPr>
        <w:t>Chair</w:t>
      </w:r>
    </w:p>
    <w:p w14:paraId="0D78B0B8" w14:textId="779F43BB" w:rsidR="00A22985" w:rsidRDefault="00A22985" w:rsidP="00905369">
      <w:pPr>
        <w:pStyle w:val="NoSpacing"/>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Lisa Knapp, </w:t>
      </w:r>
      <w:r w:rsidR="004B60E4">
        <w:rPr>
          <w:rFonts w:ascii="Times New Roman" w:hAnsi="Times New Roman"/>
          <w:sz w:val="24"/>
          <w:szCs w:val="24"/>
        </w:rPr>
        <w:t>Vice Chair</w:t>
      </w:r>
      <w:r w:rsidR="00675D33">
        <w:rPr>
          <w:rFonts w:ascii="Times New Roman" w:hAnsi="Times New Roman"/>
          <w:sz w:val="24"/>
          <w:szCs w:val="24"/>
        </w:rPr>
        <w:t xml:space="preserve"> </w:t>
      </w:r>
    </w:p>
    <w:p w14:paraId="6A203784" w14:textId="77777777" w:rsidR="00ED27A8" w:rsidRDefault="00ED27A8" w:rsidP="00905369">
      <w:pPr>
        <w:pStyle w:val="NoSpacing"/>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Erica Fouss, Trustee</w:t>
      </w:r>
    </w:p>
    <w:p w14:paraId="70FEB764" w14:textId="77777777" w:rsidR="00A96085" w:rsidRDefault="00C472F3" w:rsidP="00905369">
      <w:pPr>
        <w:pStyle w:val="NoSpacing"/>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Lisa Kraft</w:t>
      </w:r>
      <w:r w:rsidR="00A96085">
        <w:rPr>
          <w:rFonts w:ascii="Times New Roman" w:hAnsi="Times New Roman"/>
          <w:sz w:val="24"/>
          <w:szCs w:val="24"/>
        </w:rPr>
        <w:t>, Fiscal Officer</w:t>
      </w:r>
    </w:p>
    <w:p w14:paraId="76CE5B81" w14:textId="77777777" w:rsidR="009F3572" w:rsidRDefault="009F3572" w:rsidP="00905369">
      <w:pPr>
        <w:pStyle w:val="NoSpacing"/>
        <w:jc w:val="left"/>
        <w:rPr>
          <w:rFonts w:ascii="Times New Roman" w:hAnsi="Times New Roman"/>
          <w:sz w:val="24"/>
          <w:szCs w:val="24"/>
        </w:rPr>
      </w:pPr>
    </w:p>
    <w:p w14:paraId="5573884D" w14:textId="59361281" w:rsidR="007C7BCD" w:rsidRDefault="00FC1F1A" w:rsidP="00004001">
      <w:pPr>
        <w:jc w:val="left"/>
        <w:rPr>
          <w:rFonts w:ascii="Times New Roman" w:hAnsi="Times New Roman"/>
          <w:bCs/>
          <w:sz w:val="24"/>
          <w:szCs w:val="24"/>
        </w:rPr>
      </w:pPr>
      <w:r w:rsidRPr="00FC1F1A">
        <w:rPr>
          <w:rFonts w:ascii="Times New Roman" w:hAnsi="Times New Roman"/>
          <w:b/>
          <w:sz w:val="24"/>
          <w:szCs w:val="24"/>
        </w:rPr>
        <w:t>ALSO PRESENT:</w:t>
      </w:r>
      <w:r w:rsidRPr="00FC1F1A">
        <w:rPr>
          <w:rFonts w:ascii="Times New Roman" w:hAnsi="Times New Roman"/>
          <w:b/>
          <w:sz w:val="24"/>
          <w:szCs w:val="24"/>
        </w:rPr>
        <w:tab/>
      </w:r>
      <w:r w:rsidR="007C7BCD">
        <w:rPr>
          <w:rFonts w:ascii="Times New Roman" w:hAnsi="Times New Roman"/>
          <w:bCs/>
          <w:sz w:val="24"/>
          <w:szCs w:val="24"/>
        </w:rPr>
        <w:t>Michele Boni, Township Administrator</w:t>
      </w:r>
    </w:p>
    <w:p w14:paraId="0A70C67E" w14:textId="17FA5D1B" w:rsidR="002646E8" w:rsidRDefault="002646E8" w:rsidP="00004001">
      <w:pPr>
        <w:jc w:val="left"/>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Valerie</w:t>
      </w:r>
      <w:r w:rsidRPr="00FC1F1A">
        <w:rPr>
          <w:rFonts w:ascii="Times New Roman" w:hAnsi="Times New Roman"/>
          <w:sz w:val="24"/>
          <w:szCs w:val="24"/>
        </w:rPr>
        <w:t xml:space="preserve"> Bunting, Administrative Manager</w:t>
      </w:r>
    </w:p>
    <w:p w14:paraId="6F66C9A1" w14:textId="18FBADDC" w:rsidR="007C7BCD" w:rsidRPr="00004001" w:rsidRDefault="007C7BCD" w:rsidP="00816623">
      <w:pPr>
        <w:jc w:val="left"/>
        <w:rPr>
          <w:rFonts w:ascii="Times New Roman" w:hAnsi="Times New Roman"/>
          <w:b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Nathan McNeil, Fire Chief</w:t>
      </w:r>
    </w:p>
    <w:p w14:paraId="47E7D23A" w14:textId="77777777" w:rsidR="007C7BCD" w:rsidRPr="00FC1F1A" w:rsidRDefault="007C7BCD" w:rsidP="007C7BCD">
      <w:pPr>
        <w:ind w:left="1440" w:firstLine="720"/>
        <w:jc w:val="left"/>
        <w:rPr>
          <w:rFonts w:ascii="Times New Roman" w:hAnsi="Times New Roman"/>
          <w:sz w:val="24"/>
          <w:szCs w:val="24"/>
        </w:rPr>
      </w:pPr>
      <w:r w:rsidRPr="00FC1F1A">
        <w:rPr>
          <w:rFonts w:ascii="Times New Roman" w:hAnsi="Times New Roman"/>
          <w:sz w:val="24"/>
          <w:szCs w:val="24"/>
        </w:rPr>
        <w:t>Silas Bowers, Director of Operations</w:t>
      </w:r>
    </w:p>
    <w:p w14:paraId="053FE68D" w14:textId="4EBCD2A1" w:rsidR="00BC1FCC" w:rsidRDefault="00BC1FCC" w:rsidP="00FC1F1A">
      <w:pPr>
        <w:ind w:left="1440" w:firstLine="720"/>
        <w:jc w:val="left"/>
        <w:rPr>
          <w:rFonts w:ascii="Times New Roman" w:hAnsi="Times New Roman"/>
          <w:sz w:val="24"/>
          <w:szCs w:val="24"/>
        </w:rPr>
      </w:pPr>
      <w:r>
        <w:rPr>
          <w:rFonts w:ascii="Times New Roman" w:hAnsi="Times New Roman"/>
          <w:sz w:val="24"/>
          <w:szCs w:val="24"/>
        </w:rPr>
        <w:t>Mike Kremnitzer, Senior Human Resources Manager</w:t>
      </w:r>
    </w:p>
    <w:p w14:paraId="3FDE36DD" w14:textId="69A5DD55" w:rsidR="00816623" w:rsidRDefault="002646E8" w:rsidP="00004001">
      <w:pPr>
        <w:ind w:firstLine="2160"/>
        <w:jc w:val="left"/>
        <w:rPr>
          <w:rFonts w:ascii="Times New Roman" w:hAnsi="Times New Roman"/>
          <w:sz w:val="24"/>
          <w:szCs w:val="24"/>
        </w:rPr>
      </w:pPr>
      <w:r>
        <w:rPr>
          <w:rFonts w:ascii="Times New Roman" w:hAnsi="Times New Roman"/>
          <w:sz w:val="24"/>
          <w:szCs w:val="24"/>
        </w:rPr>
        <w:t>Robin Duffee, Development and Zoning Director</w:t>
      </w:r>
    </w:p>
    <w:p w14:paraId="1B28E93D" w14:textId="0B887718" w:rsidR="00D455BA" w:rsidRDefault="00D455BA" w:rsidP="00004001">
      <w:pPr>
        <w:ind w:firstLine="2160"/>
        <w:jc w:val="left"/>
        <w:rPr>
          <w:rFonts w:ascii="Times New Roman" w:hAnsi="Times New Roman"/>
          <w:sz w:val="24"/>
          <w:szCs w:val="24"/>
        </w:rPr>
      </w:pPr>
    </w:p>
    <w:p w14:paraId="095CFFB4" w14:textId="61838F5E" w:rsidR="00BC1FDD" w:rsidRDefault="00BC1FDD" w:rsidP="00BC1FDD">
      <w:pPr>
        <w:pStyle w:val="NoSpacing"/>
        <w:jc w:val="center"/>
        <w:rPr>
          <w:rFonts w:ascii="Times New Roman" w:hAnsi="Times New Roman"/>
          <w:b/>
          <w:sz w:val="24"/>
          <w:szCs w:val="24"/>
          <w:u w:val="single"/>
        </w:rPr>
      </w:pPr>
      <w:r>
        <w:rPr>
          <w:rFonts w:ascii="Times New Roman" w:hAnsi="Times New Roman"/>
          <w:b/>
          <w:sz w:val="24"/>
          <w:szCs w:val="24"/>
          <w:u w:val="single"/>
        </w:rPr>
        <w:t>APPROVAL OF CONSENT AGENDA</w:t>
      </w:r>
    </w:p>
    <w:p w14:paraId="4FCA5B7B" w14:textId="77777777" w:rsidR="00BC1FDD" w:rsidRPr="00BC1FDD" w:rsidRDefault="00BC1FDD" w:rsidP="00BC1FDD">
      <w:pPr>
        <w:pStyle w:val="NoSpacing"/>
        <w:tabs>
          <w:tab w:val="left" w:pos="8858"/>
        </w:tabs>
        <w:rPr>
          <w:rFonts w:ascii="Times New Roman" w:hAnsi="Times New Roman"/>
          <w:sz w:val="24"/>
          <w:szCs w:val="24"/>
        </w:rPr>
      </w:pPr>
      <w:r w:rsidRPr="00BC1FDD">
        <w:rPr>
          <w:rFonts w:ascii="Times New Roman" w:hAnsi="Times New Roman"/>
          <w:sz w:val="24"/>
          <w:szCs w:val="24"/>
        </w:rPr>
        <w:tab/>
      </w:r>
    </w:p>
    <w:p w14:paraId="21245547" w14:textId="2BFC33EC" w:rsidR="00BC1FDD" w:rsidRPr="00BC1FDD" w:rsidRDefault="00BC1FDD" w:rsidP="005034C5">
      <w:pPr>
        <w:jc w:val="left"/>
        <w:rPr>
          <w:rFonts w:ascii="Times New Roman" w:hAnsi="Times New Roman"/>
          <w:b/>
          <w:sz w:val="24"/>
          <w:szCs w:val="24"/>
        </w:rPr>
      </w:pPr>
      <w:r w:rsidRPr="00BC1FDD">
        <w:rPr>
          <w:rFonts w:ascii="Times New Roman" w:hAnsi="Times New Roman"/>
          <w:b/>
          <w:sz w:val="24"/>
          <w:szCs w:val="24"/>
        </w:rPr>
        <w:t xml:space="preserve">1) IN THE MATTER OF APPROVING THE CONSENT AGENDA FOR THE REGULAR MEETING HELD ON </w:t>
      </w:r>
      <w:r w:rsidR="00E13DEC">
        <w:rPr>
          <w:rFonts w:ascii="Times New Roman" w:hAnsi="Times New Roman"/>
          <w:b/>
          <w:sz w:val="24"/>
          <w:szCs w:val="24"/>
        </w:rPr>
        <w:t>DECEMBER</w:t>
      </w:r>
      <w:r w:rsidR="00DE76D1">
        <w:rPr>
          <w:rFonts w:ascii="Times New Roman" w:hAnsi="Times New Roman"/>
          <w:b/>
          <w:sz w:val="24"/>
          <w:szCs w:val="24"/>
        </w:rPr>
        <w:t xml:space="preserve"> 21</w:t>
      </w:r>
      <w:r w:rsidR="00635F91">
        <w:rPr>
          <w:rFonts w:ascii="Times New Roman" w:hAnsi="Times New Roman"/>
          <w:b/>
          <w:sz w:val="24"/>
          <w:szCs w:val="24"/>
        </w:rPr>
        <w:t xml:space="preserve"> 2022</w:t>
      </w:r>
      <w:r w:rsidRPr="00BC1FDD">
        <w:rPr>
          <w:rFonts w:ascii="Times New Roman" w:hAnsi="Times New Roman"/>
          <w:b/>
          <w:sz w:val="24"/>
          <w:szCs w:val="24"/>
        </w:rPr>
        <w:t>:</w:t>
      </w:r>
    </w:p>
    <w:p w14:paraId="09E8453C" w14:textId="2E5679B5" w:rsidR="00BC1FDD" w:rsidRPr="00BC1FDD" w:rsidRDefault="00BC1FDD" w:rsidP="005034C5">
      <w:pPr>
        <w:jc w:val="left"/>
        <w:rPr>
          <w:rFonts w:ascii="Times New Roman" w:hAnsi="Times New Roman"/>
          <w:sz w:val="24"/>
          <w:szCs w:val="24"/>
          <w:u w:val="single"/>
        </w:rPr>
      </w:pPr>
      <w:r w:rsidRPr="00BC1FDD">
        <w:rPr>
          <w:rFonts w:ascii="Times New Roman" w:hAnsi="Times New Roman"/>
          <w:sz w:val="24"/>
          <w:szCs w:val="24"/>
        </w:rPr>
        <w:t>It was moved by M</w:t>
      </w:r>
      <w:r w:rsidR="000075D9">
        <w:rPr>
          <w:rFonts w:ascii="Times New Roman" w:hAnsi="Times New Roman"/>
          <w:sz w:val="24"/>
          <w:szCs w:val="24"/>
        </w:rPr>
        <w:t>r. Grumbles</w:t>
      </w:r>
      <w:r w:rsidR="00412E0C">
        <w:rPr>
          <w:rFonts w:ascii="Times New Roman" w:hAnsi="Times New Roman"/>
          <w:sz w:val="24"/>
          <w:szCs w:val="24"/>
        </w:rPr>
        <w:t>,</w:t>
      </w:r>
      <w:r w:rsidR="005034C5">
        <w:rPr>
          <w:rFonts w:ascii="Times New Roman" w:hAnsi="Times New Roman"/>
          <w:sz w:val="24"/>
          <w:szCs w:val="24"/>
        </w:rPr>
        <w:t xml:space="preserve"> </w:t>
      </w:r>
      <w:r w:rsidRPr="00BC1FDD">
        <w:rPr>
          <w:rFonts w:ascii="Times New Roman" w:hAnsi="Times New Roman"/>
          <w:sz w:val="24"/>
          <w:szCs w:val="24"/>
        </w:rPr>
        <w:t>seconded by M</w:t>
      </w:r>
      <w:r w:rsidR="001131A1">
        <w:rPr>
          <w:rFonts w:ascii="Times New Roman" w:hAnsi="Times New Roman"/>
          <w:sz w:val="24"/>
          <w:szCs w:val="24"/>
        </w:rPr>
        <w:t>s. Knapp</w:t>
      </w:r>
      <w:r w:rsidR="00525BED">
        <w:rPr>
          <w:rFonts w:ascii="Times New Roman" w:hAnsi="Times New Roman"/>
          <w:sz w:val="24"/>
          <w:szCs w:val="24"/>
        </w:rPr>
        <w:t>,</w:t>
      </w:r>
      <w:r w:rsidRPr="00BC1FDD">
        <w:rPr>
          <w:rFonts w:ascii="Times New Roman" w:hAnsi="Times New Roman"/>
          <w:sz w:val="24"/>
          <w:szCs w:val="24"/>
        </w:rPr>
        <w:t xml:space="preserve"> to approve the consent agenda for Regular Meeting held on </w:t>
      </w:r>
      <w:r w:rsidR="00E13DEC">
        <w:rPr>
          <w:rFonts w:ascii="Times New Roman" w:hAnsi="Times New Roman"/>
          <w:sz w:val="24"/>
          <w:szCs w:val="24"/>
        </w:rPr>
        <w:t xml:space="preserve">December </w:t>
      </w:r>
      <w:r w:rsidR="00D455BA">
        <w:rPr>
          <w:rFonts w:ascii="Times New Roman" w:hAnsi="Times New Roman"/>
          <w:sz w:val="24"/>
          <w:szCs w:val="24"/>
        </w:rPr>
        <w:t>2</w:t>
      </w:r>
      <w:r w:rsidR="00DE76D1">
        <w:rPr>
          <w:rFonts w:ascii="Times New Roman" w:hAnsi="Times New Roman"/>
          <w:sz w:val="24"/>
          <w:szCs w:val="24"/>
        </w:rPr>
        <w:t>1</w:t>
      </w:r>
      <w:r w:rsidR="00D455BA">
        <w:rPr>
          <w:rFonts w:ascii="Times New Roman" w:hAnsi="Times New Roman"/>
          <w:sz w:val="24"/>
          <w:szCs w:val="24"/>
        </w:rPr>
        <w:t xml:space="preserve">, </w:t>
      </w:r>
      <w:r w:rsidR="00BC1FCC">
        <w:rPr>
          <w:rFonts w:ascii="Times New Roman" w:hAnsi="Times New Roman"/>
          <w:sz w:val="24"/>
          <w:szCs w:val="24"/>
        </w:rPr>
        <w:t>2022</w:t>
      </w:r>
      <w:r w:rsidRPr="00BC1FDD">
        <w:rPr>
          <w:rFonts w:ascii="Times New Roman" w:hAnsi="Times New Roman"/>
          <w:sz w:val="24"/>
          <w:szCs w:val="24"/>
          <w:u w:val="single"/>
        </w:rPr>
        <w:t xml:space="preserve"> </w:t>
      </w:r>
    </w:p>
    <w:p w14:paraId="2EB4CA5E" w14:textId="77777777" w:rsidR="00BC1FDD" w:rsidRPr="00BC1FDD" w:rsidRDefault="00BC1FDD" w:rsidP="00BC1FDD">
      <w:pPr>
        <w:rPr>
          <w:rFonts w:ascii="Times New Roman" w:hAnsi="Times New Roman"/>
          <w:sz w:val="24"/>
          <w:szCs w:val="24"/>
        </w:rPr>
      </w:pPr>
    </w:p>
    <w:p w14:paraId="68C43B22" w14:textId="702148B7" w:rsidR="00BC1FDD" w:rsidRPr="00BC1FDD" w:rsidRDefault="00BC1FDD" w:rsidP="00BC1FDD">
      <w:pPr>
        <w:rPr>
          <w:rFonts w:ascii="Times New Roman" w:hAnsi="Times New Roman"/>
          <w:sz w:val="24"/>
          <w:szCs w:val="24"/>
        </w:rPr>
      </w:pPr>
      <w:r w:rsidRPr="00BC1FDD">
        <w:rPr>
          <w:rFonts w:ascii="Times New Roman" w:hAnsi="Times New Roman"/>
          <w:sz w:val="24"/>
          <w:szCs w:val="24"/>
        </w:rPr>
        <w:t xml:space="preserve">Seconded by </w:t>
      </w:r>
      <w:r w:rsidR="00D455BA">
        <w:rPr>
          <w:rFonts w:ascii="Times New Roman" w:hAnsi="Times New Roman"/>
          <w:sz w:val="24"/>
          <w:szCs w:val="24"/>
        </w:rPr>
        <w:t>M</w:t>
      </w:r>
      <w:r w:rsidR="001131A1">
        <w:rPr>
          <w:rFonts w:ascii="Times New Roman" w:hAnsi="Times New Roman"/>
          <w:sz w:val="24"/>
          <w:szCs w:val="24"/>
        </w:rPr>
        <w:t>s. Knapp</w:t>
      </w:r>
    </w:p>
    <w:p w14:paraId="09E72E46" w14:textId="77777777" w:rsidR="000075D9" w:rsidRPr="00825CA5" w:rsidRDefault="000075D9" w:rsidP="000075D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435F8CDE" w14:textId="77777777" w:rsidR="00BC1FDD" w:rsidRPr="00BC1FDD" w:rsidRDefault="00BC1FDD" w:rsidP="00BC1FDD">
      <w:pPr>
        <w:rPr>
          <w:rFonts w:ascii="Times New Roman" w:eastAsia="Times New Roman" w:hAnsi="Times New Roman"/>
          <w:sz w:val="24"/>
          <w:szCs w:val="24"/>
        </w:rPr>
      </w:pPr>
    </w:p>
    <w:p w14:paraId="43ABEFB3" w14:textId="11CAA070" w:rsidR="00BC1FDD" w:rsidRPr="00BC1FDD" w:rsidRDefault="00BC1FDD" w:rsidP="00AD685A">
      <w:pPr>
        <w:ind w:right="720"/>
        <w:jc w:val="left"/>
        <w:rPr>
          <w:rFonts w:ascii="Times New Roman" w:hAnsi="Times New Roman"/>
          <w:sz w:val="24"/>
          <w:szCs w:val="24"/>
        </w:rPr>
      </w:pPr>
      <w:r w:rsidRPr="00BC1FDD">
        <w:rPr>
          <w:rFonts w:ascii="Times New Roman" w:hAnsi="Times New Roman"/>
          <w:sz w:val="24"/>
          <w:szCs w:val="24"/>
        </w:rPr>
        <w:t>NOW, THEREFORE, BE IT RESOLVED THAT THE BOARD HEREBY APPROVES THE FOLLOWING CONSENT AGENDA ITEMS FOUND IN LINE ITEMS A) &amp; B)</w:t>
      </w:r>
    </w:p>
    <w:p w14:paraId="361771B5" w14:textId="77777777" w:rsidR="00BC1FDD" w:rsidRPr="00BC1FDD" w:rsidRDefault="00BC1FDD" w:rsidP="00BC1FDD">
      <w:pPr>
        <w:ind w:right="720"/>
        <w:rPr>
          <w:rFonts w:ascii="Times New Roman" w:hAnsi="Times New Roman"/>
          <w:sz w:val="24"/>
          <w:szCs w:val="24"/>
        </w:rPr>
      </w:pPr>
    </w:p>
    <w:p w14:paraId="3C71F1C3" w14:textId="43E6636D" w:rsidR="00BC1FDD" w:rsidRDefault="00BC1FDD" w:rsidP="00A83FC7">
      <w:pPr>
        <w:pStyle w:val="ListParagraph"/>
        <w:numPr>
          <w:ilvl w:val="0"/>
          <w:numId w:val="1"/>
        </w:numPr>
        <w:ind w:left="720" w:right="720"/>
        <w:contextualSpacing/>
        <w:rPr>
          <w:b/>
          <w:sz w:val="24"/>
          <w:szCs w:val="24"/>
          <w:u w:val="single"/>
        </w:rPr>
      </w:pPr>
      <w:r w:rsidRPr="001131A1">
        <w:rPr>
          <w:b/>
          <w:sz w:val="24"/>
          <w:szCs w:val="24"/>
          <w:u w:val="single"/>
        </w:rPr>
        <w:t>RES.22-</w:t>
      </w:r>
      <w:r w:rsidR="00517B32" w:rsidRPr="001131A1">
        <w:rPr>
          <w:b/>
          <w:sz w:val="24"/>
          <w:szCs w:val="24"/>
          <w:u w:val="single"/>
        </w:rPr>
        <w:t>408</w:t>
      </w:r>
      <w:r w:rsidR="00D4433D" w:rsidRPr="001131A1">
        <w:rPr>
          <w:b/>
          <w:sz w:val="24"/>
          <w:szCs w:val="24"/>
          <w:u w:val="single"/>
        </w:rPr>
        <w:t xml:space="preserve"> </w:t>
      </w:r>
      <w:r w:rsidRPr="001131A1">
        <w:rPr>
          <w:b/>
          <w:sz w:val="24"/>
          <w:szCs w:val="24"/>
          <w:u w:val="single"/>
        </w:rPr>
        <w:t xml:space="preserve">APPROVING THE ELECTRONIC RECORD OF THE </w:t>
      </w:r>
      <w:r w:rsidRPr="00BC1FDD">
        <w:rPr>
          <w:b/>
          <w:sz w:val="24"/>
          <w:szCs w:val="24"/>
          <w:u w:val="single"/>
        </w:rPr>
        <w:t xml:space="preserve">PROCEEDINGS FROM THE </w:t>
      </w:r>
      <w:r w:rsidR="00EC6B0A">
        <w:rPr>
          <w:b/>
          <w:sz w:val="24"/>
          <w:szCs w:val="24"/>
          <w:u w:val="single"/>
        </w:rPr>
        <w:t xml:space="preserve">ZONING HEARINGS AND </w:t>
      </w:r>
      <w:r w:rsidRPr="00BC1FDD">
        <w:rPr>
          <w:b/>
          <w:sz w:val="24"/>
          <w:szCs w:val="24"/>
          <w:u w:val="single"/>
        </w:rPr>
        <w:t xml:space="preserve">REGULAR MEETING HELD ON </w:t>
      </w:r>
      <w:r w:rsidR="00E13DEC">
        <w:rPr>
          <w:b/>
          <w:sz w:val="24"/>
          <w:szCs w:val="24"/>
          <w:u w:val="single"/>
        </w:rPr>
        <w:t>DECEMBER 7.</w:t>
      </w:r>
      <w:r w:rsidR="00C00C63">
        <w:rPr>
          <w:b/>
          <w:sz w:val="24"/>
          <w:szCs w:val="24"/>
          <w:u w:val="single"/>
        </w:rPr>
        <w:t xml:space="preserve"> 20</w:t>
      </w:r>
      <w:r w:rsidR="00ED27A8">
        <w:rPr>
          <w:b/>
          <w:sz w:val="24"/>
          <w:szCs w:val="24"/>
          <w:u w:val="single"/>
        </w:rPr>
        <w:t>22</w:t>
      </w:r>
      <w:r w:rsidRPr="00BC1FDD">
        <w:rPr>
          <w:b/>
          <w:sz w:val="24"/>
          <w:szCs w:val="24"/>
          <w:u w:val="single"/>
        </w:rPr>
        <w:t xml:space="preserve">  </w:t>
      </w:r>
    </w:p>
    <w:p w14:paraId="7A54AAD7" w14:textId="77777777" w:rsidR="00D913C4" w:rsidRPr="00BC1FDD" w:rsidRDefault="00D913C4" w:rsidP="00D913C4">
      <w:pPr>
        <w:pStyle w:val="ListParagraph"/>
        <w:ind w:right="720"/>
        <w:contextualSpacing/>
        <w:rPr>
          <w:b/>
          <w:sz w:val="24"/>
          <w:szCs w:val="24"/>
          <w:u w:val="single"/>
        </w:rPr>
      </w:pPr>
    </w:p>
    <w:p w14:paraId="1D2AF49E" w14:textId="2E853891" w:rsidR="00BC1FDD" w:rsidRPr="00BC1FDD" w:rsidRDefault="00BC1FDD" w:rsidP="00635F91">
      <w:pPr>
        <w:ind w:left="720" w:right="720" w:firstLine="720"/>
        <w:rPr>
          <w:rFonts w:ascii="Times New Roman" w:hAnsi="Times New Roman"/>
          <w:sz w:val="24"/>
          <w:szCs w:val="24"/>
        </w:rPr>
      </w:pPr>
      <w:r w:rsidRPr="00635F91">
        <w:rPr>
          <w:rFonts w:ascii="Times New Roman" w:hAnsi="Times New Roman"/>
          <w:b/>
          <w:sz w:val="24"/>
          <w:szCs w:val="24"/>
        </w:rPr>
        <w:t>WHEREA</w:t>
      </w:r>
      <w:r w:rsidRPr="00BC1FDD">
        <w:rPr>
          <w:rFonts w:ascii="Times New Roman" w:hAnsi="Times New Roman"/>
          <w:sz w:val="24"/>
          <w:szCs w:val="24"/>
        </w:rPr>
        <w:t xml:space="preserve">S, the Board of Trustees for Orange Township, Delaware County, Ohio (the “Board”) met in regular session on </w:t>
      </w:r>
      <w:r w:rsidR="00E13DEC">
        <w:rPr>
          <w:rFonts w:ascii="Times New Roman" w:hAnsi="Times New Roman"/>
          <w:sz w:val="24"/>
          <w:szCs w:val="24"/>
        </w:rPr>
        <w:t>December 7</w:t>
      </w:r>
      <w:r w:rsidR="007C00D1">
        <w:rPr>
          <w:rFonts w:ascii="Times New Roman" w:hAnsi="Times New Roman"/>
          <w:sz w:val="24"/>
          <w:szCs w:val="24"/>
        </w:rPr>
        <w:t>, 2022</w:t>
      </w:r>
      <w:r w:rsidR="000075D9">
        <w:rPr>
          <w:rFonts w:ascii="Times New Roman" w:hAnsi="Times New Roman"/>
          <w:sz w:val="24"/>
          <w:szCs w:val="24"/>
        </w:rPr>
        <w:t>.</w:t>
      </w:r>
    </w:p>
    <w:p w14:paraId="13F70447" w14:textId="77777777" w:rsidR="00BC1FDD" w:rsidRPr="00BC1FDD" w:rsidRDefault="00BC1FDD" w:rsidP="00BC1FDD">
      <w:pPr>
        <w:ind w:left="720" w:right="720"/>
        <w:rPr>
          <w:rFonts w:ascii="Times New Roman" w:hAnsi="Times New Roman"/>
          <w:sz w:val="24"/>
          <w:szCs w:val="24"/>
        </w:rPr>
      </w:pPr>
    </w:p>
    <w:p w14:paraId="066BD816" w14:textId="77777777" w:rsidR="00BC1FDD" w:rsidRPr="00BC1FDD" w:rsidRDefault="00BC1FDD" w:rsidP="00635F91">
      <w:pPr>
        <w:ind w:left="720" w:right="720" w:firstLine="720"/>
        <w:rPr>
          <w:rFonts w:ascii="Times New Roman" w:hAnsi="Times New Roman"/>
          <w:sz w:val="24"/>
          <w:szCs w:val="24"/>
        </w:rPr>
      </w:pPr>
      <w:r w:rsidRPr="00635F91">
        <w:rPr>
          <w:rFonts w:ascii="Times New Roman" w:hAnsi="Times New Roman"/>
          <w:b/>
          <w:sz w:val="24"/>
          <w:szCs w:val="24"/>
        </w:rPr>
        <w:t>WHEREAS</w:t>
      </w:r>
      <w:r w:rsidRPr="00BC1FDD">
        <w:rPr>
          <w:rFonts w:ascii="Times New Roman" w:hAnsi="Times New Roman"/>
          <w:sz w:val="24"/>
          <w:szCs w:val="24"/>
        </w:rPr>
        <w:t>, the Fiscal Officer has certified, pursuant to section 305.11 of the Ohio Revised Code, that the entire record of the proceedings at that meeting is completely and accurately captured in the electronic record of those proceedings;</w:t>
      </w:r>
    </w:p>
    <w:p w14:paraId="724D719F" w14:textId="77777777" w:rsidR="00BC1FDD" w:rsidRPr="00BC1FDD" w:rsidRDefault="00BC1FDD" w:rsidP="00BC1FDD">
      <w:pPr>
        <w:ind w:right="720"/>
        <w:rPr>
          <w:rFonts w:ascii="Times New Roman" w:hAnsi="Times New Roman"/>
          <w:sz w:val="24"/>
          <w:szCs w:val="24"/>
        </w:rPr>
      </w:pPr>
    </w:p>
    <w:p w14:paraId="200CD25B" w14:textId="5C0E199C" w:rsidR="00BC1FDD" w:rsidRPr="00BC1FDD" w:rsidRDefault="00BC1FDD" w:rsidP="00635F91">
      <w:pPr>
        <w:ind w:left="720" w:firstLine="720"/>
        <w:rPr>
          <w:rFonts w:ascii="Times New Roman" w:hAnsi="Times New Roman"/>
          <w:sz w:val="24"/>
          <w:szCs w:val="24"/>
        </w:rPr>
      </w:pPr>
      <w:r w:rsidRPr="00635F91">
        <w:rPr>
          <w:rFonts w:ascii="Times New Roman" w:eastAsiaTheme="minorHAnsi" w:hAnsi="Times New Roman"/>
          <w:b/>
          <w:sz w:val="24"/>
          <w:szCs w:val="24"/>
        </w:rPr>
        <w:lastRenderedPageBreak/>
        <w:t>NOW, THEREFORE, BE IT RESOLVED</w:t>
      </w:r>
      <w:r w:rsidRPr="00BC1FDD">
        <w:rPr>
          <w:rFonts w:ascii="Times New Roman" w:eastAsiaTheme="minorHAnsi" w:hAnsi="Times New Roman"/>
          <w:sz w:val="24"/>
          <w:szCs w:val="24"/>
        </w:rPr>
        <w:t xml:space="preserve"> that the Board hereby approves the electronic record of proceedings at the </w:t>
      </w:r>
      <w:r w:rsidR="00EC6B0A">
        <w:rPr>
          <w:rFonts w:ascii="Times New Roman" w:eastAsiaTheme="minorHAnsi" w:hAnsi="Times New Roman"/>
          <w:sz w:val="24"/>
          <w:szCs w:val="24"/>
        </w:rPr>
        <w:t xml:space="preserve">Zoning Hearings and </w:t>
      </w:r>
      <w:r w:rsidRPr="00BC1FDD">
        <w:rPr>
          <w:rFonts w:ascii="Times New Roman" w:hAnsi="Times New Roman"/>
          <w:sz w:val="24"/>
          <w:szCs w:val="24"/>
        </w:rPr>
        <w:t xml:space="preserve">Regular Meeting held on </w:t>
      </w:r>
      <w:r w:rsidR="00E13DEC">
        <w:rPr>
          <w:rFonts w:ascii="Times New Roman" w:hAnsi="Times New Roman"/>
          <w:sz w:val="24"/>
          <w:szCs w:val="24"/>
        </w:rPr>
        <w:t>December 7</w:t>
      </w:r>
      <w:r w:rsidR="007C00D1">
        <w:rPr>
          <w:rFonts w:ascii="Times New Roman" w:hAnsi="Times New Roman"/>
          <w:sz w:val="24"/>
          <w:szCs w:val="24"/>
        </w:rPr>
        <w:t>, 2022</w:t>
      </w:r>
      <w:r w:rsidR="00635F91">
        <w:rPr>
          <w:rFonts w:ascii="Times New Roman" w:hAnsi="Times New Roman"/>
          <w:sz w:val="24"/>
          <w:szCs w:val="24"/>
        </w:rPr>
        <w:t xml:space="preserve"> </w:t>
      </w:r>
    </w:p>
    <w:p w14:paraId="26EEAE9F" w14:textId="77777777" w:rsidR="00BC1FDD" w:rsidRPr="00525BED" w:rsidRDefault="00BC1FDD" w:rsidP="00BC1FDD">
      <w:pPr>
        <w:ind w:left="720"/>
        <w:rPr>
          <w:rFonts w:ascii="Times New Roman" w:hAnsi="Times New Roman"/>
          <w:sz w:val="24"/>
          <w:szCs w:val="24"/>
        </w:rPr>
      </w:pPr>
    </w:p>
    <w:p w14:paraId="03D11F14" w14:textId="501A3FE1" w:rsidR="00E250E5" w:rsidRDefault="00BC1FDD" w:rsidP="00A83FC7">
      <w:pPr>
        <w:pStyle w:val="ListParagraph"/>
        <w:numPr>
          <w:ilvl w:val="0"/>
          <w:numId w:val="1"/>
        </w:numPr>
        <w:ind w:left="720" w:right="720"/>
        <w:contextualSpacing/>
        <w:rPr>
          <w:b/>
          <w:sz w:val="24"/>
          <w:szCs w:val="24"/>
          <w:u w:val="single"/>
        </w:rPr>
      </w:pPr>
      <w:r w:rsidRPr="001131A1">
        <w:rPr>
          <w:b/>
          <w:sz w:val="24"/>
          <w:szCs w:val="24"/>
          <w:u w:val="single"/>
        </w:rPr>
        <w:t>RES.2</w:t>
      </w:r>
      <w:r w:rsidR="007C00D1" w:rsidRPr="001131A1">
        <w:rPr>
          <w:b/>
          <w:sz w:val="24"/>
          <w:szCs w:val="24"/>
          <w:u w:val="single"/>
        </w:rPr>
        <w:t>2</w:t>
      </w:r>
      <w:r w:rsidRPr="001131A1">
        <w:rPr>
          <w:b/>
          <w:sz w:val="24"/>
          <w:szCs w:val="24"/>
          <w:u w:val="single"/>
        </w:rPr>
        <w:t>-</w:t>
      </w:r>
      <w:r w:rsidR="00517B32" w:rsidRPr="001131A1">
        <w:rPr>
          <w:b/>
          <w:sz w:val="24"/>
          <w:szCs w:val="24"/>
          <w:u w:val="single"/>
        </w:rPr>
        <w:t>409</w:t>
      </w:r>
      <w:r w:rsidR="00E13DEC" w:rsidRPr="001131A1">
        <w:rPr>
          <w:b/>
          <w:sz w:val="24"/>
          <w:szCs w:val="24"/>
          <w:u w:val="single"/>
        </w:rPr>
        <w:t xml:space="preserve"> </w:t>
      </w:r>
      <w:r w:rsidRPr="001131A1">
        <w:rPr>
          <w:b/>
          <w:sz w:val="24"/>
          <w:szCs w:val="24"/>
          <w:u w:val="single"/>
        </w:rPr>
        <w:t xml:space="preserve">APPROVING PURCHASE ORDERS, THEN AND NOW </w:t>
      </w:r>
      <w:r w:rsidRPr="00525BED">
        <w:rPr>
          <w:b/>
          <w:sz w:val="24"/>
          <w:szCs w:val="24"/>
          <w:u w:val="single"/>
        </w:rPr>
        <w:t>PURCHASE ORDERS, AND BLANKET PURCHASE ORDERS AS LISTED:</w:t>
      </w:r>
    </w:p>
    <w:p w14:paraId="7107FAB2" w14:textId="52E0595D" w:rsidR="002646E8" w:rsidRDefault="00E250E5" w:rsidP="00E250E5">
      <w:pPr>
        <w:pStyle w:val="ListParagraph"/>
        <w:ind w:right="720"/>
        <w:contextualSpacing/>
        <w:rPr>
          <w:b/>
          <w:sz w:val="24"/>
          <w:szCs w:val="24"/>
          <w:u w:val="single"/>
        </w:rPr>
      </w:pPr>
      <w:r>
        <w:rPr>
          <w:b/>
          <w:sz w:val="24"/>
          <w:szCs w:val="24"/>
          <w:u w:val="single"/>
        </w:rPr>
        <w:t xml:space="preserve"> </w:t>
      </w:r>
    </w:p>
    <w:tbl>
      <w:tblPr>
        <w:tblW w:w="8880" w:type="dxa"/>
        <w:tblInd w:w="1110" w:type="dxa"/>
        <w:tblCellMar>
          <w:left w:w="30" w:type="dxa"/>
          <w:right w:w="30" w:type="dxa"/>
        </w:tblCellMar>
        <w:tblLook w:val="0000" w:firstRow="0" w:lastRow="0" w:firstColumn="0" w:lastColumn="0" w:noHBand="0" w:noVBand="0"/>
      </w:tblPr>
      <w:tblGrid>
        <w:gridCol w:w="2403"/>
        <w:gridCol w:w="2327"/>
        <w:gridCol w:w="1994"/>
        <w:gridCol w:w="2156"/>
      </w:tblGrid>
      <w:tr w:rsidR="00E250E5" w:rsidRPr="00E250E5" w14:paraId="67C7EDC8" w14:textId="77777777" w:rsidTr="000075D9">
        <w:trPr>
          <w:trHeight w:val="423"/>
        </w:trPr>
        <w:tc>
          <w:tcPr>
            <w:tcW w:w="2403" w:type="dxa"/>
            <w:tcBorders>
              <w:top w:val="nil"/>
              <w:left w:val="nil"/>
              <w:bottom w:val="nil"/>
              <w:right w:val="nil"/>
            </w:tcBorders>
          </w:tcPr>
          <w:p w14:paraId="4E128D1E" w14:textId="77777777" w:rsidR="00E250E5" w:rsidRPr="00E250E5" w:rsidRDefault="00E250E5" w:rsidP="00E250E5">
            <w:pPr>
              <w:ind w:left="360" w:right="720"/>
              <w:jc w:val="left"/>
              <w:rPr>
                <w:rFonts w:ascii="Times New Roman" w:eastAsia="Times New Roman" w:hAnsi="Times New Roman"/>
                <w:b/>
                <w:sz w:val="24"/>
                <w:szCs w:val="24"/>
              </w:rPr>
            </w:pPr>
            <w:r w:rsidRPr="00E250E5">
              <w:rPr>
                <w:rFonts w:ascii="Times New Roman" w:eastAsia="Times New Roman" w:hAnsi="Times New Roman"/>
                <w:b/>
                <w:sz w:val="24"/>
                <w:szCs w:val="24"/>
              </w:rPr>
              <w:t>Vendor</w:t>
            </w:r>
          </w:p>
        </w:tc>
        <w:tc>
          <w:tcPr>
            <w:tcW w:w="2327" w:type="dxa"/>
            <w:tcBorders>
              <w:top w:val="nil"/>
              <w:left w:val="nil"/>
              <w:bottom w:val="nil"/>
              <w:right w:val="nil"/>
            </w:tcBorders>
          </w:tcPr>
          <w:p w14:paraId="38BCA9F1" w14:textId="77777777" w:rsidR="00E250E5" w:rsidRPr="00E250E5" w:rsidRDefault="00E250E5" w:rsidP="00E250E5">
            <w:pPr>
              <w:ind w:left="360" w:right="720"/>
              <w:jc w:val="left"/>
              <w:rPr>
                <w:rFonts w:ascii="Times New Roman" w:eastAsia="Times New Roman" w:hAnsi="Times New Roman"/>
                <w:b/>
                <w:sz w:val="24"/>
                <w:szCs w:val="24"/>
              </w:rPr>
            </w:pPr>
            <w:r w:rsidRPr="00E250E5">
              <w:rPr>
                <w:rFonts w:ascii="Times New Roman" w:eastAsia="Times New Roman" w:hAnsi="Times New Roman"/>
                <w:b/>
                <w:sz w:val="24"/>
                <w:szCs w:val="24"/>
              </w:rPr>
              <w:t>Description</w:t>
            </w:r>
          </w:p>
        </w:tc>
        <w:tc>
          <w:tcPr>
            <w:tcW w:w="1994" w:type="dxa"/>
            <w:tcBorders>
              <w:top w:val="nil"/>
              <w:left w:val="nil"/>
              <w:bottom w:val="nil"/>
              <w:right w:val="nil"/>
            </w:tcBorders>
          </w:tcPr>
          <w:p w14:paraId="38D0478F" w14:textId="77777777" w:rsidR="00E250E5" w:rsidRPr="00E250E5" w:rsidRDefault="00E250E5" w:rsidP="00E250E5">
            <w:pPr>
              <w:ind w:left="360" w:right="720"/>
              <w:jc w:val="left"/>
              <w:rPr>
                <w:rFonts w:ascii="Times New Roman" w:eastAsia="Times New Roman" w:hAnsi="Times New Roman"/>
                <w:b/>
                <w:sz w:val="24"/>
                <w:szCs w:val="24"/>
              </w:rPr>
            </w:pPr>
            <w:r w:rsidRPr="00E250E5">
              <w:rPr>
                <w:rFonts w:ascii="Times New Roman" w:eastAsia="Times New Roman" w:hAnsi="Times New Roman"/>
                <w:b/>
                <w:sz w:val="24"/>
                <w:szCs w:val="24"/>
              </w:rPr>
              <w:t xml:space="preserve">Account </w:t>
            </w:r>
          </w:p>
        </w:tc>
        <w:tc>
          <w:tcPr>
            <w:tcW w:w="2156" w:type="dxa"/>
            <w:tcBorders>
              <w:top w:val="nil"/>
              <w:left w:val="nil"/>
              <w:bottom w:val="nil"/>
              <w:right w:val="nil"/>
            </w:tcBorders>
          </w:tcPr>
          <w:p w14:paraId="29561DF4" w14:textId="77777777" w:rsidR="00E250E5" w:rsidRPr="00E250E5" w:rsidRDefault="00E250E5" w:rsidP="00E250E5">
            <w:pPr>
              <w:ind w:left="360" w:right="720"/>
              <w:jc w:val="left"/>
              <w:rPr>
                <w:rFonts w:ascii="Times New Roman" w:eastAsia="Times New Roman" w:hAnsi="Times New Roman"/>
                <w:b/>
                <w:sz w:val="24"/>
                <w:szCs w:val="24"/>
              </w:rPr>
            </w:pPr>
            <w:r w:rsidRPr="00E250E5">
              <w:rPr>
                <w:rFonts w:ascii="Times New Roman" w:eastAsia="Times New Roman" w:hAnsi="Times New Roman"/>
                <w:b/>
                <w:sz w:val="24"/>
                <w:szCs w:val="24"/>
              </w:rPr>
              <w:t>Amount</w:t>
            </w:r>
          </w:p>
        </w:tc>
      </w:tr>
    </w:tbl>
    <w:tbl>
      <w:tblPr>
        <w:tblStyle w:val="TableGrid"/>
        <w:tblW w:w="8640" w:type="dxa"/>
        <w:tblInd w:w="715" w:type="dxa"/>
        <w:tblLook w:val="04A0" w:firstRow="1" w:lastRow="0" w:firstColumn="1" w:lastColumn="0" w:noHBand="0" w:noVBand="1"/>
      </w:tblPr>
      <w:tblGrid>
        <w:gridCol w:w="2622"/>
        <w:gridCol w:w="2299"/>
        <w:gridCol w:w="2223"/>
        <w:gridCol w:w="1496"/>
      </w:tblGrid>
      <w:tr w:rsidR="00E13DEC" w:rsidRPr="003801B2" w14:paraId="48DD9C15" w14:textId="77777777" w:rsidTr="00E13DEC">
        <w:tc>
          <w:tcPr>
            <w:tcW w:w="2629" w:type="dxa"/>
          </w:tcPr>
          <w:p w14:paraId="25AAEEBE"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Delco Water</w:t>
            </w:r>
          </w:p>
        </w:tc>
        <w:tc>
          <w:tcPr>
            <w:tcW w:w="2308" w:type="dxa"/>
          </w:tcPr>
          <w:p w14:paraId="2995B5AF"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North Road Park Phase 2</w:t>
            </w:r>
          </w:p>
        </w:tc>
        <w:tc>
          <w:tcPr>
            <w:tcW w:w="2234" w:type="dxa"/>
          </w:tcPr>
          <w:p w14:paraId="6F67B910"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Parks</w:t>
            </w:r>
          </w:p>
        </w:tc>
        <w:tc>
          <w:tcPr>
            <w:tcW w:w="1469" w:type="dxa"/>
          </w:tcPr>
          <w:p w14:paraId="79338761" w14:textId="77777777" w:rsidR="00E13DEC" w:rsidRPr="00E13DEC" w:rsidRDefault="00E13DEC" w:rsidP="000075D9">
            <w:pPr>
              <w:jc w:val="right"/>
              <w:rPr>
                <w:rFonts w:ascii="Times New Roman" w:hAnsi="Times New Roman" w:cs="Times New Roman"/>
                <w:spacing w:val="20"/>
                <w:sz w:val="24"/>
                <w:szCs w:val="24"/>
              </w:rPr>
            </w:pPr>
            <w:r w:rsidRPr="00E13DEC">
              <w:rPr>
                <w:rFonts w:ascii="Times New Roman" w:hAnsi="Times New Roman" w:cs="Times New Roman"/>
                <w:spacing w:val="20"/>
                <w:sz w:val="24"/>
                <w:szCs w:val="24"/>
              </w:rPr>
              <w:t>$25,000.00</w:t>
            </w:r>
          </w:p>
        </w:tc>
      </w:tr>
      <w:tr w:rsidR="00E13DEC" w14:paraId="00AEDD73" w14:textId="77777777" w:rsidTr="00E13DEC">
        <w:tc>
          <w:tcPr>
            <w:tcW w:w="2629" w:type="dxa"/>
          </w:tcPr>
          <w:p w14:paraId="78B9B79A"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National Business Furniture</w:t>
            </w:r>
          </w:p>
        </w:tc>
        <w:tc>
          <w:tcPr>
            <w:tcW w:w="2308" w:type="dxa"/>
          </w:tcPr>
          <w:p w14:paraId="07C59752"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Office Furniture</w:t>
            </w:r>
          </w:p>
        </w:tc>
        <w:tc>
          <w:tcPr>
            <w:tcW w:w="2234" w:type="dxa"/>
          </w:tcPr>
          <w:p w14:paraId="424AC861"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Admin</w:t>
            </w:r>
          </w:p>
        </w:tc>
        <w:tc>
          <w:tcPr>
            <w:tcW w:w="1469" w:type="dxa"/>
          </w:tcPr>
          <w:p w14:paraId="49F615CB" w14:textId="77777777" w:rsidR="00E13DEC" w:rsidRPr="00E13DEC" w:rsidRDefault="00E13DEC" w:rsidP="000075D9">
            <w:pPr>
              <w:jc w:val="right"/>
              <w:rPr>
                <w:rFonts w:ascii="Times New Roman" w:hAnsi="Times New Roman" w:cs="Times New Roman"/>
                <w:spacing w:val="20"/>
                <w:sz w:val="24"/>
                <w:szCs w:val="24"/>
              </w:rPr>
            </w:pPr>
            <w:r w:rsidRPr="00E13DEC">
              <w:rPr>
                <w:rFonts w:ascii="Times New Roman" w:hAnsi="Times New Roman" w:cs="Times New Roman"/>
                <w:spacing w:val="20"/>
                <w:sz w:val="24"/>
                <w:szCs w:val="24"/>
              </w:rPr>
              <w:t>$4,801.04</w:t>
            </w:r>
          </w:p>
        </w:tc>
      </w:tr>
      <w:tr w:rsidR="00E13DEC" w14:paraId="27EAFC8F" w14:textId="77777777" w:rsidTr="00E13DEC">
        <w:tc>
          <w:tcPr>
            <w:tcW w:w="2629" w:type="dxa"/>
          </w:tcPr>
          <w:p w14:paraId="4F7229F1"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Oberlander’s Tree Service</w:t>
            </w:r>
          </w:p>
        </w:tc>
        <w:tc>
          <w:tcPr>
            <w:tcW w:w="2308" w:type="dxa"/>
          </w:tcPr>
          <w:p w14:paraId="69BFDFFC"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Lewis Center Phase 3</w:t>
            </w:r>
          </w:p>
        </w:tc>
        <w:tc>
          <w:tcPr>
            <w:tcW w:w="2234" w:type="dxa"/>
          </w:tcPr>
          <w:p w14:paraId="0100BF43"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Parks</w:t>
            </w:r>
          </w:p>
        </w:tc>
        <w:tc>
          <w:tcPr>
            <w:tcW w:w="1469" w:type="dxa"/>
          </w:tcPr>
          <w:p w14:paraId="14B6125B" w14:textId="77777777" w:rsidR="00E13DEC" w:rsidRPr="00E13DEC" w:rsidRDefault="00E13DEC" w:rsidP="000075D9">
            <w:pPr>
              <w:jc w:val="right"/>
              <w:rPr>
                <w:rFonts w:ascii="Times New Roman" w:hAnsi="Times New Roman" w:cs="Times New Roman"/>
                <w:spacing w:val="20"/>
                <w:sz w:val="24"/>
                <w:szCs w:val="24"/>
              </w:rPr>
            </w:pPr>
            <w:r w:rsidRPr="00E13DEC">
              <w:rPr>
                <w:rFonts w:ascii="Times New Roman" w:hAnsi="Times New Roman" w:cs="Times New Roman"/>
                <w:spacing w:val="20"/>
                <w:sz w:val="24"/>
                <w:szCs w:val="24"/>
              </w:rPr>
              <w:t>$28,500.00</w:t>
            </w:r>
          </w:p>
        </w:tc>
      </w:tr>
      <w:tr w:rsidR="00E13DEC" w14:paraId="1910F0D3" w14:textId="77777777" w:rsidTr="00E13DEC">
        <w:tc>
          <w:tcPr>
            <w:tcW w:w="2629" w:type="dxa"/>
          </w:tcPr>
          <w:p w14:paraId="7CE7D492"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Dunrobin</w:t>
            </w:r>
          </w:p>
        </w:tc>
        <w:tc>
          <w:tcPr>
            <w:tcW w:w="2308" w:type="dxa"/>
          </w:tcPr>
          <w:p w14:paraId="64D2ECB2"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Bale Kenyon ROW</w:t>
            </w:r>
          </w:p>
        </w:tc>
        <w:tc>
          <w:tcPr>
            <w:tcW w:w="2234" w:type="dxa"/>
          </w:tcPr>
          <w:p w14:paraId="0ACF5071" w14:textId="77777777" w:rsidR="00E13DEC" w:rsidRPr="00E13DEC" w:rsidRDefault="00E13DEC" w:rsidP="000075D9">
            <w:pPr>
              <w:pStyle w:val="ListParagraph"/>
              <w:ind w:left="0"/>
              <w:rPr>
                <w:rFonts w:cs="Times New Roman"/>
                <w:spacing w:val="20"/>
                <w:sz w:val="24"/>
                <w:szCs w:val="24"/>
              </w:rPr>
            </w:pPr>
            <w:r w:rsidRPr="00E13DEC">
              <w:rPr>
                <w:rFonts w:cs="Times New Roman"/>
                <w:spacing w:val="20"/>
                <w:sz w:val="24"/>
                <w:szCs w:val="24"/>
              </w:rPr>
              <w:t>Roads</w:t>
            </w:r>
          </w:p>
        </w:tc>
        <w:tc>
          <w:tcPr>
            <w:tcW w:w="1469" w:type="dxa"/>
          </w:tcPr>
          <w:p w14:paraId="4E4DC87B" w14:textId="77777777" w:rsidR="00E13DEC" w:rsidRPr="00E13DEC" w:rsidRDefault="00E13DEC" w:rsidP="000075D9">
            <w:pPr>
              <w:jc w:val="right"/>
              <w:rPr>
                <w:rFonts w:ascii="Times New Roman" w:hAnsi="Times New Roman" w:cs="Times New Roman"/>
                <w:spacing w:val="20"/>
                <w:sz w:val="24"/>
                <w:szCs w:val="24"/>
              </w:rPr>
            </w:pPr>
            <w:r w:rsidRPr="00E13DEC">
              <w:rPr>
                <w:rFonts w:ascii="Times New Roman" w:hAnsi="Times New Roman" w:cs="Times New Roman"/>
                <w:spacing w:val="20"/>
                <w:sz w:val="24"/>
                <w:szCs w:val="24"/>
              </w:rPr>
              <w:t>$51,286.00</w:t>
            </w:r>
          </w:p>
        </w:tc>
      </w:tr>
    </w:tbl>
    <w:p w14:paraId="1121ECC7" w14:textId="77777777" w:rsidR="00E13DEC" w:rsidRDefault="00E13DEC" w:rsidP="00681F82">
      <w:pPr>
        <w:tabs>
          <w:tab w:val="left" w:pos="630"/>
          <w:tab w:val="left" w:pos="810"/>
        </w:tabs>
        <w:jc w:val="left"/>
        <w:rPr>
          <w:rFonts w:ascii="Times New Roman" w:eastAsia="Times New Roman" w:hAnsi="Times New Roman"/>
          <w:color w:val="000000"/>
          <w:sz w:val="24"/>
          <w:szCs w:val="24"/>
        </w:rPr>
      </w:pPr>
    </w:p>
    <w:p w14:paraId="10F11475" w14:textId="704B20E7" w:rsidR="009B01FA" w:rsidRPr="008445CF" w:rsidRDefault="009B01FA" w:rsidP="009B01FA">
      <w:pPr>
        <w:pStyle w:val="NoSpacing"/>
        <w:rPr>
          <w:rFonts w:ascii="Times New Roman" w:hAnsi="Times New Roman"/>
          <w:b/>
          <w:sz w:val="24"/>
          <w:szCs w:val="24"/>
          <w:u w:val="single"/>
        </w:rPr>
      </w:pPr>
      <w:r w:rsidRPr="00681F82">
        <w:rPr>
          <w:rFonts w:ascii="Times New Roman" w:hAnsi="Times New Roman"/>
          <w:b/>
          <w:sz w:val="24"/>
          <w:szCs w:val="24"/>
          <w:u w:val="single"/>
        </w:rPr>
        <w:t>RES.22-</w:t>
      </w:r>
      <w:r w:rsidR="00517B32" w:rsidRPr="00681F82">
        <w:rPr>
          <w:rFonts w:ascii="Times New Roman" w:hAnsi="Times New Roman"/>
          <w:b/>
          <w:sz w:val="24"/>
          <w:szCs w:val="24"/>
          <w:u w:val="single"/>
        </w:rPr>
        <w:t>410</w:t>
      </w:r>
      <w:r w:rsidRPr="00681F82">
        <w:rPr>
          <w:rFonts w:ascii="Times New Roman" w:hAnsi="Times New Roman"/>
          <w:b/>
          <w:sz w:val="24"/>
          <w:szCs w:val="24"/>
          <w:u w:val="single"/>
        </w:rPr>
        <w:t xml:space="preserve"> APPOINTMENT OF ANDREW KOENIG TO FULL-TIME POSITION </w:t>
      </w:r>
      <w:r w:rsidRPr="00681F82">
        <w:rPr>
          <w:rFonts w:ascii="Times New Roman" w:hAnsi="Times New Roman"/>
          <w:b/>
          <w:caps/>
          <w:sz w:val="24"/>
          <w:szCs w:val="24"/>
          <w:u w:val="single"/>
        </w:rPr>
        <w:t xml:space="preserve">OF </w:t>
      </w:r>
      <w:r>
        <w:rPr>
          <w:rFonts w:ascii="Times New Roman" w:hAnsi="Times New Roman"/>
          <w:b/>
          <w:caps/>
          <w:sz w:val="24"/>
          <w:szCs w:val="24"/>
          <w:u w:val="single"/>
        </w:rPr>
        <w:t>ZONING INSPECTOR</w:t>
      </w:r>
      <w:r w:rsidRPr="008445CF">
        <w:rPr>
          <w:rFonts w:ascii="Times New Roman" w:hAnsi="Times New Roman"/>
          <w:b/>
          <w:caps/>
          <w:sz w:val="24"/>
          <w:szCs w:val="24"/>
          <w:u w:val="single"/>
        </w:rPr>
        <w:t xml:space="preserve"> AND ESTABLISHMENT OF COMPENSATION </w:t>
      </w:r>
    </w:p>
    <w:p w14:paraId="0BAA8933" w14:textId="62C26E08" w:rsidR="009B01FA" w:rsidRPr="008445CF" w:rsidRDefault="009B01FA" w:rsidP="009B01FA">
      <w:pPr>
        <w:pStyle w:val="NoSpacing"/>
        <w:rPr>
          <w:rFonts w:ascii="Times New Roman" w:hAnsi="Times New Roman"/>
          <w:sz w:val="24"/>
          <w:szCs w:val="24"/>
        </w:rPr>
      </w:pPr>
      <w:r>
        <w:rPr>
          <w:rFonts w:ascii="Times New Roman" w:hAnsi="Times New Roman"/>
          <w:sz w:val="24"/>
          <w:szCs w:val="24"/>
        </w:rPr>
        <w:t>M</w:t>
      </w:r>
      <w:r w:rsidR="000075D9">
        <w:rPr>
          <w:rFonts w:ascii="Times New Roman" w:hAnsi="Times New Roman"/>
          <w:sz w:val="24"/>
          <w:szCs w:val="24"/>
        </w:rPr>
        <w:t>r</w:t>
      </w:r>
      <w:r>
        <w:rPr>
          <w:rFonts w:ascii="Times New Roman" w:hAnsi="Times New Roman"/>
          <w:sz w:val="24"/>
          <w:szCs w:val="24"/>
        </w:rPr>
        <w:t>.</w:t>
      </w:r>
      <w:r w:rsidR="000075D9">
        <w:rPr>
          <w:rFonts w:ascii="Times New Roman" w:hAnsi="Times New Roman"/>
          <w:sz w:val="24"/>
          <w:szCs w:val="24"/>
        </w:rPr>
        <w:t xml:space="preserve"> Grumbles</w:t>
      </w:r>
      <w:r w:rsidRPr="008445CF">
        <w:rPr>
          <w:rFonts w:ascii="Times New Roman" w:hAnsi="Times New Roman"/>
          <w:sz w:val="24"/>
          <w:szCs w:val="24"/>
        </w:rPr>
        <w:t xml:space="preserve"> moved the adoption of the following resolution:</w:t>
      </w:r>
    </w:p>
    <w:p w14:paraId="285E21F3" w14:textId="77777777" w:rsidR="009B01FA" w:rsidRPr="008445CF" w:rsidRDefault="009B01FA" w:rsidP="009B01FA">
      <w:pPr>
        <w:pStyle w:val="NoSpacing"/>
        <w:rPr>
          <w:rFonts w:ascii="Times New Roman" w:hAnsi="Times New Roman"/>
          <w:sz w:val="24"/>
          <w:szCs w:val="24"/>
        </w:rPr>
      </w:pPr>
    </w:p>
    <w:p w14:paraId="3E493880" w14:textId="77777777" w:rsidR="009B01FA" w:rsidRPr="008445CF" w:rsidRDefault="009B01FA" w:rsidP="009B01FA">
      <w:pPr>
        <w:pStyle w:val="NoSpacing"/>
        <w:rPr>
          <w:rFonts w:ascii="Times New Roman" w:hAnsi="Times New Roman"/>
          <w:sz w:val="24"/>
          <w:szCs w:val="24"/>
        </w:rPr>
      </w:pPr>
      <w:r w:rsidRPr="008445CF">
        <w:rPr>
          <w:rFonts w:ascii="Times New Roman" w:hAnsi="Times New Roman"/>
          <w:sz w:val="24"/>
          <w:szCs w:val="24"/>
        </w:rPr>
        <w:tab/>
      </w:r>
      <w:r w:rsidRPr="00BE6615">
        <w:rPr>
          <w:rFonts w:ascii="Times New Roman" w:hAnsi="Times New Roman"/>
          <w:b/>
          <w:sz w:val="24"/>
          <w:szCs w:val="24"/>
        </w:rPr>
        <w:t>BE IT RESOLVED</w:t>
      </w:r>
      <w:r w:rsidRPr="008445CF">
        <w:rPr>
          <w:rFonts w:ascii="Times New Roman" w:hAnsi="Times New Roman"/>
          <w:sz w:val="24"/>
          <w:szCs w:val="24"/>
        </w:rPr>
        <w:t xml:space="preserve"> that </w:t>
      </w:r>
      <w:r>
        <w:rPr>
          <w:rFonts w:ascii="Times New Roman" w:hAnsi="Times New Roman"/>
          <w:sz w:val="24"/>
          <w:szCs w:val="24"/>
        </w:rPr>
        <w:t>Andrew Koenig</w:t>
      </w:r>
      <w:r w:rsidRPr="008445CF">
        <w:rPr>
          <w:rFonts w:ascii="Times New Roman" w:hAnsi="Times New Roman"/>
          <w:sz w:val="24"/>
          <w:szCs w:val="24"/>
        </w:rPr>
        <w:t xml:space="preserve"> is appointed to the non-</w:t>
      </w:r>
      <w:r w:rsidRPr="008445CF">
        <w:rPr>
          <w:rFonts w:ascii="Times New Roman" w:eastAsia="Times New Roman" w:hAnsi="Times New Roman"/>
          <w:sz w:val="24"/>
          <w:szCs w:val="24"/>
        </w:rPr>
        <w:t xml:space="preserve">exempt, full-time, non-bargaining unit employment position of </w:t>
      </w:r>
      <w:r>
        <w:rPr>
          <w:rFonts w:ascii="Times New Roman" w:eastAsia="Times New Roman" w:hAnsi="Times New Roman"/>
          <w:sz w:val="24"/>
          <w:szCs w:val="24"/>
        </w:rPr>
        <w:t>Zoning Inspector</w:t>
      </w:r>
      <w:r w:rsidRPr="008445CF">
        <w:rPr>
          <w:rFonts w:ascii="Times New Roman" w:hAnsi="Times New Roman"/>
          <w:sz w:val="24"/>
          <w:szCs w:val="24"/>
        </w:rPr>
        <w:t>, effective</w:t>
      </w:r>
      <w:r>
        <w:rPr>
          <w:rFonts w:ascii="Times New Roman" w:hAnsi="Times New Roman"/>
          <w:sz w:val="24"/>
          <w:szCs w:val="24"/>
        </w:rPr>
        <w:t xml:space="preserve"> January 3, 2023</w:t>
      </w:r>
      <w:r w:rsidRPr="008445CF">
        <w:rPr>
          <w:rFonts w:ascii="Times New Roman" w:hAnsi="Times New Roman"/>
          <w:sz w:val="24"/>
          <w:szCs w:val="24"/>
        </w:rPr>
        <w:t>.</w:t>
      </w:r>
    </w:p>
    <w:p w14:paraId="1A095C72" w14:textId="77777777" w:rsidR="009B01FA" w:rsidRPr="008445CF" w:rsidRDefault="009B01FA" w:rsidP="009B01FA">
      <w:pPr>
        <w:pStyle w:val="NoSpacing"/>
        <w:rPr>
          <w:rFonts w:ascii="Times New Roman" w:hAnsi="Times New Roman"/>
          <w:sz w:val="24"/>
          <w:szCs w:val="24"/>
        </w:rPr>
      </w:pPr>
    </w:p>
    <w:p w14:paraId="742C4200" w14:textId="77777777" w:rsidR="009B01FA" w:rsidRPr="008445CF" w:rsidRDefault="009B01FA" w:rsidP="009B01FA">
      <w:pPr>
        <w:pStyle w:val="NoSpacing"/>
        <w:rPr>
          <w:rFonts w:ascii="Times New Roman" w:hAnsi="Times New Roman"/>
          <w:sz w:val="24"/>
          <w:szCs w:val="24"/>
        </w:rPr>
      </w:pPr>
      <w:r w:rsidRPr="008445CF">
        <w:rPr>
          <w:rFonts w:ascii="Times New Roman" w:hAnsi="Times New Roman"/>
          <w:sz w:val="24"/>
          <w:szCs w:val="24"/>
        </w:rPr>
        <w:tab/>
      </w:r>
      <w:r w:rsidRPr="00BE6615">
        <w:rPr>
          <w:rFonts w:ascii="Times New Roman" w:hAnsi="Times New Roman"/>
          <w:b/>
          <w:sz w:val="24"/>
          <w:szCs w:val="24"/>
        </w:rPr>
        <w:t>BE IT FURTHER RESOLVED</w:t>
      </w:r>
      <w:r w:rsidRPr="008445CF">
        <w:rPr>
          <w:rFonts w:ascii="Times New Roman" w:hAnsi="Times New Roman"/>
          <w:sz w:val="24"/>
          <w:szCs w:val="24"/>
        </w:rPr>
        <w:t xml:space="preserve"> that the compensation for this position shall be at the rate of $2</w:t>
      </w:r>
      <w:r>
        <w:rPr>
          <w:rFonts w:ascii="Times New Roman" w:hAnsi="Times New Roman"/>
          <w:sz w:val="24"/>
          <w:szCs w:val="24"/>
        </w:rPr>
        <w:t>2.48</w:t>
      </w:r>
      <w:r w:rsidRPr="008445CF">
        <w:rPr>
          <w:rFonts w:ascii="Times New Roman" w:hAnsi="Times New Roman"/>
          <w:sz w:val="24"/>
          <w:szCs w:val="24"/>
        </w:rPr>
        <w:t xml:space="preserve"> per hour, with paychecks to be issued based on a 14-day pay period.</w:t>
      </w:r>
    </w:p>
    <w:p w14:paraId="60ECE9DE" w14:textId="77777777" w:rsidR="009B01FA" w:rsidRPr="008445CF" w:rsidRDefault="009B01FA" w:rsidP="009B01FA">
      <w:pPr>
        <w:pStyle w:val="NoSpacing"/>
        <w:rPr>
          <w:rFonts w:ascii="Times New Roman" w:hAnsi="Times New Roman"/>
          <w:sz w:val="24"/>
          <w:szCs w:val="24"/>
        </w:rPr>
      </w:pPr>
    </w:p>
    <w:p w14:paraId="7BD4CAD4" w14:textId="77777777" w:rsidR="009B01FA" w:rsidRPr="008445CF" w:rsidRDefault="009B01FA" w:rsidP="009B01FA">
      <w:pPr>
        <w:pStyle w:val="NoSpacing"/>
        <w:rPr>
          <w:rFonts w:ascii="Times New Roman" w:hAnsi="Times New Roman"/>
          <w:sz w:val="24"/>
          <w:szCs w:val="24"/>
        </w:rPr>
      </w:pPr>
      <w:r w:rsidRPr="008445CF">
        <w:rPr>
          <w:rFonts w:ascii="Times New Roman" w:hAnsi="Times New Roman"/>
          <w:sz w:val="24"/>
          <w:szCs w:val="24"/>
        </w:rPr>
        <w:tab/>
      </w:r>
      <w:r w:rsidRPr="00BE6615">
        <w:rPr>
          <w:rFonts w:ascii="Times New Roman" w:hAnsi="Times New Roman"/>
          <w:b/>
          <w:sz w:val="24"/>
          <w:szCs w:val="24"/>
        </w:rPr>
        <w:t>BE IT FURTHER RESOLVED</w:t>
      </w:r>
      <w:r w:rsidRPr="008445CF">
        <w:rPr>
          <w:rFonts w:ascii="Times New Roman" w:hAnsi="Times New Roman"/>
          <w:sz w:val="24"/>
          <w:szCs w:val="24"/>
        </w:rPr>
        <w:t xml:space="preserve"> that the compensation for this position shall also include the standard employee benefits package for all full-time non-union personnel.</w:t>
      </w:r>
    </w:p>
    <w:p w14:paraId="2D761769" w14:textId="77777777" w:rsidR="009B01FA" w:rsidRPr="008445CF" w:rsidRDefault="009B01FA" w:rsidP="009B01FA">
      <w:pPr>
        <w:pStyle w:val="NoSpacing"/>
        <w:rPr>
          <w:rFonts w:ascii="Times New Roman" w:hAnsi="Times New Roman"/>
          <w:sz w:val="24"/>
          <w:szCs w:val="24"/>
        </w:rPr>
      </w:pPr>
    </w:p>
    <w:p w14:paraId="266CDC4E" w14:textId="77777777" w:rsidR="009B01FA" w:rsidRPr="008445CF" w:rsidRDefault="009B01FA" w:rsidP="009B01FA">
      <w:pPr>
        <w:pStyle w:val="NoSpacing"/>
        <w:rPr>
          <w:rFonts w:ascii="Times New Roman" w:hAnsi="Times New Roman"/>
          <w:sz w:val="24"/>
          <w:szCs w:val="24"/>
        </w:rPr>
      </w:pPr>
      <w:r w:rsidRPr="008445CF">
        <w:rPr>
          <w:rFonts w:ascii="Times New Roman" w:hAnsi="Times New Roman"/>
          <w:sz w:val="24"/>
          <w:szCs w:val="24"/>
        </w:rPr>
        <w:tab/>
      </w:r>
      <w:r w:rsidRPr="00BE6615">
        <w:rPr>
          <w:rFonts w:ascii="Times New Roman" w:hAnsi="Times New Roman"/>
          <w:b/>
          <w:sz w:val="24"/>
          <w:szCs w:val="24"/>
        </w:rPr>
        <w:t>BE IT FURTHER RESOLVED</w:t>
      </w:r>
      <w:r w:rsidRPr="008445CF">
        <w:rPr>
          <w:rFonts w:ascii="Times New Roman" w:hAnsi="Times New Roman"/>
          <w:sz w:val="24"/>
          <w:szCs w:val="24"/>
        </w:rPr>
        <w:t xml:space="preserve"> that appointment to this position was contingent upon the appointee </w:t>
      </w:r>
      <w:r w:rsidRPr="008445CF">
        <w:rPr>
          <w:rFonts w:ascii="Times New Roman" w:hAnsi="Times New Roman"/>
          <w:color w:val="000000"/>
          <w:sz w:val="24"/>
          <w:szCs w:val="24"/>
        </w:rPr>
        <w:t>satisfactorily</w:t>
      </w:r>
      <w:r w:rsidRPr="008445CF">
        <w:rPr>
          <w:rFonts w:ascii="Times New Roman" w:hAnsi="Times New Roman"/>
          <w:sz w:val="24"/>
          <w:szCs w:val="24"/>
        </w:rPr>
        <w:t xml:space="preserve"> completing and passing all of pre-employment testing.  </w:t>
      </w:r>
    </w:p>
    <w:p w14:paraId="394C68EA" w14:textId="77777777" w:rsidR="009B01FA" w:rsidRPr="008445CF" w:rsidRDefault="009B01FA" w:rsidP="009B01FA">
      <w:pPr>
        <w:pStyle w:val="NoSpacing"/>
        <w:rPr>
          <w:rFonts w:ascii="Times New Roman" w:hAnsi="Times New Roman"/>
          <w:sz w:val="24"/>
          <w:szCs w:val="24"/>
        </w:rPr>
      </w:pPr>
    </w:p>
    <w:p w14:paraId="28AB3FEB" w14:textId="6B50955A" w:rsidR="009B01FA" w:rsidRDefault="009B01FA" w:rsidP="009B01FA">
      <w:pPr>
        <w:tabs>
          <w:tab w:val="left" w:pos="4125"/>
        </w:tabs>
        <w:spacing w:line="276" w:lineRule="auto"/>
        <w:rPr>
          <w:rFonts w:ascii="Times New Roman" w:eastAsiaTheme="minorHAnsi" w:hAnsi="Times New Roman"/>
          <w:sz w:val="24"/>
          <w:szCs w:val="24"/>
        </w:rPr>
      </w:pPr>
      <w:r w:rsidRPr="009B01FA">
        <w:rPr>
          <w:rFonts w:ascii="Times New Roman" w:eastAsiaTheme="minorHAnsi" w:hAnsi="Times New Roman"/>
          <w:sz w:val="24"/>
          <w:szCs w:val="24"/>
        </w:rPr>
        <w:t>Seconded by M</w:t>
      </w:r>
      <w:r w:rsidR="0069107C">
        <w:rPr>
          <w:rFonts w:ascii="Times New Roman" w:eastAsiaTheme="minorHAnsi" w:hAnsi="Times New Roman"/>
          <w:sz w:val="24"/>
          <w:szCs w:val="24"/>
        </w:rPr>
        <w:t>rs. Fouss</w:t>
      </w:r>
    </w:p>
    <w:p w14:paraId="47D7DE34" w14:textId="77777777" w:rsidR="000075D9" w:rsidRPr="00825CA5" w:rsidRDefault="000075D9" w:rsidP="000075D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02291336" w14:textId="7A83E66F" w:rsidR="00E13DEC" w:rsidRDefault="00E13DEC" w:rsidP="00681F82">
      <w:pPr>
        <w:jc w:val="left"/>
        <w:rPr>
          <w:rFonts w:ascii="Times New Roman" w:eastAsiaTheme="minorHAnsi" w:hAnsi="Times New Roman"/>
          <w:sz w:val="24"/>
          <w:szCs w:val="24"/>
        </w:rPr>
      </w:pPr>
    </w:p>
    <w:p w14:paraId="13AA48CB" w14:textId="7CA6AAE5" w:rsidR="00D43854" w:rsidRPr="00D43854" w:rsidRDefault="00D43854" w:rsidP="00D43854">
      <w:pPr>
        <w:kinsoku w:val="0"/>
        <w:overflowPunct w:val="0"/>
        <w:autoSpaceDE w:val="0"/>
        <w:autoSpaceDN w:val="0"/>
        <w:adjustRightInd w:val="0"/>
        <w:spacing w:line="266" w:lineRule="exact"/>
        <w:ind w:left="39"/>
        <w:jc w:val="left"/>
        <w:rPr>
          <w:rFonts w:ascii="Times New Roman" w:eastAsiaTheme="minorHAnsi" w:hAnsi="Times New Roman"/>
          <w:b/>
          <w:bCs/>
          <w:sz w:val="24"/>
          <w:szCs w:val="24"/>
        </w:rPr>
      </w:pPr>
      <w:r w:rsidRPr="00681F82">
        <w:rPr>
          <w:rFonts w:ascii="Times New Roman" w:eastAsiaTheme="minorHAnsi" w:hAnsi="Times New Roman"/>
          <w:b/>
          <w:bCs/>
          <w:sz w:val="24"/>
          <w:szCs w:val="24"/>
          <w:u w:val="single"/>
        </w:rPr>
        <w:t>RES.22-</w:t>
      </w:r>
      <w:r w:rsidR="00517B32" w:rsidRPr="00681F82">
        <w:rPr>
          <w:rFonts w:ascii="Times New Roman" w:eastAsiaTheme="minorHAnsi" w:hAnsi="Times New Roman"/>
          <w:b/>
          <w:bCs/>
          <w:sz w:val="24"/>
          <w:szCs w:val="24"/>
          <w:u w:val="single"/>
        </w:rPr>
        <w:t>411</w:t>
      </w:r>
      <w:r w:rsidRPr="00681F82">
        <w:rPr>
          <w:rFonts w:ascii="Times New Roman" w:eastAsiaTheme="minorHAnsi" w:hAnsi="Times New Roman"/>
          <w:b/>
          <w:bCs/>
          <w:sz w:val="24"/>
          <w:szCs w:val="24"/>
          <w:u w:val="single"/>
        </w:rPr>
        <w:t xml:space="preserve"> ADOPTION OF PARK RULES FOR PARKS LOCATED IN ORANGE </w:t>
      </w:r>
      <w:r w:rsidRPr="00D43854">
        <w:rPr>
          <w:rFonts w:ascii="Times New Roman" w:eastAsiaTheme="minorHAnsi" w:hAnsi="Times New Roman"/>
          <w:b/>
          <w:bCs/>
          <w:sz w:val="24"/>
          <w:szCs w:val="24"/>
          <w:u w:val="single"/>
        </w:rPr>
        <w:t>TOWNSHIP, DELAWARE COUNTY, OHIO</w:t>
      </w:r>
    </w:p>
    <w:p w14:paraId="06B75889" w14:textId="77777777" w:rsidR="00D43854" w:rsidRPr="00D43854" w:rsidRDefault="00D43854" w:rsidP="00D43854">
      <w:pPr>
        <w:kinsoku w:val="0"/>
        <w:overflowPunct w:val="0"/>
        <w:autoSpaceDE w:val="0"/>
        <w:autoSpaceDN w:val="0"/>
        <w:adjustRightInd w:val="0"/>
        <w:spacing w:line="266" w:lineRule="exact"/>
        <w:ind w:left="39"/>
        <w:jc w:val="left"/>
        <w:rPr>
          <w:rFonts w:ascii="Times New Roman" w:eastAsiaTheme="minorHAnsi" w:hAnsi="Times New Roman"/>
          <w:sz w:val="24"/>
          <w:szCs w:val="24"/>
        </w:rPr>
      </w:pPr>
    </w:p>
    <w:p w14:paraId="2D611A5F" w14:textId="73AF67C7" w:rsidR="00D43854" w:rsidRDefault="00D43854" w:rsidP="00D43854">
      <w:pPr>
        <w:jc w:val="center"/>
        <w:rPr>
          <w:rFonts w:ascii="Times New Roman" w:eastAsia="Times New Roman" w:hAnsi="Times New Roman"/>
          <w:b/>
          <w:bCs/>
          <w:sz w:val="24"/>
          <w:szCs w:val="24"/>
        </w:rPr>
      </w:pPr>
      <w:r w:rsidRPr="00D43854">
        <w:rPr>
          <w:rFonts w:ascii="Times New Roman" w:eastAsia="Times New Roman" w:hAnsi="Times New Roman"/>
          <w:b/>
          <w:bCs/>
          <w:sz w:val="24"/>
          <w:szCs w:val="24"/>
        </w:rPr>
        <w:t xml:space="preserve">ADOPTION OF PARK RULES </w:t>
      </w:r>
    </w:p>
    <w:p w14:paraId="2B2D41C5" w14:textId="77777777" w:rsidR="0040591D" w:rsidRPr="000075D9" w:rsidRDefault="0040591D" w:rsidP="000075D9">
      <w:pPr>
        <w:jc w:val="center"/>
        <w:rPr>
          <w:rFonts w:ascii="Times New Roman" w:eastAsia="Times New Roman" w:hAnsi="Times New Roman"/>
          <w:bCs/>
          <w:sz w:val="24"/>
          <w:szCs w:val="24"/>
        </w:rPr>
      </w:pPr>
    </w:p>
    <w:p w14:paraId="013D868E" w14:textId="1EE9113C" w:rsidR="00D43854" w:rsidRDefault="00D43854" w:rsidP="000075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eastAsia="Times New Roman" w:hAnsi="Times New Roman"/>
          <w:sz w:val="24"/>
          <w:szCs w:val="24"/>
        </w:rPr>
      </w:pPr>
      <w:r w:rsidRPr="00D43854">
        <w:rPr>
          <w:rFonts w:ascii="Times New Roman" w:eastAsia="Times New Roman" w:hAnsi="Times New Roman"/>
          <w:sz w:val="24"/>
          <w:szCs w:val="24"/>
        </w:rPr>
        <w:lastRenderedPageBreak/>
        <w:tab/>
        <w:t xml:space="preserve">The Board of Trustees of Orange Township, Delaware County, Ohio (“Board”) met in </w:t>
      </w:r>
      <w:r w:rsidR="0069107C">
        <w:rPr>
          <w:rFonts w:ascii="Times New Roman" w:eastAsia="Times New Roman" w:hAnsi="Times New Roman"/>
          <w:sz w:val="24"/>
          <w:szCs w:val="24"/>
        </w:rPr>
        <w:t xml:space="preserve">Regular </w:t>
      </w:r>
      <w:r w:rsidRPr="00D43854">
        <w:rPr>
          <w:rFonts w:ascii="Times New Roman" w:eastAsia="Times New Roman" w:hAnsi="Times New Roman"/>
          <w:sz w:val="24"/>
          <w:szCs w:val="24"/>
        </w:rPr>
        <w:t xml:space="preserve">session on </w:t>
      </w:r>
      <w:r w:rsidR="0069107C">
        <w:rPr>
          <w:rFonts w:ascii="Times New Roman" w:eastAsia="Times New Roman" w:hAnsi="Times New Roman"/>
          <w:sz w:val="24"/>
          <w:szCs w:val="24"/>
        </w:rPr>
        <w:t xml:space="preserve">December </w:t>
      </w:r>
      <w:r w:rsidRPr="00D43854">
        <w:rPr>
          <w:rFonts w:ascii="Times New Roman" w:eastAsia="Times New Roman" w:hAnsi="Times New Roman"/>
          <w:sz w:val="24"/>
          <w:szCs w:val="24"/>
        </w:rPr>
        <w:t>21</w:t>
      </w:r>
      <w:r w:rsidR="008D7AEB" w:rsidRPr="0069107C">
        <w:rPr>
          <w:rFonts w:ascii="Times New Roman" w:eastAsia="Times New Roman" w:hAnsi="Times New Roman"/>
          <w:sz w:val="24"/>
          <w:szCs w:val="24"/>
          <w:vertAlign w:val="superscript"/>
        </w:rPr>
        <w:t>st</w:t>
      </w:r>
      <w:r w:rsidR="008D7AEB">
        <w:rPr>
          <w:rFonts w:ascii="Times New Roman" w:eastAsia="Times New Roman" w:hAnsi="Times New Roman"/>
          <w:sz w:val="24"/>
          <w:szCs w:val="24"/>
        </w:rPr>
        <w:t>,</w:t>
      </w:r>
      <w:r w:rsidRPr="00D43854">
        <w:rPr>
          <w:rFonts w:ascii="Times New Roman" w:eastAsia="Times New Roman" w:hAnsi="Times New Roman"/>
          <w:sz w:val="24"/>
          <w:szCs w:val="24"/>
        </w:rPr>
        <w:t xml:space="preserve"> 2022 with the following members present:</w:t>
      </w:r>
    </w:p>
    <w:p w14:paraId="6F0FE53B" w14:textId="77777777" w:rsidR="000075D9" w:rsidRDefault="000075D9" w:rsidP="000075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eastAsia="Times New Roman" w:hAnsi="Times New Roman"/>
          <w:sz w:val="24"/>
          <w:szCs w:val="24"/>
        </w:rPr>
      </w:pPr>
    </w:p>
    <w:p w14:paraId="4FD9F0F5" w14:textId="2F4AD3A0" w:rsidR="000075D9" w:rsidRDefault="000075D9" w:rsidP="000075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eastAsia="Times New Roman" w:hAnsi="Times New Roman"/>
          <w:sz w:val="24"/>
          <w:szCs w:val="24"/>
        </w:rPr>
      </w:pPr>
      <w:r>
        <w:rPr>
          <w:rFonts w:ascii="Times New Roman" w:eastAsia="Times New Roman" w:hAnsi="Times New Roman"/>
          <w:sz w:val="24"/>
          <w:szCs w:val="24"/>
        </w:rPr>
        <w:t>Ben Grumbles</w:t>
      </w:r>
    </w:p>
    <w:p w14:paraId="0D77281F" w14:textId="62471359" w:rsidR="000075D9" w:rsidRDefault="000075D9" w:rsidP="000075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eastAsia="Times New Roman" w:hAnsi="Times New Roman"/>
          <w:sz w:val="24"/>
          <w:szCs w:val="24"/>
        </w:rPr>
      </w:pPr>
      <w:r>
        <w:rPr>
          <w:rFonts w:ascii="Times New Roman" w:eastAsia="Times New Roman" w:hAnsi="Times New Roman"/>
          <w:sz w:val="24"/>
          <w:szCs w:val="24"/>
        </w:rPr>
        <w:t>Lisa Knapp</w:t>
      </w:r>
    </w:p>
    <w:p w14:paraId="030E9A6E" w14:textId="412D7E33" w:rsidR="000075D9" w:rsidRPr="00D43854" w:rsidRDefault="000075D9" w:rsidP="000075D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eastAsia="Times New Roman" w:hAnsi="Times New Roman"/>
          <w:sz w:val="24"/>
          <w:szCs w:val="24"/>
        </w:rPr>
      </w:pPr>
      <w:r>
        <w:rPr>
          <w:rFonts w:ascii="Times New Roman" w:eastAsia="Times New Roman" w:hAnsi="Times New Roman"/>
          <w:sz w:val="24"/>
          <w:szCs w:val="24"/>
        </w:rPr>
        <w:t>Erica Fouss</w:t>
      </w:r>
    </w:p>
    <w:p w14:paraId="104210DB" w14:textId="77777777" w:rsidR="00D43854" w:rsidRPr="00D43854" w:rsidRDefault="00D43854" w:rsidP="00D4385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eastAsia="Times New Roman" w:hAnsi="Times New Roman"/>
          <w:sz w:val="24"/>
          <w:szCs w:val="24"/>
        </w:rPr>
      </w:pPr>
    </w:p>
    <w:p w14:paraId="518D5795" w14:textId="3114EFAC" w:rsidR="00D43854" w:rsidRPr="00D43854" w:rsidRDefault="00D43854" w:rsidP="00D4385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imes New Roman" w:eastAsia="Times New Roman" w:hAnsi="Times New Roman"/>
          <w:b/>
          <w:bCs/>
          <w:sz w:val="24"/>
          <w:szCs w:val="24"/>
        </w:rPr>
      </w:pPr>
      <w:r w:rsidRPr="00D43854">
        <w:rPr>
          <w:rFonts w:ascii="Times New Roman" w:eastAsia="Times New Roman" w:hAnsi="Times New Roman"/>
          <w:sz w:val="24"/>
          <w:szCs w:val="24"/>
        </w:rPr>
        <w:t>M</w:t>
      </w:r>
      <w:r w:rsidR="0069107C">
        <w:rPr>
          <w:rFonts w:ascii="Times New Roman" w:eastAsia="Times New Roman" w:hAnsi="Times New Roman"/>
          <w:sz w:val="24"/>
          <w:szCs w:val="24"/>
        </w:rPr>
        <w:t>r. Grumbles</w:t>
      </w:r>
      <w:r w:rsidRPr="00D43854">
        <w:rPr>
          <w:rFonts w:ascii="Times New Roman" w:eastAsia="Times New Roman" w:hAnsi="Times New Roman"/>
          <w:sz w:val="24"/>
          <w:szCs w:val="24"/>
        </w:rPr>
        <w:t xml:space="preserve"> moved the adoption of the following Resolution:</w:t>
      </w:r>
    </w:p>
    <w:p w14:paraId="3665C78C" w14:textId="77777777" w:rsidR="00D43854" w:rsidRPr="0069107C" w:rsidRDefault="00D43854" w:rsidP="00D43854">
      <w:pPr>
        <w:jc w:val="left"/>
        <w:rPr>
          <w:rFonts w:ascii="Times New Roman" w:eastAsia="Times New Roman" w:hAnsi="Times New Roman"/>
          <w:bCs/>
          <w:sz w:val="24"/>
          <w:szCs w:val="24"/>
        </w:rPr>
      </w:pPr>
    </w:p>
    <w:p w14:paraId="79A50638" w14:textId="77777777" w:rsidR="00D43854" w:rsidRPr="00D43854" w:rsidRDefault="00D43854" w:rsidP="00D43854">
      <w:pPr>
        <w:keepNext/>
        <w:jc w:val="center"/>
        <w:outlineLvl w:val="0"/>
        <w:rPr>
          <w:rFonts w:ascii="Times New Roman" w:eastAsia="Times New Roman" w:hAnsi="Times New Roman"/>
          <w:b/>
          <w:bCs/>
          <w:sz w:val="24"/>
          <w:szCs w:val="24"/>
        </w:rPr>
      </w:pPr>
      <w:r w:rsidRPr="00D43854">
        <w:rPr>
          <w:rFonts w:ascii="Times New Roman" w:eastAsia="Times New Roman" w:hAnsi="Times New Roman"/>
          <w:b/>
          <w:bCs/>
          <w:sz w:val="24"/>
          <w:szCs w:val="24"/>
        </w:rPr>
        <w:t>PREAMBLE</w:t>
      </w:r>
    </w:p>
    <w:p w14:paraId="4AEC93AB" w14:textId="77777777" w:rsidR="00D43854" w:rsidRPr="00D43854" w:rsidRDefault="00D43854" w:rsidP="00D43854">
      <w:pPr>
        <w:ind w:firstLine="720"/>
        <w:rPr>
          <w:rFonts w:ascii="Times New Roman" w:eastAsia="Times New Roman" w:hAnsi="Times New Roman"/>
          <w:sz w:val="24"/>
          <w:szCs w:val="24"/>
        </w:rPr>
      </w:pPr>
    </w:p>
    <w:p w14:paraId="70E9F4BD" w14:textId="77777777" w:rsidR="00D43854" w:rsidRPr="00D43854" w:rsidRDefault="00D43854" w:rsidP="00D43854">
      <w:pPr>
        <w:ind w:firstLine="720"/>
        <w:rPr>
          <w:rFonts w:ascii="Times New Roman" w:eastAsia="Times New Roman" w:hAnsi="Times New Roman"/>
          <w:sz w:val="24"/>
          <w:szCs w:val="24"/>
        </w:rPr>
      </w:pPr>
      <w:r w:rsidRPr="00D43854">
        <w:rPr>
          <w:rFonts w:ascii="Times New Roman" w:eastAsia="Times New Roman" w:hAnsi="Times New Roman"/>
          <w:b/>
          <w:sz w:val="24"/>
          <w:szCs w:val="24"/>
        </w:rPr>
        <w:t>WHEREAS</w:t>
      </w:r>
      <w:r w:rsidRPr="00D43854">
        <w:rPr>
          <w:rFonts w:ascii="Times New Roman" w:eastAsia="Times New Roman" w:hAnsi="Times New Roman"/>
          <w:sz w:val="24"/>
          <w:szCs w:val="24"/>
        </w:rPr>
        <w:t>, the Board desires to approve and adopt a/an:</w:t>
      </w:r>
    </w:p>
    <w:p w14:paraId="5A5EECE5" w14:textId="77777777" w:rsidR="00D43854" w:rsidRPr="00D43854" w:rsidRDefault="00D43854" w:rsidP="00D43854">
      <w:pPr>
        <w:ind w:firstLine="720"/>
        <w:rPr>
          <w:rFonts w:ascii="Times New Roman" w:eastAsia="Times New Roman" w:hAnsi="Times New Roman"/>
          <w:sz w:val="24"/>
          <w:szCs w:val="24"/>
        </w:rPr>
      </w:pPr>
    </w:p>
    <w:p w14:paraId="06B2FF50" w14:textId="77777777" w:rsidR="00D43854" w:rsidRPr="00D43854" w:rsidRDefault="00D43854" w:rsidP="00D43854">
      <w:pPr>
        <w:ind w:firstLine="720"/>
        <w:rPr>
          <w:rFonts w:ascii="Times New Roman" w:eastAsia="Times New Roman" w:hAnsi="Times New Roman"/>
          <w:sz w:val="24"/>
          <w:szCs w:val="24"/>
        </w:rPr>
      </w:pPr>
      <w:r w:rsidRPr="00D43854">
        <w:rPr>
          <w:rFonts w:ascii="Times New Roman" w:eastAsia="Times New Roman" w:hAnsi="Times New Roman"/>
          <w:sz w:val="24"/>
          <w:szCs w:val="24"/>
        </w:rPr>
        <w:t>Park Rules (“Rules ”).</w:t>
      </w:r>
    </w:p>
    <w:p w14:paraId="1BF945AE" w14:textId="77777777" w:rsidR="00D43854" w:rsidRPr="00D43854" w:rsidRDefault="00D43854" w:rsidP="00D43854">
      <w:pPr>
        <w:rPr>
          <w:rFonts w:ascii="Times New Roman" w:eastAsia="Times New Roman" w:hAnsi="Times New Roman"/>
          <w:sz w:val="24"/>
          <w:szCs w:val="24"/>
        </w:rPr>
      </w:pPr>
    </w:p>
    <w:p w14:paraId="44F2DEBB" w14:textId="77777777" w:rsidR="00D43854" w:rsidRPr="00D43854" w:rsidRDefault="00D43854" w:rsidP="00D43854">
      <w:pPr>
        <w:jc w:val="center"/>
        <w:rPr>
          <w:rFonts w:ascii="Times New Roman" w:eastAsia="Times New Roman" w:hAnsi="Times New Roman"/>
          <w:b/>
          <w:sz w:val="24"/>
          <w:szCs w:val="24"/>
        </w:rPr>
      </w:pPr>
      <w:r w:rsidRPr="00D43854">
        <w:rPr>
          <w:rFonts w:ascii="Times New Roman" w:eastAsia="Times New Roman" w:hAnsi="Times New Roman"/>
          <w:b/>
          <w:sz w:val="24"/>
          <w:szCs w:val="24"/>
        </w:rPr>
        <w:t>RESOLUTION</w:t>
      </w:r>
    </w:p>
    <w:p w14:paraId="34578074" w14:textId="77777777" w:rsidR="00D43854" w:rsidRPr="00D43854" w:rsidRDefault="00D43854" w:rsidP="00D43854">
      <w:pPr>
        <w:rPr>
          <w:rFonts w:ascii="Times New Roman" w:eastAsia="Times New Roman" w:hAnsi="Times New Roman"/>
          <w:sz w:val="24"/>
          <w:szCs w:val="24"/>
        </w:rPr>
      </w:pPr>
    </w:p>
    <w:p w14:paraId="1BE7B7C9" w14:textId="77777777" w:rsidR="00D43854" w:rsidRPr="00D43854" w:rsidRDefault="00D43854" w:rsidP="00D43854">
      <w:pPr>
        <w:rPr>
          <w:rFonts w:ascii="Times New Roman" w:eastAsia="Times New Roman" w:hAnsi="Times New Roman"/>
          <w:sz w:val="24"/>
          <w:szCs w:val="24"/>
        </w:rPr>
      </w:pPr>
      <w:r w:rsidRPr="00D43854">
        <w:rPr>
          <w:rFonts w:ascii="Times New Roman" w:eastAsia="Times New Roman" w:hAnsi="Times New Roman"/>
          <w:b/>
          <w:bCs/>
          <w:sz w:val="24"/>
          <w:szCs w:val="24"/>
        </w:rPr>
        <w:t>NOW THEREFORE, BE IT RESOLVED</w:t>
      </w:r>
      <w:r w:rsidRPr="00D43854">
        <w:rPr>
          <w:rFonts w:ascii="Times New Roman" w:eastAsia="Times New Roman" w:hAnsi="Times New Roman"/>
          <w:b/>
          <w:sz w:val="24"/>
          <w:szCs w:val="24"/>
        </w:rPr>
        <w:t>:</w:t>
      </w:r>
    </w:p>
    <w:p w14:paraId="2382651A" w14:textId="77777777" w:rsidR="00D43854" w:rsidRPr="00D43854" w:rsidRDefault="00D43854" w:rsidP="00D43854">
      <w:pPr>
        <w:rPr>
          <w:rFonts w:ascii="Times New Roman" w:eastAsia="Times New Roman" w:hAnsi="Times New Roman"/>
          <w:sz w:val="24"/>
          <w:szCs w:val="24"/>
        </w:rPr>
      </w:pPr>
    </w:p>
    <w:p w14:paraId="5C6D4A12" w14:textId="77777777" w:rsidR="00D43854" w:rsidRPr="00D43854" w:rsidRDefault="00D43854" w:rsidP="000075D9">
      <w:pPr>
        <w:numPr>
          <w:ilvl w:val="0"/>
          <w:numId w:val="3"/>
        </w:numPr>
        <w:tabs>
          <w:tab w:val="left" w:pos="810"/>
        </w:tabs>
        <w:spacing w:line="276" w:lineRule="auto"/>
        <w:ind w:left="360"/>
        <w:jc w:val="left"/>
        <w:rPr>
          <w:rFonts w:ascii="Times New Roman" w:eastAsia="Times New Roman" w:hAnsi="Times New Roman"/>
          <w:sz w:val="24"/>
          <w:szCs w:val="24"/>
        </w:rPr>
      </w:pPr>
      <w:r w:rsidRPr="00D43854">
        <w:rPr>
          <w:rFonts w:ascii="Times New Roman" w:eastAsia="Times New Roman" w:hAnsi="Times New Roman"/>
          <w:sz w:val="24"/>
          <w:szCs w:val="24"/>
        </w:rPr>
        <w:t xml:space="preserve">The Board hereby approves and adopts the rules.  A copy of the rules and regulations is attached to this resolution as Exhibit A and by this reference incorporated herein. </w:t>
      </w:r>
    </w:p>
    <w:p w14:paraId="67BF7425" w14:textId="77777777" w:rsidR="00D43854" w:rsidRPr="00D43854" w:rsidRDefault="00D43854" w:rsidP="000075D9">
      <w:pPr>
        <w:tabs>
          <w:tab w:val="left" w:pos="810"/>
        </w:tabs>
        <w:ind w:left="360"/>
        <w:rPr>
          <w:rFonts w:ascii="Times New Roman" w:eastAsia="Times New Roman" w:hAnsi="Times New Roman"/>
          <w:sz w:val="24"/>
          <w:szCs w:val="24"/>
        </w:rPr>
      </w:pPr>
    </w:p>
    <w:p w14:paraId="36D7A6F4" w14:textId="77777777" w:rsidR="00D43854" w:rsidRPr="00D43854" w:rsidRDefault="00D43854" w:rsidP="000075D9">
      <w:pPr>
        <w:numPr>
          <w:ilvl w:val="0"/>
          <w:numId w:val="3"/>
        </w:numPr>
        <w:tabs>
          <w:tab w:val="left" w:pos="810"/>
        </w:tabs>
        <w:spacing w:line="276" w:lineRule="auto"/>
        <w:ind w:left="360"/>
        <w:jc w:val="left"/>
        <w:rPr>
          <w:rFonts w:ascii="Times New Roman" w:eastAsia="Times New Roman" w:hAnsi="Times New Roman"/>
          <w:sz w:val="24"/>
          <w:szCs w:val="24"/>
        </w:rPr>
      </w:pPr>
      <w:r w:rsidRPr="00D43854">
        <w:rPr>
          <w:rFonts w:ascii="Times New Roman" w:eastAsia="Times New Roman" w:hAnsi="Times New Roman"/>
          <w:sz w:val="24"/>
          <w:szCs w:val="24"/>
        </w:rPr>
        <w:t xml:space="preserve">The rules and regulations shall take effect immediately.  </w:t>
      </w:r>
    </w:p>
    <w:p w14:paraId="0A2CAD9E" w14:textId="77777777" w:rsidR="00D43854" w:rsidRPr="00D43854" w:rsidRDefault="00D43854" w:rsidP="000075D9">
      <w:pPr>
        <w:tabs>
          <w:tab w:val="left" w:pos="810"/>
        </w:tabs>
        <w:ind w:left="360"/>
        <w:rPr>
          <w:rFonts w:ascii="Times New Roman" w:eastAsia="Times New Roman" w:hAnsi="Times New Roman"/>
          <w:sz w:val="24"/>
          <w:szCs w:val="24"/>
        </w:rPr>
      </w:pPr>
    </w:p>
    <w:p w14:paraId="6F0D4B1B" w14:textId="77777777" w:rsidR="00D43854" w:rsidRPr="00D43854" w:rsidRDefault="00D43854" w:rsidP="000075D9">
      <w:pPr>
        <w:numPr>
          <w:ilvl w:val="0"/>
          <w:numId w:val="3"/>
        </w:numPr>
        <w:tabs>
          <w:tab w:val="left" w:pos="810"/>
          <w:tab w:val="num" w:pos="1800"/>
        </w:tabs>
        <w:spacing w:line="276" w:lineRule="auto"/>
        <w:ind w:left="360"/>
        <w:jc w:val="left"/>
        <w:rPr>
          <w:rFonts w:ascii="Times New Roman" w:eastAsia="Times New Roman" w:hAnsi="Times New Roman"/>
          <w:sz w:val="24"/>
          <w:szCs w:val="24"/>
        </w:rPr>
      </w:pPr>
      <w:r w:rsidRPr="00D43854">
        <w:rPr>
          <w:rFonts w:ascii="Times New Roman" w:eastAsia="Times New Roman" w:hAnsi="Times New Roman"/>
          <w:sz w:val="24"/>
          <w:szCs w:val="24"/>
        </w:rPr>
        <w:t xml:space="preserve">All formal actions of this Board concerning and relating to the passage of this Resolution were adopted in an open meeting of the Board, and all deliberations of this Board and of any of its committees that resulted in such formal action were in meetings open to the public in compliance with all legal requirements, including R.C. § 121.22.  </w:t>
      </w:r>
    </w:p>
    <w:p w14:paraId="6C073A4D" w14:textId="77777777" w:rsidR="00D43854" w:rsidRPr="00D43854" w:rsidRDefault="00D43854" w:rsidP="000075D9">
      <w:pPr>
        <w:tabs>
          <w:tab w:val="left" w:pos="810"/>
          <w:tab w:val="num" w:pos="2160"/>
        </w:tabs>
        <w:rPr>
          <w:rFonts w:ascii="Times New Roman" w:eastAsia="Times New Roman" w:hAnsi="Times New Roman"/>
          <w:sz w:val="24"/>
          <w:szCs w:val="24"/>
        </w:rPr>
      </w:pPr>
    </w:p>
    <w:p w14:paraId="6C548099" w14:textId="77777777" w:rsidR="00D43854" w:rsidRPr="00D43854" w:rsidRDefault="00D43854" w:rsidP="00D16880">
      <w:pPr>
        <w:numPr>
          <w:ilvl w:val="0"/>
          <w:numId w:val="3"/>
        </w:numPr>
        <w:tabs>
          <w:tab w:val="left" w:pos="810"/>
          <w:tab w:val="num" w:pos="1800"/>
        </w:tabs>
        <w:spacing w:line="276" w:lineRule="auto"/>
        <w:ind w:left="360"/>
        <w:jc w:val="left"/>
        <w:rPr>
          <w:rFonts w:ascii="Times New Roman" w:eastAsia="Times New Roman" w:hAnsi="Times New Roman"/>
          <w:sz w:val="24"/>
          <w:szCs w:val="24"/>
        </w:rPr>
      </w:pPr>
      <w:r w:rsidRPr="00D43854">
        <w:rPr>
          <w:rFonts w:ascii="Times New Roman" w:eastAsia="Times New Roman" w:hAnsi="Times New Roman"/>
          <w:sz w:val="24"/>
          <w:szCs w:val="24"/>
        </w:rPr>
        <w:t>This Resolution shall be in full force and effect immediately upon adoption.</w:t>
      </w:r>
    </w:p>
    <w:p w14:paraId="00D66BB1" w14:textId="77777777" w:rsidR="00D43854" w:rsidRPr="00D43854" w:rsidRDefault="00D43854" w:rsidP="00D43854">
      <w:pPr>
        <w:jc w:val="left"/>
        <w:rPr>
          <w:rFonts w:ascii="Times New Roman" w:eastAsia="Times New Roman" w:hAnsi="Times New Roman"/>
          <w:sz w:val="24"/>
          <w:szCs w:val="24"/>
        </w:rPr>
      </w:pPr>
    </w:p>
    <w:p w14:paraId="3CEE0D63" w14:textId="1DF61B66" w:rsidR="00D43854" w:rsidRPr="00D43854" w:rsidRDefault="008D5B14" w:rsidP="00D4385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left"/>
        <w:rPr>
          <w:rFonts w:ascii="Times New Roman" w:eastAsia="Times New Roman" w:hAnsi="Times New Roman"/>
          <w:sz w:val="24"/>
          <w:szCs w:val="24"/>
        </w:rPr>
      </w:pPr>
      <w:r>
        <w:rPr>
          <w:rFonts w:ascii="Times New Roman" w:eastAsia="Times New Roman" w:hAnsi="Times New Roman"/>
          <w:sz w:val="24"/>
          <w:szCs w:val="24"/>
        </w:rPr>
        <w:t>M</w:t>
      </w:r>
      <w:r w:rsidR="00513204">
        <w:rPr>
          <w:rFonts w:ascii="Times New Roman" w:eastAsia="Times New Roman" w:hAnsi="Times New Roman"/>
          <w:sz w:val="24"/>
          <w:szCs w:val="24"/>
        </w:rPr>
        <w:t>s. Knapp</w:t>
      </w:r>
      <w:r>
        <w:rPr>
          <w:rFonts w:ascii="Times New Roman" w:eastAsia="Times New Roman" w:hAnsi="Times New Roman"/>
          <w:sz w:val="24"/>
          <w:szCs w:val="24"/>
        </w:rPr>
        <w:t xml:space="preserve"> </w:t>
      </w:r>
      <w:r w:rsidR="00D43854" w:rsidRPr="00D43854">
        <w:rPr>
          <w:rFonts w:ascii="Times New Roman" w:eastAsia="Times New Roman" w:hAnsi="Times New Roman"/>
          <w:sz w:val="24"/>
          <w:szCs w:val="24"/>
        </w:rPr>
        <w:t>seconded the motion.</w:t>
      </w:r>
    </w:p>
    <w:p w14:paraId="693372CA" w14:textId="77777777" w:rsidR="0005626C" w:rsidRPr="00825CA5" w:rsidRDefault="0005626C" w:rsidP="0005626C">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13846FA0" w14:textId="77777777" w:rsidR="00D43854" w:rsidRPr="00D43854" w:rsidRDefault="00D43854" w:rsidP="00D43854">
      <w:pPr>
        <w:rPr>
          <w:rFonts w:ascii="Times New Roman" w:eastAsia="Times New Roman" w:hAnsi="Times New Roman"/>
          <w:sz w:val="24"/>
          <w:szCs w:val="24"/>
        </w:rPr>
      </w:pPr>
    </w:p>
    <w:p w14:paraId="5ABB1834" w14:textId="21AAE452" w:rsidR="00D43854" w:rsidRPr="00D43854" w:rsidRDefault="00D43854" w:rsidP="00D43854">
      <w:pPr>
        <w:rPr>
          <w:rFonts w:ascii="Times New Roman" w:eastAsia="Times New Roman" w:hAnsi="Times New Roman"/>
          <w:sz w:val="24"/>
          <w:szCs w:val="24"/>
        </w:rPr>
      </w:pPr>
      <w:r w:rsidRPr="00D43854">
        <w:rPr>
          <w:rFonts w:ascii="Times New Roman" w:eastAsia="Times New Roman" w:hAnsi="Times New Roman"/>
          <w:sz w:val="24"/>
          <w:szCs w:val="24"/>
        </w:rPr>
        <w:t xml:space="preserve">Voted on and signed this </w:t>
      </w:r>
      <w:r w:rsidR="000075D9">
        <w:rPr>
          <w:rFonts w:ascii="Times New Roman" w:eastAsia="Times New Roman" w:hAnsi="Times New Roman"/>
          <w:sz w:val="24"/>
          <w:szCs w:val="24"/>
        </w:rPr>
        <w:t>21</w:t>
      </w:r>
      <w:r w:rsidR="000075D9" w:rsidRPr="000075D9">
        <w:rPr>
          <w:rFonts w:ascii="Times New Roman" w:eastAsia="Times New Roman" w:hAnsi="Times New Roman"/>
          <w:sz w:val="24"/>
          <w:szCs w:val="24"/>
          <w:vertAlign w:val="superscript"/>
        </w:rPr>
        <w:t>st</w:t>
      </w:r>
      <w:r w:rsidR="000075D9">
        <w:rPr>
          <w:rFonts w:ascii="Times New Roman" w:eastAsia="Times New Roman" w:hAnsi="Times New Roman"/>
          <w:sz w:val="24"/>
          <w:szCs w:val="24"/>
        </w:rPr>
        <w:t xml:space="preserve"> day of December</w:t>
      </w:r>
      <w:r w:rsidRPr="00D43854">
        <w:rPr>
          <w:rFonts w:ascii="Times New Roman" w:eastAsia="Times New Roman" w:hAnsi="Times New Roman"/>
          <w:sz w:val="24"/>
          <w:szCs w:val="24"/>
        </w:rPr>
        <w:t>, 20</w:t>
      </w:r>
      <w:r w:rsidR="000075D9">
        <w:rPr>
          <w:rFonts w:ascii="Times New Roman" w:eastAsia="Times New Roman" w:hAnsi="Times New Roman"/>
          <w:sz w:val="24"/>
          <w:szCs w:val="24"/>
        </w:rPr>
        <w:t>22</w:t>
      </w:r>
      <w:r w:rsidRPr="00D43854">
        <w:rPr>
          <w:rFonts w:ascii="Times New Roman" w:eastAsia="Times New Roman" w:hAnsi="Times New Roman"/>
          <w:sz w:val="24"/>
          <w:szCs w:val="24"/>
        </w:rPr>
        <w:t xml:space="preserve"> in Orange Township, Delaware County, Ohio.</w:t>
      </w:r>
    </w:p>
    <w:p w14:paraId="47A40359" w14:textId="77777777" w:rsidR="00D43854" w:rsidRPr="00D43854" w:rsidRDefault="00D43854" w:rsidP="00D43854">
      <w:pPr>
        <w:jc w:val="left"/>
        <w:rPr>
          <w:rFonts w:ascii="Times New Roman" w:eastAsia="Times New Roman" w:hAnsi="Times New Roman"/>
          <w:b/>
          <w:sz w:val="24"/>
          <w:szCs w:val="24"/>
        </w:rPr>
      </w:pPr>
    </w:p>
    <w:p w14:paraId="304D5A99" w14:textId="77777777" w:rsidR="00D43854" w:rsidRPr="00D43854" w:rsidRDefault="00D43854" w:rsidP="00D43854">
      <w:pPr>
        <w:jc w:val="left"/>
        <w:rPr>
          <w:rFonts w:ascii="Times New Roman" w:eastAsia="Times New Roman" w:hAnsi="Times New Roman"/>
          <w:b/>
          <w:sz w:val="24"/>
          <w:szCs w:val="24"/>
        </w:rPr>
      </w:pPr>
    </w:p>
    <w:p w14:paraId="22997813" w14:textId="77777777" w:rsidR="00D43854" w:rsidRPr="00D43854" w:rsidRDefault="00D43854" w:rsidP="00D43854">
      <w:pPr>
        <w:jc w:val="left"/>
        <w:rPr>
          <w:rFonts w:ascii="Times New Roman" w:eastAsia="Times New Roman" w:hAnsi="Times New Roman"/>
          <w:b/>
          <w:bCs/>
          <w:sz w:val="24"/>
          <w:szCs w:val="24"/>
        </w:rPr>
      </w:pPr>
      <w:r w:rsidRPr="00D43854">
        <w:rPr>
          <w:rFonts w:ascii="Times New Roman" w:eastAsia="Times New Roman" w:hAnsi="Times New Roman"/>
          <w:b/>
          <w:sz w:val="24"/>
          <w:szCs w:val="24"/>
        </w:rPr>
        <w:t>B</w:t>
      </w:r>
      <w:r w:rsidRPr="00D43854">
        <w:rPr>
          <w:rFonts w:ascii="Times New Roman" w:eastAsia="Times New Roman" w:hAnsi="Times New Roman"/>
          <w:b/>
          <w:bCs/>
          <w:sz w:val="24"/>
          <w:szCs w:val="24"/>
        </w:rPr>
        <w:t>OARD OF TRUSTEES OF</w:t>
      </w:r>
    </w:p>
    <w:p w14:paraId="74A0383B" w14:textId="77777777" w:rsidR="00D43854" w:rsidRPr="00D43854" w:rsidRDefault="00D43854" w:rsidP="00D43854">
      <w:pPr>
        <w:jc w:val="left"/>
        <w:rPr>
          <w:rFonts w:ascii="Times New Roman" w:eastAsia="Times New Roman" w:hAnsi="Times New Roman"/>
          <w:b/>
          <w:bCs/>
          <w:sz w:val="24"/>
          <w:szCs w:val="24"/>
        </w:rPr>
      </w:pPr>
      <w:r w:rsidRPr="00D43854">
        <w:rPr>
          <w:rFonts w:ascii="Times New Roman" w:eastAsia="Times New Roman" w:hAnsi="Times New Roman"/>
          <w:b/>
          <w:bCs/>
          <w:sz w:val="24"/>
          <w:szCs w:val="24"/>
        </w:rPr>
        <w:t>ORANGE TOWNSHIP,</w:t>
      </w:r>
    </w:p>
    <w:p w14:paraId="419A2CA4" w14:textId="77777777" w:rsidR="00D43854" w:rsidRPr="00D43854" w:rsidRDefault="00D43854" w:rsidP="00D43854">
      <w:pPr>
        <w:jc w:val="left"/>
        <w:rPr>
          <w:rFonts w:ascii="Times New Roman" w:eastAsia="Times New Roman" w:hAnsi="Times New Roman"/>
          <w:b/>
          <w:bCs/>
          <w:sz w:val="24"/>
          <w:szCs w:val="24"/>
        </w:rPr>
      </w:pPr>
      <w:r w:rsidRPr="00D43854">
        <w:rPr>
          <w:rFonts w:ascii="Times New Roman" w:eastAsia="Times New Roman" w:hAnsi="Times New Roman"/>
          <w:b/>
          <w:bCs/>
          <w:sz w:val="24"/>
          <w:szCs w:val="24"/>
        </w:rPr>
        <w:t>DELAWARE COUNTY, OHIO</w:t>
      </w:r>
    </w:p>
    <w:p w14:paraId="52AF5722" w14:textId="77777777" w:rsidR="00D43854" w:rsidRPr="00D43854" w:rsidRDefault="00D43854" w:rsidP="00D43854">
      <w:pPr>
        <w:jc w:val="left"/>
        <w:rPr>
          <w:rFonts w:ascii="Times New Roman" w:eastAsia="Times New Roman" w:hAnsi="Times New Roman"/>
          <w:bCs/>
          <w:sz w:val="24"/>
          <w:szCs w:val="24"/>
        </w:rPr>
      </w:pPr>
    </w:p>
    <w:p w14:paraId="2BAE9F1A" w14:textId="77777777" w:rsidR="00D43854" w:rsidRPr="00D43854" w:rsidRDefault="00D43854" w:rsidP="00D43854">
      <w:pPr>
        <w:jc w:val="left"/>
        <w:rPr>
          <w:rFonts w:ascii="Times New Roman" w:eastAsia="Times New Roman" w:hAnsi="Times New Roman"/>
          <w:bCs/>
          <w:sz w:val="24"/>
          <w:szCs w:val="24"/>
        </w:rPr>
      </w:pPr>
      <w:r w:rsidRPr="00D43854">
        <w:rPr>
          <w:rFonts w:ascii="Times New Roman" w:eastAsia="Times New Roman" w:hAnsi="Times New Roman"/>
          <w:bCs/>
          <w:sz w:val="24"/>
          <w:szCs w:val="24"/>
        </w:rPr>
        <w:t>__________________________________</w:t>
      </w:r>
      <w:r w:rsidRPr="00D43854">
        <w:rPr>
          <w:rFonts w:ascii="Times New Roman" w:eastAsia="Times New Roman" w:hAnsi="Times New Roman"/>
          <w:bCs/>
          <w:sz w:val="24"/>
          <w:szCs w:val="24"/>
        </w:rPr>
        <w:tab/>
      </w:r>
    </w:p>
    <w:p w14:paraId="651A6390" w14:textId="77777777" w:rsidR="00D43854" w:rsidRPr="00D43854" w:rsidRDefault="00D43854" w:rsidP="00D43854">
      <w:pPr>
        <w:jc w:val="left"/>
        <w:rPr>
          <w:rFonts w:ascii="Times New Roman" w:eastAsia="Times New Roman" w:hAnsi="Times New Roman"/>
          <w:bCs/>
          <w:sz w:val="24"/>
          <w:szCs w:val="24"/>
        </w:rPr>
      </w:pPr>
      <w:r w:rsidRPr="00D43854">
        <w:rPr>
          <w:rFonts w:ascii="Times New Roman" w:eastAsia="Times New Roman" w:hAnsi="Times New Roman"/>
          <w:bCs/>
          <w:sz w:val="24"/>
          <w:szCs w:val="24"/>
        </w:rPr>
        <w:lastRenderedPageBreak/>
        <w:t>Ben Grumbles</w:t>
      </w:r>
    </w:p>
    <w:p w14:paraId="406A7137" w14:textId="4DB1C47E" w:rsidR="00D43854" w:rsidRPr="00D43854" w:rsidRDefault="00860E51" w:rsidP="00D43854">
      <w:pPr>
        <w:jc w:val="left"/>
        <w:rPr>
          <w:rFonts w:ascii="Times New Roman" w:eastAsia="Times New Roman" w:hAnsi="Times New Roman"/>
          <w:bCs/>
          <w:sz w:val="24"/>
          <w:szCs w:val="24"/>
        </w:rPr>
      </w:pPr>
      <w:r>
        <w:rPr>
          <w:rFonts w:ascii="Times New Roman" w:eastAsia="Times New Roman" w:hAnsi="Times New Roman"/>
          <w:bCs/>
          <w:sz w:val="24"/>
          <w:szCs w:val="24"/>
        </w:rPr>
        <w:t>Chair</w:t>
      </w:r>
    </w:p>
    <w:p w14:paraId="4E862605" w14:textId="77777777" w:rsidR="00D43854" w:rsidRPr="00D43854" w:rsidRDefault="00D43854" w:rsidP="00D43854">
      <w:pPr>
        <w:jc w:val="left"/>
        <w:rPr>
          <w:rFonts w:ascii="Times New Roman" w:eastAsia="Times New Roman" w:hAnsi="Times New Roman"/>
          <w:bCs/>
          <w:sz w:val="24"/>
          <w:szCs w:val="24"/>
        </w:rPr>
      </w:pPr>
    </w:p>
    <w:p w14:paraId="0B6D5BE5" w14:textId="77777777" w:rsidR="00D43854" w:rsidRPr="00D43854" w:rsidRDefault="00D43854" w:rsidP="00D43854">
      <w:pPr>
        <w:jc w:val="left"/>
        <w:rPr>
          <w:rFonts w:ascii="Times New Roman" w:eastAsia="Times New Roman" w:hAnsi="Times New Roman"/>
          <w:bCs/>
          <w:sz w:val="24"/>
          <w:szCs w:val="24"/>
        </w:rPr>
      </w:pPr>
      <w:r w:rsidRPr="00D43854">
        <w:rPr>
          <w:rFonts w:ascii="Times New Roman" w:eastAsia="Times New Roman" w:hAnsi="Times New Roman"/>
          <w:bCs/>
          <w:sz w:val="24"/>
          <w:szCs w:val="24"/>
        </w:rPr>
        <w:t>__________________________________</w:t>
      </w:r>
    </w:p>
    <w:p w14:paraId="7D6B1E01"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 xml:space="preserve">Lisa Knapp </w:t>
      </w:r>
    </w:p>
    <w:p w14:paraId="116B06F3" w14:textId="5265077B" w:rsidR="00D43854" w:rsidRPr="00D43854" w:rsidRDefault="00860E51" w:rsidP="00D43854">
      <w:pPr>
        <w:jc w:val="left"/>
        <w:rPr>
          <w:rFonts w:ascii="Times New Roman" w:eastAsia="Times New Roman" w:hAnsi="Times New Roman"/>
          <w:sz w:val="24"/>
          <w:szCs w:val="24"/>
        </w:rPr>
      </w:pPr>
      <w:r>
        <w:rPr>
          <w:rFonts w:ascii="Times New Roman" w:eastAsia="Times New Roman" w:hAnsi="Times New Roman"/>
          <w:sz w:val="24"/>
          <w:szCs w:val="24"/>
        </w:rPr>
        <w:t>Vice Chair</w:t>
      </w:r>
      <w:r w:rsidR="00D43854" w:rsidRPr="00D43854">
        <w:rPr>
          <w:rFonts w:ascii="Times New Roman" w:eastAsia="Times New Roman" w:hAnsi="Times New Roman"/>
          <w:sz w:val="24"/>
          <w:szCs w:val="24"/>
        </w:rPr>
        <w:t xml:space="preserve"> </w:t>
      </w:r>
    </w:p>
    <w:p w14:paraId="51F6520C" w14:textId="77777777" w:rsidR="00D43854" w:rsidRPr="00D43854" w:rsidRDefault="00D43854" w:rsidP="00D43854">
      <w:pPr>
        <w:jc w:val="left"/>
        <w:rPr>
          <w:rFonts w:ascii="Times New Roman" w:eastAsia="Times New Roman" w:hAnsi="Times New Roman"/>
          <w:sz w:val="24"/>
          <w:szCs w:val="24"/>
        </w:rPr>
      </w:pPr>
    </w:p>
    <w:p w14:paraId="71B671EB"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__________________________________</w:t>
      </w:r>
    </w:p>
    <w:p w14:paraId="7F3D4339"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 xml:space="preserve">Erica Fouss </w:t>
      </w:r>
    </w:p>
    <w:p w14:paraId="6C48CF79"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Trustee</w:t>
      </w:r>
    </w:p>
    <w:p w14:paraId="404C5935" w14:textId="77777777" w:rsidR="00D43854" w:rsidRPr="00D43854" w:rsidRDefault="00D43854" w:rsidP="00D43854">
      <w:pPr>
        <w:jc w:val="left"/>
        <w:rPr>
          <w:rFonts w:ascii="Times New Roman" w:eastAsia="Times New Roman" w:hAnsi="Times New Roman"/>
          <w:sz w:val="24"/>
          <w:szCs w:val="24"/>
        </w:rPr>
      </w:pPr>
    </w:p>
    <w:p w14:paraId="4C0710A8"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t>Attest:</w:t>
      </w:r>
    </w:p>
    <w:p w14:paraId="4616E508" w14:textId="77777777" w:rsidR="00D43854" w:rsidRPr="00D43854" w:rsidRDefault="00D43854" w:rsidP="00D43854">
      <w:pPr>
        <w:jc w:val="left"/>
        <w:rPr>
          <w:rFonts w:ascii="Times New Roman" w:eastAsia="Times New Roman" w:hAnsi="Times New Roman"/>
          <w:sz w:val="24"/>
          <w:szCs w:val="24"/>
        </w:rPr>
      </w:pPr>
    </w:p>
    <w:p w14:paraId="775D423D" w14:textId="77777777" w:rsidR="00D43854" w:rsidRPr="00D43854" w:rsidRDefault="00D43854" w:rsidP="00D43854">
      <w:pPr>
        <w:jc w:val="left"/>
        <w:rPr>
          <w:rFonts w:ascii="Times New Roman" w:eastAsia="Times New Roman" w:hAnsi="Times New Roman"/>
          <w:sz w:val="24"/>
          <w:szCs w:val="24"/>
        </w:rPr>
      </w:pPr>
    </w:p>
    <w:p w14:paraId="4FC3124C"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t>_________________________________</w:t>
      </w:r>
    </w:p>
    <w:p w14:paraId="09A1DC6F"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t>Lisa Kraft</w:t>
      </w:r>
    </w:p>
    <w:p w14:paraId="2192343D"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t>Orange Township Fiscal Officer</w:t>
      </w:r>
    </w:p>
    <w:p w14:paraId="00EADE8F" w14:textId="77777777" w:rsidR="00D43854" w:rsidRPr="00D43854" w:rsidRDefault="00D43854" w:rsidP="00D43854">
      <w:pPr>
        <w:jc w:val="center"/>
        <w:rPr>
          <w:rFonts w:ascii="Times New Roman" w:eastAsia="Times New Roman" w:hAnsi="Times New Roman"/>
          <w:sz w:val="24"/>
          <w:szCs w:val="24"/>
        </w:rPr>
      </w:pPr>
    </w:p>
    <w:p w14:paraId="4D68B19F" w14:textId="77777777" w:rsidR="00D43854" w:rsidRPr="00D43854" w:rsidRDefault="00D43854" w:rsidP="00D43854">
      <w:pPr>
        <w:jc w:val="center"/>
        <w:rPr>
          <w:rFonts w:ascii="Times New Roman" w:eastAsia="Times New Roman" w:hAnsi="Times New Roman"/>
          <w:sz w:val="24"/>
          <w:szCs w:val="24"/>
        </w:rPr>
      </w:pPr>
    </w:p>
    <w:p w14:paraId="4472F7E8" w14:textId="77777777" w:rsidR="00D43854" w:rsidRPr="00D43854" w:rsidRDefault="00D43854" w:rsidP="00D43854">
      <w:pPr>
        <w:jc w:val="center"/>
        <w:rPr>
          <w:rFonts w:ascii="Times New Roman" w:eastAsia="Times New Roman" w:hAnsi="Times New Roman"/>
          <w:b/>
          <w:bCs/>
          <w:sz w:val="24"/>
          <w:szCs w:val="24"/>
        </w:rPr>
      </w:pPr>
      <w:r w:rsidRPr="00D43854">
        <w:rPr>
          <w:rFonts w:ascii="Times New Roman" w:eastAsia="Times New Roman" w:hAnsi="Times New Roman"/>
          <w:b/>
          <w:bCs/>
          <w:sz w:val="24"/>
          <w:szCs w:val="24"/>
        </w:rPr>
        <w:t>CERTIFICATE</w:t>
      </w:r>
    </w:p>
    <w:p w14:paraId="099D47BE" w14:textId="77777777" w:rsidR="00D43854" w:rsidRPr="00D43854" w:rsidRDefault="00D43854" w:rsidP="00D43854">
      <w:pPr>
        <w:jc w:val="left"/>
        <w:rPr>
          <w:rFonts w:ascii="Times New Roman" w:eastAsia="Times New Roman" w:hAnsi="Times New Roman"/>
          <w:b/>
          <w:bCs/>
          <w:sz w:val="24"/>
          <w:szCs w:val="24"/>
        </w:rPr>
      </w:pPr>
    </w:p>
    <w:p w14:paraId="71D5E9EF" w14:textId="77777777"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State of Ohio, Delaware County</w:t>
      </w:r>
    </w:p>
    <w:p w14:paraId="367C7295" w14:textId="77777777" w:rsidR="00D43854" w:rsidRPr="00D43854" w:rsidRDefault="00D43854" w:rsidP="00D43854">
      <w:pPr>
        <w:jc w:val="left"/>
        <w:rPr>
          <w:rFonts w:ascii="Times New Roman" w:eastAsia="Times New Roman" w:hAnsi="Times New Roman"/>
          <w:sz w:val="24"/>
          <w:szCs w:val="24"/>
        </w:rPr>
      </w:pPr>
    </w:p>
    <w:p w14:paraId="5F44823D" w14:textId="1C3298B4" w:rsidR="00D43854" w:rsidRPr="00D43854" w:rsidRDefault="00D43854" w:rsidP="00D43854">
      <w:pPr>
        <w:rPr>
          <w:rFonts w:ascii="Times New Roman" w:eastAsia="Times New Roman" w:hAnsi="Times New Roman"/>
          <w:sz w:val="24"/>
          <w:szCs w:val="24"/>
        </w:rPr>
      </w:pPr>
      <w:r w:rsidRPr="00D43854">
        <w:rPr>
          <w:rFonts w:ascii="Times New Roman" w:eastAsia="Times New Roman" w:hAnsi="Times New Roman"/>
          <w:sz w:val="24"/>
          <w:szCs w:val="24"/>
        </w:rPr>
        <w:t xml:space="preserve">I, the undersigned Township Fiscal Officer of Orange Township, Delaware County, Ohio, certify that the foregoing Resolution No. </w:t>
      </w:r>
      <w:r w:rsidR="008D5B14">
        <w:rPr>
          <w:rFonts w:ascii="Times New Roman" w:eastAsia="Times New Roman" w:hAnsi="Times New Roman"/>
          <w:sz w:val="24"/>
          <w:szCs w:val="24"/>
        </w:rPr>
        <w:t>22-411</w:t>
      </w:r>
      <w:r w:rsidRPr="00D43854">
        <w:rPr>
          <w:rFonts w:ascii="Times New Roman" w:eastAsia="Times New Roman" w:hAnsi="Times New Roman"/>
          <w:sz w:val="24"/>
          <w:szCs w:val="24"/>
        </w:rPr>
        <w:t xml:space="preserve"> is taken and copied from the record of proceedings of the Board, and that it has been compared by me with the Resolution on the record and is a true and accurate copy.  Further, I certify that the adoption of such Resolution occurred in an open meeting held in compliance with R.C. § 121.22.</w:t>
      </w:r>
    </w:p>
    <w:p w14:paraId="62453C45" w14:textId="77777777" w:rsidR="00D43854" w:rsidRPr="00D43854" w:rsidRDefault="00D43854" w:rsidP="00D43854">
      <w:pPr>
        <w:rPr>
          <w:rFonts w:ascii="Times New Roman" w:eastAsia="Times New Roman" w:hAnsi="Times New Roman"/>
          <w:sz w:val="24"/>
          <w:szCs w:val="24"/>
        </w:rPr>
      </w:pPr>
      <w:r w:rsidRPr="00D43854">
        <w:rPr>
          <w:rFonts w:ascii="Times New Roman" w:eastAsia="Times New Roman" w:hAnsi="Times New Roman"/>
          <w:sz w:val="24"/>
          <w:szCs w:val="24"/>
        </w:rPr>
        <w:t xml:space="preserve"> </w:t>
      </w:r>
    </w:p>
    <w:p w14:paraId="1526024E" w14:textId="77777777" w:rsidR="00D43854" w:rsidRPr="00D43854" w:rsidRDefault="00D43854" w:rsidP="00D43854">
      <w:pPr>
        <w:rPr>
          <w:rFonts w:ascii="Times New Roman" w:eastAsia="Times New Roman" w:hAnsi="Times New Roman"/>
          <w:sz w:val="24"/>
          <w:szCs w:val="24"/>
        </w:rPr>
      </w:pPr>
      <w:r w:rsidRPr="00D43854">
        <w:rPr>
          <w:rFonts w:ascii="Times New Roman" w:eastAsia="Times New Roman" w:hAnsi="Times New Roman"/>
          <w:sz w:val="24"/>
          <w:szCs w:val="24"/>
        </w:rPr>
        <w:t>Date:  ________________</w:t>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t>__________________________________________</w:t>
      </w:r>
    </w:p>
    <w:p w14:paraId="6E3318A4" w14:textId="77777777" w:rsidR="00D43854" w:rsidRPr="00D43854" w:rsidRDefault="00D43854" w:rsidP="00D43854">
      <w:pPr>
        <w:rPr>
          <w:rFonts w:ascii="Times New Roman" w:eastAsia="Times New Roman" w:hAnsi="Times New Roman"/>
          <w:sz w:val="24"/>
          <w:szCs w:val="24"/>
        </w:rPr>
      </w:pP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r>
      <w:r w:rsidRPr="00D43854">
        <w:rPr>
          <w:rFonts w:ascii="Times New Roman" w:eastAsia="Times New Roman" w:hAnsi="Times New Roman"/>
          <w:sz w:val="24"/>
          <w:szCs w:val="24"/>
        </w:rPr>
        <w:tab/>
        <w:t>Lisa Kraft</w:t>
      </w:r>
    </w:p>
    <w:p w14:paraId="39452F29" w14:textId="77777777" w:rsidR="00D43854" w:rsidRPr="00D43854" w:rsidRDefault="00D43854" w:rsidP="00D43854">
      <w:pPr>
        <w:ind w:left="2160" w:firstLine="720"/>
        <w:jc w:val="left"/>
        <w:rPr>
          <w:rFonts w:ascii="Times New Roman" w:eastAsia="Times New Roman" w:hAnsi="Times New Roman"/>
          <w:sz w:val="24"/>
          <w:szCs w:val="24"/>
        </w:rPr>
      </w:pPr>
      <w:r w:rsidRPr="00D43854">
        <w:rPr>
          <w:rFonts w:ascii="Times New Roman" w:eastAsia="Times New Roman" w:hAnsi="Times New Roman"/>
          <w:sz w:val="24"/>
          <w:szCs w:val="24"/>
        </w:rPr>
        <w:t>Orange Township Fiscal Officer</w:t>
      </w:r>
    </w:p>
    <w:p w14:paraId="2E2EFACF" w14:textId="77777777" w:rsidR="00D43854" w:rsidRPr="00D43854" w:rsidRDefault="00D43854" w:rsidP="00D43854">
      <w:pPr>
        <w:kinsoku w:val="0"/>
        <w:overflowPunct w:val="0"/>
        <w:autoSpaceDE w:val="0"/>
        <w:autoSpaceDN w:val="0"/>
        <w:adjustRightInd w:val="0"/>
        <w:spacing w:line="266" w:lineRule="exact"/>
        <w:ind w:left="39"/>
        <w:jc w:val="left"/>
        <w:rPr>
          <w:rFonts w:ascii="Times New Roman" w:eastAsiaTheme="minorHAnsi" w:hAnsi="Times New Roman"/>
          <w:sz w:val="24"/>
          <w:szCs w:val="24"/>
        </w:rPr>
      </w:pPr>
    </w:p>
    <w:p w14:paraId="5B58928B" w14:textId="77777777" w:rsidR="00D43854" w:rsidRPr="00D43854" w:rsidRDefault="00D43854" w:rsidP="00D43854">
      <w:pPr>
        <w:kinsoku w:val="0"/>
        <w:overflowPunct w:val="0"/>
        <w:autoSpaceDE w:val="0"/>
        <w:autoSpaceDN w:val="0"/>
        <w:adjustRightInd w:val="0"/>
        <w:spacing w:line="266" w:lineRule="exact"/>
        <w:ind w:left="39"/>
        <w:jc w:val="left"/>
        <w:rPr>
          <w:rFonts w:ascii="Times New Roman" w:eastAsiaTheme="minorHAnsi" w:hAnsi="Times New Roman"/>
          <w:sz w:val="24"/>
          <w:szCs w:val="24"/>
        </w:rPr>
      </w:pPr>
      <w:r w:rsidRPr="00D43854">
        <w:rPr>
          <w:rFonts w:ascii="Times New Roman" w:eastAsiaTheme="minorHAnsi" w:hAnsi="Times New Roman"/>
          <w:sz w:val="24"/>
          <w:szCs w:val="24"/>
        </w:rPr>
        <w:t xml:space="preserve">Exhibit A </w:t>
      </w:r>
    </w:p>
    <w:p w14:paraId="6FFAB2F0" w14:textId="77777777" w:rsidR="00D43854" w:rsidRPr="00D43854" w:rsidRDefault="00D43854" w:rsidP="00D43854">
      <w:pPr>
        <w:kinsoku w:val="0"/>
        <w:overflowPunct w:val="0"/>
        <w:autoSpaceDE w:val="0"/>
        <w:autoSpaceDN w:val="0"/>
        <w:adjustRightInd w:val="0"/>
        <w:spacing w:line="266" w:lineRule="exact"/>
        <w:ind w:left="39"/>
        <w:jc w:val="left"/>
        <w:rPr>
          <w:rFonts w:ascii="Times New Roman" w:eastAsiaTheme="minorHAnsi" w:hAnsi="Times New Roman"/>
          <w:sz w:val="24"/>
          <w:szCs w:val="24"/>
        </w:rPr>
      </w:pPr>
    </w:p>
    <w:p w14:paraId="30F564F6" w14:textId="77777777" w:rsidR="00D43854" w:rsidRPr="00D43854" w:rsidRDefault="00D43854" w:rsidP="00D43854">
      <w:pPr>
        <w:spacing w:after="200" w:line="276" w:lineRule="auto"/>
        <w:jc w:val="center"/>
        <w:rPr>
          <w:rFonts w:ascii="Times New Roman" w:eastAsiaTheme="minorHAnsi" w:hAnsi="Times New Roman"/>
          <w:b/>
          <w:bCs/>
          <w:sz w:val="24"/>
          <w:szCs w:val="24"/>
        </w:rPr>
      </w:pPr>
      <w:r w:rsidRPr="00D43854">
        <w:rPr>
          <w:rFonts w:ascii="Times New Roman" w:eastAsiaTheme="minorHAnsi" w:hAnsi="Times New Roman"/>
          <w:b/>
          <w:bCs/>
          <w:sz w:val="24"/>
          <w:szCs w:val="24"/>
        </w:rPr>
        <w:t>PARK RULES</w:t>
      </w:r>
    </w:p>
    <w:p w14:paraId="512F04B0"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Orange Township Parks (“Parks”) are open daily from dawn to dusk. Except for activities approved by the Township. Parks are closed from dusk to dawn. During such period, no person shall enter or remain in an Orange Township Park (Park).</w:t>
      </w:r>
    </w:p>
    <w:p w14:paraId="13D3AD2E"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engage in illegal activity within a Park.</w:t>
      </w:r>
    </w:p>
    <w:p w14:paraId="3AA77E00"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lastRenderedPageBreak/>
        <w:t>Defacement, destruction, removal or disturbance of any building, sign equipment or natural vegetation within a Park is prohibited.</w:t>
      </w:r>
    </w:p>
    <w:p w14:paraId="469999FF"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Except as to picnic materials and the like, no person shall bring, leave or dump any material of any kind in a Park. All picnic materials and the like shall be placed in trash containers.</w:t>
      </w:r>
    </w:p>
    <w:p w14:paraId="0DB596DE"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Fires, other than in Park grills or fireplaces, are prohibited in Parks. Propane tanks and non-park grills are not permitted. All fires must be extinguished before leaving the Park.</w:t>
      </w:r>
    </w:p>
    <w:p w14:paraId="0A698437"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Pets must be leashed at all times. Pet Owners will be responsible for removal and proper disposal of fecal matter from their pets. Pets are not allowed on athletic fields or playgrounds. Farm animals and horseback riding are prohibited in Parks.</w:t>
      </w:r>
    </w:p>
    <w:p w14:paraId="0D01E2FD"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hunt, trap or abuse animals within a Park. Fishing is allowed in accordance with posted rules.</w:t>
      </w:r>
    </w:p>
    <w:p w14:paraId="1C6DAF72"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Alcoholic beverages and illegal drugs are prohibited in Parks. No person shall be in a Park while intoxicated by alcohol or under the influence of illegal drugs.</w:t>
      </w:r>
    </w:p>
    <w:p w14:paraId="36F07059"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use, discharge, possess or carry air or gas guns, firearms, bows, knives, crossbows, missile throwing objects or sling shots in a Park.</w:t>
      </w:r>
    </w:p>
    <w:p w14:paraId="4112C832"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Commercial solicitation, sales and advertising of any kind are prohibited on Park grounds, unless conducted with the express permission of the Director of Operations.</w:t>
      </w:r>
    </w:p>
    <w:p w14:paraId="0896F30B" w14:textId="77777777" w:rsidR="00D43854" w:rsidRPr="00D43854" w:rsidRDefault="00D43854" w:rsidP="00D43854">
      <w:pPr>
        <w:spacing w:after="200" w:line="276" w:lineRule="auto"/>
        <w:jc w:val="left"/>
        <w:rPr>
          <w:rFonts w:ascii="Times New Roman" w:eastAsiaTheme="minorHAnsi" w:hAnsi="Times New Roman"/>
          <w:sz w:val="24"/>
          <w:szCs w:val="24"/>
        </w:rPr>
      </w:pPr>
      <w:bookmarkStart w:id="0" w:name="_Hlk116376877"/>
      <w:r w:rsidRPr="00D43854">
        <w:rPr>
          <w:rFonts w:ascii="Times New Roman" w:eastAsiaTheme="minorHAnsi" w:hAnsi="Times New Roman"/>
          <w:sz w:val="24"/>
          <w:szCs w:val="24"/>
        </w:rPr>
        <w:t>No person shall operate radios, tape recorders, CD players, similar electronics or musical instruments at a volume audible beyond their immediate area within a Park.</w:t>
      </w:r>
    </w:p>
    <w:p w14:paraId="4B61D08A"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All organized athletic events in Parks, including practices, must have the prior approval of the Director of Operations. If an athletic field is deemed unplayable by the Director of Operations, no person shall be on the field until further notice. Signs shall be posted to announce restrictions.</w:t>
      </w:r>
    </w:p>
    <w:p w14:paraId="028A2BAF"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fly remote control airplanes or drones, or shoot rockets or fireworks within a Park. Remote control cars are also prohibited in Parks.</w:t>
      </w:r>
    </w:p>
    <w:p w14:paraId="09BA7B1F"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swimming or boating is permitted in Parks.</w:t>
      </w:r>
    </w:p>
    <w:p w14:paraId="5211FDA0"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Ice skating and snow sledding is only permitted in designated Park areas and at designated times.</w:t>
      </w:r>
    </w:p>
    <w:p w14:paraId="173BB7CA"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Skateboarding is only permitted in designated Park areas. Motorized vehicles are allowed only on designated roads. No person shall wash or repair vehicles in a Park. Snowmobiles or unlicensed vehicles are prohibited in Parks.</w:t>
      </w:r>
    </w:p>
    <w:p w14:paraId="69066E50"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lastRenderedPageBreak/>
        <w:t>Parking is permitted in designated areas only.</w:t>
      </w:r>
    </w:p>
    <w:p w14:paraId="36C2DA2A"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Any vehicle left in a Park after closing will be towed at the owner’s expense.</w:t>
      </w:r>
    </w:p>
    <w:p w14:paraId="6C3854B2"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promote or engage in gambling, any game played for money or other thing of value, begging or soliciting for money in a Park.</w:t>
      </w:r>
    </w:p>
    <w:p w14:paraId="48162FE4"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loiter in the vicinity of a Park restroom and no person shall enter restroom facilities provided for the exclusive use of the opposite sex unless the person is (1) under the age of six; (2) assisting a dependent with the use of a universal changing table; or (3) unable to use a same-sex restroom as a result of someone utilizing a universal changing table.</w:t>
      </w:r>
    </w:p>
    <w:p w14:paraId="16382827"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use insulting, abusive, threatening, profane or indecent language, or assault or commit bodily injury upon another in a Park.</w:t>
      </w:r>
    </w:p>
    <w:p w14:paraId="03693058"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appear in a state of nudity in a Park or commit, perform or engage in any lewd or obscene act or solicit another to engage in the same.</w:t>
      </w:r>
    </w:p>
    <w:p w14:paraId="75706114"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Camping is prohibited in Parks.</w:t>
      </w:r>
    </w:p>
    <w:p w14:paraId="7349368C"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build a structure on Park property.</w:t>
      </w:r>
    </w:p>
    <w:p w14:paraId="5ABE837B"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Propane tanks and non-Park grills are not permitted within a Park.</w:t>
      </w:r>
    </w:p>
    <w:p w14:paraId="2416E869"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erect a sign in a Park or attach a sign to Park property.</w:t>
      </w:r>
    </w:p>
    <w:p w14:paraId="1DDEBAB2"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No person shall hit a golf ball or practice golf in a Park.</w:t>
      </w:r>
    </w:p>
    <w:p w14:paraId="04ACFB23" w14:textId="77777777" w:rsidR="00D43854" w:rsidRPr="00D43854" w:rsidRDefault="00D43854" w:rsidP="00D43854">
      <w:pPr>
        <w:spacing w:after="200" w:line="276" w:lineRule="auto"/>
        <w:jc w:val="left"/>
        <w:rPr>
          <w:rFonts w:ascii="Times New Roman" w:eastAsiaTheme="minorHAnsi" w:hAnsi="Times New Roman"/>
          <w:sz w:val="24"/>
          <w:szCs w:val="24"/>
        </w:rPr>
      </w:pPr>
      <w:r w:rsidRPr="00D43854">
        <w:rPr>
          <w:rFonts w:ascii="Times New Roman" w:eastAsiaTheme="minorHAnsi" w:hAnsi="Times New Roman"/>
          <w:sz w:val="24"/>
          <w:szCs w:val="24"/>
        </w:rPr>
        <w:t>Feeding of wild animals, including waterfowl (geese and ducks). Is prohibited in Parks.</w:t>
      </w:r>
      <w:bookmarkEnd w:id="0"/>
    </w:p>
    <w:p w14:paraId="7B2B113A" w14:textId="77777777" w:rsidR="00D43854" w:rsidRPr="00D43854" w:rsidRDefault="00D43854" w:rsidP="00D43854">
      <w:pPr>
        <w:spacing w:after="200" w:line="276" w:lineRule="auto"/>
        <w:jc w:val="center"/>
        <w:rPr>
          <w:rFonts w:ascii="Times New Roman" w:eastAsiaTheme="minorHAnsi" w:hAnsi="Times New Roman"/>
          <w:b/>
          <w:bCs/>
          <w:sz w:val="24"/>
          <w:szCs w:val="24"/>
          <w:u w:val="single"/>
        </w:rPr>
      </w:pPr>
      <w:r w:rsidRPr="00D43854">
        <w:rPr>
          <w:rFonts w:ascii="Times New Roman" w:eastAsiaTheme="minorHAnsi" w:hAnsi="Times New Roman"/>
          <w:b/>
          <w:bCs/>
          <w:sz w:val="24"/>
          <w:szCs w:val="24"/>
          <w:u w:val="single"/>
        </w:rPr>
        <w:t>Penalties</w:t>
      </w:r>
    </w:p>
    <w:p w14:paraId="3E40E205" w14:textId="77777777" w:rsidR="00D43854" w:rsidRPr="00D43854" w:rsidRDefault="00D43854" w:rsidP="00D43854">
      <w:pPr>
        <w:spacing w:after="200" w:line="276" w:lineRule="auto"/>
        <w:jc w:val="left"/>
        <w:rPr>
          <w:rFonts w:ascii="Times New Roman" w:eastAsiaTheme="minorHAnsi" w:hAnsi="Times New Roman"/>
          <w:bCs/>
          <w:sz w:val="24"/>
          <w:szCs w:val="24"/>
        </w:rPr>
      </w:pPr>
      <w:r w:rsidRPr="00D43854">
        <w:rPr>
          <w:rFonts w:ascii="Times New Roman" w:eastAsiaTheme="minorHAnsi" w:hAnsi="Times New Roman"/>
          <w:bCs/>
          <w:i/>
          <w:sz w:val="24"/>
          <w:szCs w:val="24"/>
        </w:rPr>
        <w:t>Failure to Comply</w:t>
      </w:r>
      <w:r w:rsidRPr="00D43854">
        <w:rPr>
          <w:rFonts w:ascii="Times New Roman" w:eastAsiaTheme="minorHAnsi" w:hAnsi="Times New Roman"/>
          <w:bCs/>
          <w:sz w:val="24"/>
          <w:szCs w:val="24"/>
        </w:rPr>
        <w:t xml:space="preserve">.  </w:t>
      </w:r>
    </w:p>
    <w:p w14:paraId="5A2BAEB5" w14:textId="77777777" w:rsidR="00D43854" w:rsidRPr="00D43854" w:rsidRDefault="00D43854" w:rsidP="00D43854">
      <w:pPr>
        <w:spacing w:after="200" w:line="276" w:lineRule="auto"/>
        <w:ind w:left="720"/>
        <w:jc w:val="left"/>
        <w:rPr>
          <w:rFonts w:ascii="Times New Roman" w:eastAsiaTheme="minorHAnsi" w:hAnsi="Times New Roman"/>
          <w:bCs/>
          <w:sz w:val="24"/>
          <w:szCs w:val="24"/>
        </w:rPr>
      </w:pPr>
      <w:r w:rsidRPr="00D43854">
        <w:rPr>
          <w:rFonts w:ascii="Times New Roman" w:eastAsiaTheme="minorHAnsi" w:hAnsi="Times New Roman"/>
          <w:bCs/>
          <w:sz w:val="24"/>
          <w:szCs w:val="24"/>
        </w:rPr>
        <w:t xml:space="preserve">No person shall refuse to comply with any the rules and regulations set forth herein or any other reasonable order of any Township officer, employee or any person authorized by the Board to enforce these rules, including but not limited to the Delaware County Sheriff Deputies, any other authorized law enforcement officer or any umpire or referee of an athletic event.  When, in the opinion of any person authorized to enforce these rules and regulations, any person is not complying with rules and regulations or is participating in any activity that constitutes a hazard to themselves or others or is in any way being a nuisance or disturbing the peace of the parks, may be removed from the park by the appropriate authority and subject to fines and prosecution as set forth in this Section.  </w:t>
      </w:r>
      <w:r w:rsidRPr="00D43854">
        <w:rPr>
          <w:rFonts w:ascii="Times New Roman" w:eastAsiaTheme="minorHAnsi" w:hAnsi="Times New Roman"/>
          <w:bCs/>
          <w:sz w:val="24"/>
          <w:szCs w:val="24"/>
        </w:rPr>
        <w:lastRenderedPageBreak/>
        <w:t xml:space="preserve">Any violation of these rules and regulations shall be immediately reported to the Delaware County Sheriff Department.  </w:t>
      </w:r>
    </w:p>
    <w:p w14:paraId="58DA4E3D" w14:textId="77777777" w:rsidR="00D43854" w:rsidRPr="00D43854" w:rsidRDefault="00D43854" w:rsidP="00D43854">
      <w:pPr>
        <w:spacing w:after="200" w:line="276" w:lineRule="auto"/>
        <w:jc w:val="left"/>
        <w:rPr>
          <w:rFonts w:ascii="Times New Roman" w:eastAsiaTheme="minorHAnsi" w:hAnsi="Times New Roman"/>
          <w:bCs/>
          <w:sz w:val="24"/>
          <w:szCs w:val="24"/>
        </w:rPr>
      </w:pPr>
      <w:r w:rsidRPr="00D43854">
        <w:rPr>
          <w:rFonts w:ascii="Times New Roman" w:eastAsiaTheme="minorHAnsi" w:hAnsi="Times New Roman"/>
          <w:bCs/>
          <w:i/>
          <w:sz w:val="24"/>
          <w:szCs w:val="24"/>
        </w:rPr>
        <w:t>Penalties</w:t>
      </w:r>
      <w:r w:rsidRPr="00D43854">
        <w:rPr>
          <w:rFonts w:ascii="Times New Roman" w:eastAsiaTheme="minorHAnsi" w:hAnsi="Times New Roman"/>
          <w:bCs/>
          <w:sz w:val="24"/>
          <w:szCs w:val="24"/>
        </w:rPr>
        <w:t xml:space="preserve">.  </w:t>
      </w:r>
    </w:p>
    <w:p w14:paraId="49F856FF" w14:textId="77777777" w:rsidR="00D43854" w:rsidRPr="00D43854" w:rsidRDefault="00D43854" w:rsidP="00D43854">
      <w:pPr>
        <w:spacing w:after="200" w:line="276" w:lineRule="auto"/>
        <w:ind w:left="720"/>
        <w:jc w:val="left"/>
        <w:rPr>
          <w:rFonts w:ascii="Times New Roman" w:eastAsiaTheme="minorHAnsi" w:hAnsi="Times New Roman"/>
          <w:bCs/>
          <w:sz w:val="24"/>
          <w:szCs w:val="24"/>
        </w:rPr>
      </w:pPr>
      <w:r w:rsidRPr="00D43854">
        <w:rPr>
          <w:rFonts w:ascii="Times New Roman" w:eastAsiaTheme="minorHAnsi" w:hAnsi="Times New Roman"/>
          <w:bCs/>
          <w:sz w:val="24"/>
          <w:szCs w:val="24"/>
        </w:rPr>
        <w:t xml:space="preserve">Violation of these rules and regulations may result in permanent expulsion from Township parks and prosecution in a court of law.  Pursuant to Ohio Revised Code Sections 505.261 and 511.32, any person violating any of the foregoing rules and regulations and any amendments or additions thereto or any directive from any authorized personnel as set forth above, shall be subject to prosecution and upon conviction shall be fined in any sum not exceeding one hundred dollars ($100.00) for the first offense, nor more than five hundred dollars ($500.00) for each second and further offense.  </w:t>
      </w:r>
    </w:p>
    <w:p w14:paraId="572E507F" w14:textId="77777777" w:rsidR="00D43854" w:rsidRPr="00D43854" w:rsidRDefault="00D43854" w:rsidP="00D43854">
      <w:pPr>
        <w:spacing w:after="200" w:line="276" w:lineRule="auto"/>
        <w:jc w:val="left"/>
        <w:rPr>
          <w:rFonts w:ascii="Times New Roman" w:eastAsiaTheme="minorHAnsi" w:hAnsi="Times New Roman"/>
          <w:bCs/>
          <w:sz w:val="24"/>
          <w:szCs w:val="24"/>
        </w:rPr>
      </w:pPr>
      <w:r w:rsidRPr="00D43854">
        <w:rPr>
          <w:rFonts w:ascii="Times New Roman" w:eastAsiaTheme="minorHAnsi" w:hAnsi="Times New Roman"/>
          <w:bCs/>
          <w:i/>
          <w:sz w:val="24"/>
          <w:szCs w:val="24"/>
        </w:rPr>
        <w:t>Other Regulations</w:t>
      </w:r>
      <w:r w:rsidRPr="00D43854">
        <w:rPr>
          <w:rFonts w:ascii="Times New Roman" w:eastAsiaTheme="minorHAnsi" w:hAnsi="Times New Roman"/>
          <w:bCs/>
          <w:sz w:val="24"/>
          <w:szCs w:val="24"/>
        </w:rPr>
        <w:t xml:space="preserve">.  </w:t>
      </w:r>
    </w:p>
    <w:p w14:paraId="26D30C81" w14:textId="77777777" w:rsidR="00D43854" w:rsidRPr="00D43854" w:rsidRDefault="00D43854" w:rsidP="0005626C">
      <w:pPr>
        <w:spacing w:line="276" w:lineRule="auto"/>
        <w:ind w:left="720"/>
        <w:jc w:val="left"/>
        <w:rPr>
          <w:rFonts w:ascii="Times New Roman" w:eastAsiaTheme="minorHAnsi" w:hAnsi="Times New Roman"/>
          <w:b/>
          <w:bCs/>
          <w:sz w:val="24"/>
          <w:szCs w:val="24"/>
        </w:rPr>
      </w:pPr>
      <w:r w:rsidRPr="00D43854">
        <w:rPr>
          <w:rFonts w:ascii="Times New Roman" w:eastAsiaTheme="minorHAnsi" w:hAnsi="Times New Roman"/>
          <w:bCs/>
          <w:sz w:val="24"/>
          <w:szCs w:val="24"/>
        </w:rPr>
        <w:t>In addition to these rules and regulations, all park visitors are also subject to State, Federal and other local regulations, as applicable.</w:t>
      </w:r>
    </w:p>
    <w:p w14:paraId="74427428" w14:textId="77777777" w:rsidR="00D43854" w:rsidRPr="00D43854" w:rsidRDefault="00D43854" w:rsidP="00D43854">
      <w:pPr>
        <w:tabs>
          <w:tab w:val="left" w:pos="900"/>
          <w:tab w:val="left" w:pos="1080"/>
          <w:tab w:val="left" w:pos="1170"/>
          <w:tab w:val="left" w:pos="1440"/>
          <w:tab w:val="left" w:pos="1530"/>
        </w:tabs>
        <w:contextualSpacing/>
        <w:jc w:val="left"/>
        <w:rPr>
          <w:rFonts w:ascii="Times New Roman" w:eastAsia="Times New Roman" w:hAnsi="Times New Roman"/>
          <w:sz w:val="24"/>
          <w:szCs w:val="24"/>
        </w:rPr>
      </w:pPr>
    </w:p>
    <w:p w14:paraId="346F21E9" w14:textId="5F85D4FE" w:rsidR="00D43854" w:rsidRPr="00D43854" w:rsidRDefault="00D43854" w:rsidP="00D43854">
      <w:pPr>
        <w:jc w:val="left"/>
        <w:rPr>
          <w:rFonts w:ascii="Times New Roman" w:eastAsiaTheme="minorHAnsi" w:hAnsi="Times New Roman" w:cstheme="minorBidi"/>
          <w:b/>
          <w:sz w:val="24"/>
          <w:szCs w:val="24"/>
          <w:u w:val="single"/>
        </w:rPr>
      </w:pPr>
      <w:r w:rsidRPr="008D5B14">
        <w:rPr>
          <w:rFonts w:ascii="Times New Roman" w:eastAsiaTheme="minorHAnsi" w:hAnsi="Times New Roman" w:cstheme="minorBidi"/>
          <w:b/>
          <w:sz w:val="24"/>
          <w:szCs w:val="24"/>
          <w:u w:val="single"/>
        </w:rPr>
        <w:t>RES.22-</w:t>
      </w:r>
      <w:r w:rsidR="00517B32" w:rsidRPr="008D5B14">
        <w:rPr>
          <w:rFonts w:ascii="Times New Roman" w:eastAsiaTheme="minorHAnsi" w:hAnsi="Times New Roman" w:cstheme="minorBidi"/>
          <w:b/>
          <w:sz w:val="24"/>
          <w:szCs w:val="24"/>
          <w:u w:val="single"/>
        </w:rPr>
        <w:t xml:space="preserve">412 </w:t>
      </w:r>
      <w:r w:rsidRPr="008D5B14">
        <w:rPr>
          <w:rFonts w:ascii="Times New Roman" w:eastAsiaTheme="minorHAnsi" w:hAnsi="Times New Roman" w:cstheme="minorBidi"/>
          <w:b/>
          <w:sz w:val="24"/>
          <w:szCs w:val="24"/>
          <w:u w:val="single"/>
        </w:rPr>
        <w:t xml:space="preserve">MODIFYING THE EMPLOYMENT POSITION OF PART-TIME PARKS </w:t>
      </w:r>
      <w:r w:rsidRPr="00D43854">
        <w:rPr>
          <w:rFonts w:ascii="Times New Roman" w:eastAsiaTheme="minorHAnsi" w:hAnsi="Times New Roman" w:cstheme="minorBidi"/>
          <w:b/>
          <w:sz w:val="24"/>
          <w:szCs w:val="24"/>
          <w:u w:val="single"/>
        </w:rPr>
        <w:t>MAINTENANCE AND FACILITIES LABORER TO FULL TIME PARKS MAINTENANCE AND FACILITIES LABORER</w:t>
      </w:r>
    </w:p>
    <w:p w14:paraId="2674B965" w14:textId="3984B689" w:rsidR="00D43854" w:rsidRPr="00D43854" w:rsidRDefault="00D43854" w:rsidP="00D43854">
      <w:pPr>
        <w:jc w:val="left"/>
        <w:rPr>
          <w:rFonts w:ascii="Times New Roman" w:eastAsiaTheme="minorHAnsi" w:hAnsi="Times New Roman" w:cstheme="minorBidi"/>
          <w:sz w:val="24"/>
          <w:szCs w:val="24"/>
        </w:rPr>
      </w:pPr>
      <w:r w:rsidRPr="00D43854">
        <w:rPr>
          <w:rFonts w:ascii="Times New Roman" w:eastAsiaTheme="minorHAnsi" w:hAnsi="Times New Roman" w:cstheme="minorBidi"/>
          <w:sz w:val="24"/>
          <w:szCs w:val="24"/>
        </w:rPr>
        <w:t>M</w:t>
      </w:r>
      <w:r w:rsidR="0005626C">
        <w:rPr>
          <w:rFonts w:ascii="Times New Roman" w:eastAsiaTheme="minorHAnsi" w:hAnsi="Times New Roman" w:cstheme="minorBidi"/>
          <w:sz w:val="24"/>
          <w:szCs w:val="24"/>
        </w:rPr>
        <w:t>r</w:t>
      </w:r>
      <w:r w:rsidRPr="00D43854">
        <w:rPr>
          <w:rFonts w:ascii="Times New Roman" w:eastAsiaTheme="minorHAnsi" w:hAnsi="Times New Roman" w:cstheme="minorBidi"/>
          <w:sz w:val="24"/>
          <w:szCs w:val="24"/>
        </w:rPr>
        <w:t>.</w:t>
      </w:r>
      <w:r w:rsidR="0005626C">
        <w:rPr>
          <w:rFonts w:ascii="Times New Roman" w:eastAsiaTheme="minorHAnsi" w:hAnsi="Times New Roman" w:cstheme="minorBidi"/>
          <w:sz w:val="24"/>
          <w:szCs w:val="24"/>
        </w:rPr>
        <w:t xml:space="preserve"> Grumbles</w:t>
      </w:r>
      <w:r w:rsidRPr="00D43854">
        <w:rPr>
          <w:rFonts w:ascii="Times New Roman" w:eastAsiaTheme="minorHAnsi" w:hAnsi="Times New Roman" w:cstheme="minorBidi"/>
          <w:sz w:val="24"/>
          <w:szCs w:val="24"/>
        </w:rPr>
        <w:t xml:space="preserve"> moved the adoption of the following resolution:</w:t>
      </w:r>
    </w:p>
    <w:p w14:paraId="66F911AF" w14:textId="77777777" w:rsidR="00D43854" w:rsidRPr="00D43854" w:rsidRDefault="00D43854" w:rsidP="00D43854">
      <w:pPr>
        <w:jc w:val="left"/>
        <w:rPr>
          <w:rFonts w:ascii="Times New Roman" w:eastAsiaTheme="minorHAnsi" w:hAnsi="Times New Roman" w:cstheme="minorBidi"/>
          <w:sz w:val="24"/>
          <w:szCs w:val="24"/>
        </w:rPr>
      </w:pPr>
    </w:p>
    <w:p w14:paraId="7C28570A" w14:textId="77777777" w:rsidR="00D43854" w:rsidRPr="00D43854" w:rsidRDefault="00D43854" w:rsidP="00D43854">
      <w:pPr>
        <w:ind w:firstLine="720"/>
        <w:jc w:val="left"/>
        <w:rPr>
          <w:rFonts w:ascii="Times New Roman" w:eastAsiaTheme="minorHAnsi" w:hAnsi="Times New Roman" w:cstheme="minorBidi"/>
          <w:sz w:val="24"/>
          <w:szCs w:val="24"/>
        </w:rPr>
      </w:pPr>
      <w:r w:rsidRPr="00D43854">
        <w:rPr>
          <w:rFonts w:ascii="Times New Roman" w:eastAsiaTheme="minorHAnsi" w:hAnsi="Times New Roman" w:cstheme="minorBidi"/>
          <w:b/>
          <w:bCs/>
          <w:sz w:val="24"/>
          <w:szCs w:val="24"/>
        </w:rPr>
        <w:t>WHEREAS</w:t>
      </w:r>
      <w:r w:rsidRPr="00D43854">
        <w:rPr>
          <w:rFonts w:ascii="Times New Roman" w:eastAsiaTheme="minorHAnsi" w:hAnsi="Times New Roman" w:cstheme="minorBidi"/>
          <w:sz w:val="24"/>
          <w:szCs w:val="24"/>
        </w:rPr>
        <w:t>, the Township has had the at-will, non-exempt, part-time, non-bargaining unit employment position known as part-time Parks Maintenance and Facilities Laborer and are requesting the transition to full-time Parks Maintenance and Facilities Laborer and</w:t>
      </w:r>
    </w:p>
    <w:p w14:paraId="32A00D20" w14:textId="77777777" w:rsidR="00D43854" w:rsidRPr="00D43854" w:rsidRDefault="00D43854" w:rsidP="00D43854">
      <w:pPr>
        <w:jc w:val="left"/>
        <w:rPr>
          <w:rFonts w:ascii="Times New Roman" w:eastAsiaTheme="minorHAnsi" w:hAnsi="Times New Roman" w:cstheme="minorBidi"/>
          <w:sz w:val="24"/>
          <w:szCs w:val="24"/>
        </w:rPr>
      </w:pPr>
    </w:p>
    <w:p w14:paraId="41244D15" w14:textId="77777777" w:rsidR="00D43854" w:rsidRPr="00D43854" w:rsidRDefault="00D43854" w:rsidP="00D43854">
      <w:pPr>
        <w:ind w:firstLine="720"/>
        <w:jc w:val="left"/>
        <w:rPr>
          <w:rFonts w:ascii="Times New Roman" w:eastAsiaTheme="minorHAnsi" w:hAnsi="Times New Roman" w:cstheme="minorBidi"/>
          <w:sz w:val="24"/>
          <w:szCs w:val="24"/>
        </w:rPr>
      </w:pPr>
      <w:r w:rsidRPr="00D43854">
        <w:rPr>
          <w:rFonts w:ascii="Times New Roman" w:eastAsiaTheme="minorHAnsi" w:hAnsi="Times New Roman" w:cstheme="minorBidi"/>
          <w:b/>
          <w:bCs/>
          <w:sz w:val="24"/>
          <w:szCs w:val="24"/>
        </w:rPr>
        <w:t>WHEREAS</w:t>
      </w:r>
      <w:r w:rsidRPr="00D43854">
        <w:rPr>
          <w:rFonts w:ascii="Times New Roman" w:eastAsiaTheme="minorHAnsi" w:hAnsi="Times New Roman" w:cstheme="minorBidi"/>
          <w:sz w:val="24"/>
          <w:szCs w:val="24"/>
        </w:rPr>
        <w:t>, the Board has been presented a proposal to re-name this employment position and adjust its position description, all to be effective December 21, 2022;</w:t>
      </w:r>
    </w:p>
    <w:p w14:paraId="28ADEAE8" w14:textId="599FC54E" w:rsidR="00D43854" w:rsidRPr="00D43854" w:rsidRDefault="00D43854" w:rsidP="00D43854">
      <w:pPr>
        <w:jc w:val="left"/>
        <w:rPr>
          <w:rFonts w:ascii="Times New Roman" w:eastAsiaTheme="minorHAnsi" w:hAnsi="Times New Roman" w:cstheme="minorBidi"/>
          <w:sz w:val="24"/>
          <w:szCs w:val="24"/>
        </w:rPr>
      </w:pPr>
    </w:p>
    <w:p w14:paraId="33199CAD" w14:textId="77777777" w:rsidR="00D43854" w:rsidRPr="00D43854" w:rsidRDefault="00D43854" w:rsidP="00D43854">
      <w:pPr>
        <w:ind w:firstLine="720"/>
        <w:jc w:val="left"/>
        <w:rPr>
          <w:rFonts w:ascii="Times New Roman" w:eastAsiaTheme="minorHAnsi" w:hAnsi="Times New Roman" w:cstheme="minorBidi"/>
          <w:sz w:val="24"/>
          <w:szCs w:val="24"/>
        </w:rPr>
      </w:pPr>
      <w:r w:rsidRPr="00D43854">
        <w:rPr>
          <w:rFonts w:ascii="Times New Roman" w:eastAsiaTheme="minorHAnsi" w:hAnsi="Times New Roman" w:cstheme="minorBidi"/>
          <w:b/>
          <w:bCs/>
          <w:sz w:val="24"/>
          <w:szCs w:val="24"/>
        </w:rPr>
        <w:t>NOW THEREFORE BE IT RESOLVED</w:t>
      </w:r>
      <w:r w:rsidRPr="00D43854">
        <w:rPr>
          <w:rFonts w:ascii="Times New Roman" w:eastAsiaTheme="minorHAnsi" w:hAnsi="Times New Roman" w:cstheme="minorBidi"/>
          <w:sz w:val="24"/>
          <w:szCs w:val="24"/>
        </w:rPr>
        <w:t xml:space="preserve"> that t</w:t>
      </w:r>
      <w:r w:rsidRPr="00D43854">
        <w:rPr>
          <w:rFonts w:ascii="Times New Roman" w:eastAsiaTheme="minorHAnsi" w:hAnsi="Times New Roman" w:cstheme="minorBidi"/>
          <w:color w:val="000000"/>
          <w:sz w:val="24"/>
          <w:szCs w:val="24"/>
        </w:rPr>
        <w:t>he full-time Parks Maintenance and Facilities Laborer</w:t>
      </w:r>
      <w:r w:rsidRPr="00D43854">
        <w:rPr>
          <w:rFonts w:ascii="Times New Roman" w:eastAsiaTheme="minorHAnsi" w:hAnsi="Times New Roman" w:cstheme="minorBidi"/>
          <w:sz w:val="24"/>
          <w:szCs w:val="24"/>
        </w:rPr>
        <w:t xml:space="preserve"> </w:t>
      </w:r>
      <w:r w:rsidRPr="00D43854">
        <w:rPr>
          <w:rFonts w:ascii="Times New Roman" w:eastAsiaTheme="minorHAnsi" w:hAnsi="Times New Roman" w:cstheme="minorBidi"/>
          <w:color w:val="000000"/>
          <w:sz w:val="24"/>
          <w:szCs w:val="24"/>
        </w:rPr>
        <w:t>shall serve under the supervision of the</w:t>
      </w:r>
      <w:r w:rsidRPr="00D43854">
        <w:rPr>
          <w:rFonts w:ascii="Times New Roman" w:eastAsiaTheme="minorHAnsi" w:hAnsi="Times New Roman" w:cstheme="minorBidi"/>
          <w:sz w:val="24"/>
          <w:szCs w:val="24"/>
        </w:rPr>
        <w:t xml:space="preserve"> Parks Maintenance and Facilities Manager and under the terms and provisions stated in the position description for the position presented to the Board and bearing in its footer the identifying version date of December 21, 2022.</w:t>
      </w:r>
    </w:p>
    <w:p w14:paraId="789C5CE1" w14:textId="77777777" w:rsidR="00D43854" w:rsidRPr="00D43854" w:rsidRDefault="00D43854" w:rsidP="00D43854">
      <w:pPr>
        <w:jc w:val="left"/>
        <w:rPr>
          <w:rFonts w:ascii="Times New Roman" w:eastAsiaTheme="minorHAnsi" w:hAnsi="Times New Roman" w:cstheme="minorBidi"/>
          <w:sz w:val="24"/>
          <w:szCs w:val="24"/>
        </w:rPr>
      </w:pPr>
    </w:p>
    <w:p w14:paraId="21A4213F" w14:textId="77777777" w:rsidR="00D43854" w:rsidRPr="00D43854" w:rsidRDefault="00D43854" w:rsidP="00D43854">
      <w:pPr>
        <w:ind w:firstLine="720"/>
        <w:jc w:val="left"/>
        <w:rPr>
          <w:rFonts w:ascii="Times New Roman" w:eastAsiaTheme="minorHAnsi" w:hAnsi="Times New Roman" w:cstheme="minorBidi"/>
          <w:sz w:val="24"/>
          <w:szCs w:val="24"/>
        </w:rPr>
      </w:pPr>
      <w:r w:rsidRPr="00D43854">
        <w:rPr>
          <w:rFonts w:ascii="Times New Roman" w:eastAsiaTheme="minorHAnsi" w:hAnsi="Times New Roman" w:cstheme="minorBidi"/>
          <w:b/>
          <w:bCs/>
          <w:sz w:val="24"/>
          <w:szCs w:val="24"/>
        </w:rPr>
        <w:t>BE IT FURTHER RESOLVED</w:t>
      </w:r>
      <w:r w:rsidRPr="00D43854">
        <w:rPr>
          <w:rFonts w:ascii="Times New Roman" w:eastAsiaTheme="minorHAnsi" w:hAnsi="Times New Roman" w:cstheme="minorBidi"/>
          <w:sz w:val="24"/>
          <w:szCs w:val="24"/>
        </w:rPr>
        <w:t xml:space="preserve"> that the employee serving in this employment position on the effective date of this resolution shall continue in such position under its new redefined position and without any break in service, but doing so under the above stated position description.</w:t>
      </w:r>
    </w:p>
    <w:p w14:paraId="309C2AF4" w14:textId="77777777" w:rsidR="00D43854" w:rsidRPr="00D43854" w:rsidRDefault="00D43854" w:rsidP="00D43854">
      <w:pPr>
        <w:jc w:val="left"/>
        <w:rPr>
          <w:rFonts w:ascii="Times New Roman" w:eastAsiaTheme="minorHAnsi" w:hAnsi="Times New Roman" w:cstheme="minorBidi"/>
          <w:sz w:val="24"/>
          <w:szCs w:val="24"/>
        </w:rPr>
      </w:pPr>
    </w:p>
    <w:p w14:paraId="7228ADE7" w14:textId="77777777" w:rsidR="00D43854" w:rsidRPr="00D43854" w:rsidRDefault="00D43854" w:rsidP="00D43854">
      <w:pPr>
        <w:ind w:firstLine="720"/>
        <w:jc w:val="left"/>
        <w:rPr>
          <w:rFonts w:ascii="Times New Roman" w:eastAsiaTheme="minorHAnsi" w:hAnsi="Times New Roman" w:cstheme="minorBidi"/>
          <w:sz w:val="24"/>
          <w:szCs w:val="24"/>
        </w:rPr>
      </w:pPr>
      <w:r w:rsidRPr="00D43854">
        <w:rPr>
          <w:rFonts w:ascii="Times New Roman" w:eastAsiaTheme="minorHAnsi" w:hAnsi="Times New Roman" w:cstheme="minorBidi"/>
          <w:b/>
          <w:bCs/>
          <w:sz w:val="24"/>
          <w:szCs w:val="24"/>
        </w:rPr>
        <w:lastRenderedPageBreak/>
        <w:t>BE IT FURTHER RESOLVED</w:t>
      </w:r>
      <w:r w:rsidRPr="00D43854">
        <w:rPr>
          <w:rFonts w:ascii="Times New Roman" w:eastAsiaTheme="minorHAnsi" w:hAnsi="Times New Roman" w:cstheme="minorBidi"/>
          <w:sz w:val="24"/>
          <w:szCs w:val="24"/>
        </w:rPr>
        <w:t xml:space="preserve"> that the aforementioned position description is presented for informational purposes only and can be changed at any time by the Board, with or without notice.  </w:t>
      </w:r>
    </w:p>
    <w:p w14:paraId="1DA459E7" w14:textId="77777777" w:rsidR="00D43854" w:rsidRPr="00D43854" w:rsidRDefault="00D43854" w:rsidP="00D43854">
      <w:pPr>
        <w:jc w:val="left"/>
        <w:rPr>
          <w:rFonts w:ascii="Times New Roman" w:eastAsiaTheme="minorHAnsi" w:hAnsi="Times New Roman" w:cstheme="minorBidi"/>
          <w:sz w:val="24"/>
          <w:szCs w:val="24"/>
        </w:rPr>
      </w:pPr>
    </w:p>
    <w:p w14:paraId="4519A472" w14:textId="77777777" w:rsidR="00D43854" w:rsidRPr="00D43854" w:rsidRDefault="00D43854" w:rsidP="00D43854">
      <w:pPr>
        <w:ind w:firstLine="720"/>
        <w:jc w:val="left"/>
        <w:rPr>
          <w:rFonts w:ascii="Times New Roman" w:eastAsiaTheme="minorHAnsi" w:hAnsi="Times New Roman" w:cstheme="minorBidi"/>
          <w:sz w:val="24"/>
          <w:szCs w:val="24"/>
        </w:rPr>
      </w:pPr>
      <w:r w:rsidRPr="00D43854">
        <w:rPr>
          <w:rFonts w:ascii="Times New Roman" w:eastAsiaTheme="minorHAnsi" w:hAnsi="Times New Roman" w:cstheme="minorBidi"/>
          <w:b/>
          <w:bCs/>
          <w:sz w:val="24"/>
          <w:szCs w:val="24"/>
        </w:rPr>
        <w:t>BE IT FURTHER RESOLVED</w:t>
      </w:r>
      <w:r w:rsidRPr="00D43854">
        <w:rPr>
          <w:rFonts w:ascii="Times New Roman" w:eastAsiaTheme="minorHAnsi" w:hAnsi="Times New Roman" w:cstheme="minorBidi"/>
          <w:sz w:val="24"/>
          <w:szCs w:val="24"/>
        </w:rPr>
        <w:t xml:space="preserve"> that neither the aforementioned position description nor this Resolution are an employment contract, express or implied, and an employee in such position is an employee at will and either the employee or the Board can terminate the employment relationship at any time (for any reason or no reason).  </w:t>
      </w:r>
    </w:p>
    <w:p w14:paraId="03C685BB" w14:textId="77777777" w:rsidR="00D43854" w:rsidRPr="00D43854" w:rsidRDefault="00D43854" w:rsidP="00D43854">
      <w:pPr>
        <w:jc w:val="left"/>
        <w:rPr>
          <w:rFonts w:ascii="Times New Roman" w:eastAsiaTheme="minorHAnsi" w:hAnsi="Times New Roman" w:cstheme="minorBidi"/>
          <w:sz w:val="24"/>
          <w:szCs w:val="24"/>
        </w:rPr>
      </w:pPr>
    </w:p>
    <w:p w14:paraId="72050204" w14:textId="77777777" w:rsidR="00D43854" w:rsidRPr="00D43854" w:rsidRDefault="00D43854" w:rsidP="00D43854">
      <w:pPr>
        <w:ind w:firstLine="720"/>
        <w:jc w:val="left"/>
        <w:rPr>
          <w:rFonts w:ascii="Times New Roman" w:eastAsiaTheme="minorHAnsi" w:hAnsi="Times New Roman" w:cstheme="minorBidi"/>
          <w:sz w:val="24"/>
          <w:szCs w:val="24"/>
        </w:rPr>
      </w:pPr>
      <w:r w:rsidRPr="00D43854">
        <w:rPr>
          <w:rFonts w:ascii="Times New Roman" w:eastAsiaTheme="minorHAnsi" w:hAnsi="Times New Roman" w:cstheme="minorBidi"/>
          <w:b/>
          <w:bCs/>
          <w:sz w:val="24"/>
          <w:szCs w:val="24"/>
        </w:rPr>
        <w:t>BE IT FURTHER RESOLVED</w:t>
      </w:r>
      <w:r w:rsidRPr="00D43854">
        <w:rPr>
          <w:rFonts w:ascii="Times New Roman" w:eastAsiaTheme="minorHAnsi" w:hAnsi="Times New Roman" w:cstheme="minorBidi"/>
          <w:sz w:val="24"/>
          <w:szCs w:val="24"/>
        </w:rPr>
        <w:t xml:space="preserve"> that, unless otherwise provided by the Board, all future appointments to this position shall be contingent upon the </w:t>
      </w:r>
      <w:r w:rsidRPr="00D43854">
        <w:rPr>
          <w:rFonts w:ascii="Times New Roman" w:eastAsiaTheme="minorHAnsi" w:hAnsi="Times New Roman" w:cstheme="minorBidi"/>
          <w:color w:val="000000"/>
          <w:sz w:val="24"/>
          <w:szCs w:val="24"/>
        </w:rPr>
        <w:t>applicant's s</w:t>
      </w:r>
      <w:r w:rsidRPr="00D43854">
        <w:rPr>
          <w:rFonts w:ascii="Times New Roman" w:eastAsiaTheme="minorHAnsi" w:hAnsi="Times New Roman" w:cstheme="minorBidi"/>
          <w:sz w:val="24"/>
          <w:szCs w:val="24"/>
        </w:rPr>
        <w:t>atisfactory completion of  all pre-employment screenings.</w:t>
      </w:r>
    </w:p>
    <w:p w14:paraId="452B3E4D" w14:textId="77777777" w:rsidR="00D43854" w:rsidRPr="00D43854" w:rsidRDefault="00D43854" w:rsidP="00D43854">
      <w:pPr>
        <w:jc w:val="left"/>
        <w:rPr>
          <w:rFonts w:ascii="Times New Roman" w:eastAsiaTheme="minorHAnsi" w:hAnsi="Times New Roman" w:cstheme="minorBidi"/>
          <w:sz w:val="24"/>
          <w:szCs w:val="24"/>
        </w:rPr>
      </w:pPr>
    </w:p>
    <w:p w14:paraId="2701EAB6" w14:textId="0B42D55D" w:rsidR="00D43854" w:rsidRPr="00D43854" w:rsidRDefault="00D43854" w:rsidP="00D43854">
      <w:pPr>
        <w:ind w:firstLine="720"/>
        <w:jc w:val="left"/>
        <w:rPr>
          <w:rFonts w:ascii="Times New Roman" w:eastAsiaTheme="minorHAnsi" w:hAnsi="Times New Roman" w:cstheme="minorBidi"/>
          <w:sz w:val="24"/>
          <w:szCs w:val="24"/>
        </w:rPr>
      </w:pPr>
      <w:r w:rsidRPr="00D43854">
        <w:rPr>
          <w:rFonts w:ascii="Times New Roman" w:eastAsiaTheme="minorHAnsi" w:hAnsi="Times New Roman" w:cstheme="minorBidi"/>
          <w:b/>
          <w:bCs/>
          <w:sz w:val="24"/>
          <w:szCs w:val="24"/>
        </w:rPr>
        <w:t>BE IT FURTHER RESOLVED</w:t>
      </w:r>
      <w:r w:rsidRPr="00D43854">
        <w:rPr>
          <w:rFonts w:ascii="Times New Roman" w:eastAsiaTheme="minorHAnsi" w:hAnsi="Times New Roman" w:cstheme="minorBidi"/>
          <w:sz w:val="24"/>
          <w:szCs w:val="24"/>
        </w:rPr>
        <w:t xml:space="preserve"> that this resolution shall be effective on and after </w:t>
      </w:r>
      <w:r w:rsidR="00860E51">
        <w:rPr>
          <w:rFonts w:ascii="Times New Roman" w:eastAsiaTheme="minorHAnsi" w:hAnsi="Times New Roman" w:cstheme="minorBidi"/>
          <w:sz w:val="24"/>
          <w:szCs w:val="24"/>
        </w:rPr>
        <w:t>December 21</w:t>
      </w:r>
      <w:r w:rsidRPr="00D43854">
        <w:rPr>
          <w:rFonts w:ascii="Times New Roman" w:eastAsiaTheme="minorHAnsi" w:hAnsi="Times New Roman" w:cstheme="minorBidi"/>
          <w:sz w:val="24"/>
          <w:szCs w:val="24"/>
        </w:rPr>
        <w:t>, 2022.</w:t>
      </w:r>
    </w:p>
    <w:p w14:paraId="0D70A7E1" w14:textId="77777777" w:rsidR="00D43854" w:rsidRPr="00D43854" w:rsidRDefault="00D43854" w:rsidP="00D43854">
      <w:pPr>
        <w:ind w:firstLine="720"/>
        <w:jc w:val="left"/>
        <w:rPr>
          <w:rFonts w:ascii="Times New Roman" w:eastAsiaTheme="minorHAnsi" w:hAnsi="Times New Roman" w:cstheme="minorBidi"/>
          <w:sz w:val="24"/>
          <w:szCs w:val="24"/>
        </w:rPr>
      </w:pPr>
    </w:p>
    <w:p w14:paraId="35E50F19" w14:textId="3AF10F79"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Seconded by M</w:t>
      </w:r>
      <w:r w:rsidR="00513204">
        <w:rPr>
          <w:rFonts w:ascii="Times New Roman" w:eastAsia="Times New Roman" w:hAnsi="Times New Roman"/>
          <w:sz w:val="24"/>
          <w:szCs w:val="24"/>
        </w:rPr>
        <w:t xml:space="preserve">rs. </w:t>
      </w:r>
      <w:r w:rsidR="00B77754">
        <w:rPr>
          <w:rFonts w:ascii="Times New Roman" w:eastAsia="Times New Roman" w:hAnsi="Times New Roman"/>
          <w:sz w:val="24"/>
          <w:szCs w:val="24"/>
        </w:rPr>
        <w:t>Fouss</w:t>
      </w:r>
      <w:r w:rsidRPr="00D43854">
        <w:rPr>
          <w:rFonts w:ascii="Times New Roman" w:eastAsia="Times New Roman" w:hAnsi="Times New Roman"/>
          <w:sz w:val="24"/>
          <w:szCs w:val="24"/>
        </w:rPr>
        <w:t xml:space="preserve">. </w:t>
      </w:r>
    </w:p>
    <w:p w14:paraId="616134CC" w14:textId="77777777" w:rsidR="0005626C" w:rsidRPr="00825CA5" w:rsidRDefault="0005626C" w:rsidP="0005626C">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02014D73" w14:textId="77777777" w:rsidR="00D43854" w:rsidRPr="00D43854" w:rsidRDefault="00D43854" w:rsidP="00D43854">
      <w:pPr>
        <w:jc w:val="left"/>
        <w:rPr>
          <w:rFonts w:ascii="Times New Roman" w:eastAsia="Times New Roman" w:hAnsi="Times New Roman"/>
          <w:sz w:val="24"/>
          <w:szCs w:val="24"/>
          <w:u w:val="single"/>
        </w:rPr>
      </w:pPr>
    </w:p>
    <w:p w14:paraId="330881A7" w14:textId="269B43CE" w:rsidR="00D43854" w:rsidRPr="00D43854" w:rsidRDefault="00D43854" w:rsidP="00D43854">
      <w:pPr>
        <w:jc w:val="left"/>
        <w:rPr>
          <w:rFonts w:ascii="Times New Roman" w:eastAsiaTheme="minorHAnsi" w:hAnsi="Times New Roman"/>
          <w:b/>
          <w:caps/>
          <w:sz w:val="24"/>
          <w:szCs w:val="24"/>
          <w:u w:val="single"/>
        </w:rPr>
      </w:pPr>
      <w:r w:rsidRPr="008D5B14">
        <w:rPr>
          <w:rFonts w:ascii="Times New Roman" w:eastAsiaTheme="minorHAnsi" w:hAnsi="Times New Roman"/>
          <w:b/>
          <w:sz w:val="24"/>
          <w:szCs w:val="24"/>
          <w:u w:val="single"/>
        </w:rPr>
        <w:t>RES.22-</w:t>
      </w:r>
      <w:r w:rsidR="00517B32" w:rsidRPr="008D5B14">
        <w:rPr>
          <w:rFonts w:ascii="Times New Roman" w:eastAsiaTheme="minorHAnsi" w:hAnsi="Times New Roman"/>
          <w:b/>
          <w:sz w:val="24"/>
          <w:szCs w:val="24"/>
          <w:u w:val="single"/>
        </w:rPr>
        <w:t>413</w:t>
      </w:r>
      <w:r w:rsidRPr="008D5B14">
        <w:rPr>
          <w:rFonts w:ascii="Times New Roman" w:eastAsiaTheme="minorHAnsi" w:hAnsi="Times New Roman"/>
          <w:b/>
          <w:sz w:val="24"/>
          <w:szCs w:val="24"/>
          <w:u w:val="single"/>
        </w:rPr>
        <w:t xml:space="preserve"> APPOINTMENT </w:t>
      </w:r>
      <w:r w:rsidR="0040591D" w:rsidRPr="008D5B14">
        <w:rPr>
          <w:rFonts w:ascii="Times New Roman" w:eastAsiaTheme="minorHAnsi" w:hAnsi="Times New Roman"/>
          <w:b/>
          <w:sz w:val="24"/>
          <w:szCs w:val="24"/>
          <w:u w:val="single"/>
        </w:rPr>
        <w:t xml:space="preserve">OF NICHOLAS BRIAS </w:t>
      </w:r>
      <w:r w:rsidRPr="008D5B14">
        <w:rPr>
          <w:rFonts w:ascii="Times New Roman" w:eastAsiaTheme="minorHAnsi" w:hAnsi="Times New Roman"/>
          <w:b/>
          <w:sz w:val="24"/>
          <w:szCs w:val="24"/>
          <w:u w:val="single"/>
        </w:rPr>
        <w:t xml:space="preserve">TO FULL-TIME POSITION OF </w:t>
      </w:r>
      <w:r w:rsidRPr="00D43854">
        <w:rPr>
          <w:rFonts w:ascii="Times New Roman" w:eastAsiaTheme="minorHAnsi" w:hAnsi="Times New Roman"/>
          <w:b/>
          <w:sz w:val="24"/>
          <w:szCs w:val="24"/>
          <w:u w:val="single"/>
        </w:rPr>
        <w:t xml:space="preserve">PARKS MAINTEANCE AND FACILITIES </w:t>
      </w:r>
      <w:r w:rsidRPr="00D43854">
        <w:rPr>
          <w:rFonts w:ascii="Times New Roman" w:eastAsiaTheme="minorHAnsi" w:hAnsi="Times New Roman"/>
          <w:b/>
          <w:caps/>
          <w:sz w:val="24"/>
          <w:szCs w:val="24"/>
          <w:u w:val="single"/>
        </w:rPr>
        <w:t xml:space="preserve">LABORER AND ESTABLISHMENT OF COMPENSATION </w:t>
      </w:r>
    </w:p>
    <w:p w14:paraId="6862B81C" w14:textId="3990B3D4"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M</w:t>
      </w:r>
      <w:r w:rsidR="0005626C">
        <w:rPr>
          <w:rFonts w:ascii="Times New Roman" w:eastAsia="Times New Roman" w:hAnsi="Times New Roman"/>
          <w:sz w:val="24"/>
          <w:szCs w:val="24"/>
        </w:rPr>
        <w:t>r</w:t>
      </w:r>
      <w:r w:rsidRPr="00D43854">
        <w:rPr>
          <w:rFonts w:ascii="Times New Roman" w:eastAsia="Times New Roman" w:hAnsi="Times New Roman"/>
          <w:sz w:val="24"/>
          <w:szCs w:val="24"/>
        </w:rPr>
        <w:t>.</w:t>
      </w:r>
      <w:r w:rsidR="0005626C">
        <w:rPr>
          <w:rFonts w:ascii="Times New Roman" w:eastAsia="Times New Roman" w:hAnsi="Times New Roman"/>
          <w:sz w:val="24"/>
          <w:szCs w:val="24"/>
        </w:rPr>
        <w:t xml:space="preserve"> Grumbles</w:t>
      </w:r>
      <w:r w:rsidRPr="00D43854">
        <w:rPr>
          <w:rFonts w:ascii="Times New Roman" w:eastAsia="Times New Roman" w:hAnsi="Times New Roman"/>
          <w:sz w:val="24"/>
          <w:szCs w:val="24"/>
        </w:rPr>
        <w:t xml:space="preserve"> moved the adoption of the following resolution: </w:t>
      </w:r>
    </w:p>
    <w:p w14:paraId="2E3DFF36" w14:textId="77777777" w:rsidR="00D43854" w:rsidRPr="00D43854" w:rsidRDefault="00D43854" w:rsidP="00D43854">
      <w:pPr>
        <w:jc w:val="left"/>
        <w:rPr>
          <w:rFonts w:ascii="Times New Roman" w:eastAsia="Times New Roman" w:hAnsi="Times New Roman"/>
          <w:sz w:val="24"/>
          <w:szCs w:val="24"/>
        </w:rPr>
      </w:pPr>
    </w:p>
    <w:p w14:paraId="1B7489D2" w14:textId="150DBBA1" w:rsidR="00D43854" w:rsidRPr="00D43854" w:rsidRDefault="00D43854" w:rsidP="00D43854">
      <w:pPr>
        <w:ind w:firstLine="720"/>
        <w:jc w:val="left"/>
        <w:rPr>
          <w:rFonts w:ascii="Times New Roman" w:eastAsia="Times New Roman" w:hAnsi="Times New Roman"/>
          <w:sz w:val="24"/>
          <w:szCs w:val="24"/>
        </w:rPr>
      </w:pPr>
      <w:r w:rsidRPr="00D43854">
        <w:rPr>
          <w:rFonts w:ascii="Times New Roman" w:eastAsia="Times New Roman" w:hAnsi="Times New Roman"/>
          <w:b/>
          <w:bCs/>
          <w:sz w:val="24"/>
          <w:szCs w:val="24"/>
        </w:rPr>
        <w:t>BE IT RESOLVED</w:t>
      </w:r>
      <w:r w:rsidRPr="00D43854">
        <w:rPr>
          <w:rFonts w:ascii="Times New Roman" w:eastAsia="Times New Roman" w:hAnsi="Times New Roman"/>
          <w:sz w:val="24"/>
          <w:szCs w:val="24"/>
        </w:rPr>
        <w:t xml:space="preserve"> that Nicholas Brias is appointed to the non-exempt, full-time, non-bargaining unit full-time employment position of Parks Maintenance and Facilities Laborer, effective December 2</w:t>
      </w:r>
      <w:r w:rsidR="003934D7">
        <w:rPr>
          <w:rFonts w:ascii="Times New Roman" w:eastAsia="Times New Roman" w:hAnsi="Times New Roman"/>
          <w:sz w:val="24"/>
          <w:szCs w:val="24"/>
        </w:rPr>
        <w:t>8</w:t>
      </w:r>
      <w:r w:rsidRPr="00D43854">
        <w:rPr>
          <w:rFonts w:ascii="Times New Roman" w:eastAsia="Times New Roman" w:hAnsi="Times New Roman"/>
          <w:sz w:val="24"/>
          <w:szCs w:val="24"/>
        </w:rPr>
        <w:t xml:space="preserve">, 2022.  </w:t>
      </w:r>
    </w:p>
    <w:p w14:paraId="60D7F08A" w14:textId="77777777" w:rsidR="00D43854" w:rsidRPr="00D43854" w:rsidRDefault="00D43854" w:rsidP="00D43854">
      <w:pPr>
        <w:ind w:firstLine="720"/>
        <w:jc w:val="left"/>
        <w:rPr>
          <w:rFonts w:ascii="Times New Roman" w:eastAsia="Times New Roman" w:hAnsi="Times New Roman"/>
          <w:sz w:val="24"/>
          <w:szCs w:val="24"/>
        </w:rPr>
      </w:pPr>
    </w:p>
    <w:p w14:paraId="5733C143" w14:textId="77777777" w:rsidR="00D43854" w:rsidRPr="00D43854" w:rsidRDefault="00D43854" w:rsidP="00D43854">
      <w:pPr>
        <w:ind w:firstLine="720"/>
        <w:jc w:val="left"/>
        <w:rPr>
          <w:rFonts w:ascii="Times New Roman" w:eastAsia="Times New Roman" w:hAnsi="Times New Roman"/>
          <w:sz w:val="24"/>
          <w:szCs w:val="24"/>
        </w:rPr>
      </w:pPr>
      <w:r w:rsidRPr="00D43854">
        <w:rPr>
          <w:rFonts w:ascii="Times New Roman" w:eastAsia="Times New Roman" w:hAnsi="Times New Roman"/>
          <w:b/>
          <w:bCs/>
          <w:sz w:val="24"/>
          <w:szCs w:val="24"/>
        </w:rPr>
        <w:t>BE IT FURTHER RESOLVED</w:t>
      </w:r>
      <w:r w:rsidRPr="00D43854">
        <w:rPr>
          <w:rFonts w:ascii="Times New Roman" w:eastAsia="Times New Roman" w:hAnsi="Times New Roman"/>
          <w:sz w:val="24"/>
          <w:szCs w:val="24"/>
        </w:rPr>
        <w:t xml:space="preserve"> that the compensation for this position shall be at the rate of $20.21 per hour, with paychecks to be issued based on a 14-day pay period. </w:t>
      </w:r>
    </w:p>
    <w:p w14:paraId="06251ED3" w14:textId="77777777" w:rsidR="00D43854" w:rsidRPr="00D43854" w:rsidRDefault="00D43854" w:rsidP="00D43854">
      <w:pPr>
        <w:ind w:left="1440"/>
        <w:jc w:val="left"/>
        <w:rPr>
          <w:rFonts w:ascii="Times New Roman" w:eastAsiaTheme="minorHAnsi" w:hAnsi="Times New Roman"/>
          <w:sz w:val="24"/>
          <w:szCs w:val="24"/>
        </w:rPr>
      </w:pPr>
    </w:p>
    <w:p w14:paraId="591C34AE" w14:textId="77777777" w:rsidR="00D43854" w:rsidRPr="00D43854" w:rsidRDefault="00D43854" w:rsidP="00D43854">
      <w:pPr>
        <w:ind w:firstLine="720"/>
        <w:jc w:val="left"/>
        <w:rPr>
          <w:rFonts w:ascii="Times New Roman" w:eastAsia="Times New Roman" w:hAnsi="Times New Roman"/>
          <w:sz w:val="24"/>
          <w:szCs w:val="24"/>
        </w:rPr>
      </w:pPr>
      <w:r w:rsidRPr="00D43854">
        <w:rPr>
          <w:rFonts w:ascii="Times New Roman" w:eastAsia="Times New Roman" w:hAnsi="Times New Roman"/>
          <w:b/>
          <w:bCs/>
          <w:sz w:val="24"/>
          <w:szCs w:val="24"/>
        </w:rPr>
        <w:t>BE IT FURTHER RESOLVED</w:t>
      </w:r>
      <w:r w:rsidRPr="00D43854">
        <w:rPr>
          <w:rFonts w:ascii="Times New Roman" w:eastAsia="Times New Roman" w:hAnsi="Times New Roman"/>
          <w:sz w:val="24"/>
          <w:szCs w:val="24"/>
        </w:rPr>
        <w:t xml:space="preserve"> that the compensation for this position shall also include the standard employee benefits package for all full-time non-union personnel. </w:t>
      </w:r>
    </w:p>
    <w:p w14:paraId="2A1DE19C" w14:textId="77777777" w:rsidR="00D43854" w:rsidRPr="00D43854" w:rsidRDefault="00D43854" w:rsidP="00D43854">
      <w:pPr>
        <w:ind w:firstLine="720"/>
        <w:jc w:val="left"/>
        <w:rPr>
          <w:rFonts w:ascii="Times New Roman" w:eastAsia="Times New Roman" w:hAnsi="Times New Roman"/>
          <w:sz w:val="24"/>
          <w:szCs w:val="24"/>
        </w:rPr>
      </w:pPr>
    </w:p>
    <w:p w14:paraId="5710B2EB" w14:textId="4378E922" w:rsidR="00D43854" w:rsidRPr="00D43854" w:rsidRDefault="00D43854" w:rsidP="00D43854">
      <w:pPr>
        <w:jc w:val="left"/>
        <w:rPr>
          <w:rFonts w:ascii="Times New Roman" w:eastAsia="Times New Roman" w:hAnsi="Times New Roman"/>
          <w:sz w:val="24"/>
          <w:szCs w:val="24"/>
        </w:rPr>
      </w:pPr>
      <w:r w:rsidRPr="00D43854">
        <w:rPr>
          <w:rFonts w:ascii="Times New Roman" w:eastAsia="Times New Roman" w:hAnsi="Times New Roman"/>
          <w:sz w:val="24"/>
          <w:szCs w:val="24"/>
        </w:rPr>
        <w:t>Seconded by M</w:t>
      </w:r>
      <w:r w:rsidR="00B77754">
        <w:rPr>
          <w:rFonts w:ascii="Times New Roman" w:eastAsia="Times New Roman" w:hAnsi="Times New Roman"/>
          <w:sz w:val="24"/>
          <w:szCs w:val="24"/>
        </w:rPr>
        <w:t>s</w:t>
      </w:r>
      <w:r w:rsidRPr="00D43854">
        <w:rPr>
          <w:rFonts w:ascii="Times New Roman" w:eastAsia="Times New Roman" w:hAnsi="Times New Roman"/>
          <w:sz w:val="24"/>
          <w:szCs w:val="24"/>
        </w:rPr>
        <w:t>.</w:t>
      </w:r>
      <w:r w:rsidR="00B77754">
        <w:rPr>
          <w:rFonts w:ascii="Times New Roman" w:eastAsia="Times New Roman" w:hAnsi="Times New Roman"/>
          <w:sz w:val="24"/>
          <w:szCs w:val="24"/>
        </w:rPr>
        <w:t xml:space="preserve"> Knapp</w:t>
      </w:r>
      <w:r w:rsidRPr="00D43854">
        <w:rPr>
          <w:rFonts w:ascii="Times New Roman" w:eastAsia="Times New Roman" w:hAnsi="Times New Roman"/>
          <w:sz w:val="24"/>
          <w:szCs w:val="24"/>
        </w:rPr>
        <w:t xml:space="preserve"> </w:t>
      </w:r>
    </w:p>
    <w:p w14:paraId="5B106BF1" w14:textId="77777777" w:rsidR="0005626C" w:rsidRPr="00825CA5" w:rsidRDefault="0005626C" w:rsidP="0005626C">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69ED9E7A" w14:textId="5BE596EB" w:rsidR="00D43854" w:rsidRDefault="00D43854" w:rsidP="00D43854">
      <w:pPr>
        <w:jc w:val="left"/>
        <w:rPr>
          <w:rFonts w:ascii="Times New Roman" w:eastAsiaTheme="minorHAnsi" w:hAnsi="Times New Roman"/>
          <w:sz w:val="24"/>
          <w:szCs w:val="24"/>
        </w:rPr>
      </w:pPr>
    </w:p>
    <w:p w14:paraId="05210C9F" w14:textId="07EFF9BC" w:rsidR="00D43854" w:rsidRDefault="00D43854" w:rsidP="00D43854">
      <w:pPr>
        <w:jc w:val="left"/>
        <w:rPr>
          <w:rFonts w:ascii="Times New Roman" w:hAnsi="Times New Roman"/>
          <w:b/>
          <w:sz w:val="24"/>
          <w:szCs w:val="24"/>
          <w:u w:val="single"/>
        </w:rPr>
      </w:pPr>
      <w:r w:rsidRPr="008D5B14">
        <w:rPr>
          <w:rFonts w:ascii="Times New Roman" w:hAnsi="Times New Roman"/>
          <w:b/>
          <w:sz w:val="24"/>
          <w:szCs w:val="24"/>
          <w:u w:val="single"/>
        </w:rPr>
        <w:t>RES.22-</w:t>
      </w:r>
      <w:r w:rsidR="00517B32" w:rsidRPr="008D5B14">
        <w:rPr>
          <w:rFonts w:ascii="Times New Roman" w:hAnsi="Times New Roman"/>
          <w:b/>
          <w:sz w:val="24"/>
          <w:szCs w:val="24"/>
          <w:u w:val="single"/>
        </w:rPr>
        <w:t xml:space="preserve">414 </w:t>
      </w:r>
      <w:r w:rsidRPr="008D5B14">
        <w:rPr>
          <w:rFonts w:ascii="Times New Roman" w:hAnsi="Times New Roman"/>
          <w:b/>
          <w:sz w:val="24"/>
          <w:szCs w:val="24"/>
          <w:u w:val="single"/>
        </w:rPr>
        <w:t xml:space="preserve">AUTHORIZING EXECUTION OF THE DELAWARE COUNTY </w:t>
      </w:r>
      <w:r>
        <w:rPr>
          <w:rFonts w:ascii="Times New Roman" w:hAnsi="Times New Roman"/>
          <w:b/>
          <w:sz w:val="24"/>
          <w:szCs w:val="24"/>
          <w:u w:val="single"/>
        </w:rPr>
        <w:t>ENGINEERS 2023 ORANGE TOWNSHIP ROAD IMPROVEMENTS CONSTRUCTION COST ESTIMATE AGREEMENT</w:t>
      </w:r>
    </w:p>
    <w:p w14:paraId="0749F99E" w14:textId="77777777" w:rsidR="0005626C" w:rsidRDefault="00D43854" w:rsidP="00D43854">
      <w:pPr>
        <w:jc w:val="left"/>
        <w:rPr>
          <w:rFonts w:ascii="Times New Roman" w:hAnsi="Times New Roman"/>
          <w:sz w:val="24"/>
          <w:szCs w:val="24"/>
        </w:rPr>
      </w:pPr>
      <w:r w:rsidRPr="00C40C63">
        <w:rPr>
          <w:rFonts w:ascii="Times New Roman" w:hAnsi="Times New Roman"/>
          <w:sz w:val="24"/>
          <w:szCs w:val="24"/>
        </w:rPr>
        <w:t>Motion by</w:t>
      </w:r>
      <w:r>
        <w:rPr>
          <w:rFonts w:ascii="Times New Roman" w:hAnsi="Times New Roman"/>
          <w:sz w:val="24"/>
          <w:szCs w:val="24"/>
        </w:rPr>
        <w:t xml:space="preserve"> M</w:t>
      </w:r>
      <w:r w:rsidR="0005626C">
        <w:rPr>
          <w:rFonts w:ascii="Times New Roman" w:hAnsi="Times New Roman"/>
          <w:sz w:val="24"/>
          <w:szCs w:val="24"/>
        </w:rPr>
        <w:t>r</w:t>
      </w:r>
      <w:r>
        <w:rPr>
          <w:rFonts w:ascii="Times New Roman" w:hAnsi="Times New Roman"/>
          <w:sz w:val="24"/>
          <w:szCs w:val="24"/>
        </w:rPr>
        <w:t>.</w:t>
      </w:r>
      <w:r w:rsidR="0005626C">
        <w:rPr>
          <w:rFonts w:ascii="Times New Roman" w:hAnsi="Times New Roman"/>
          <w:sz w:val="24"/>
          <w:szCs w:val="24"/>
        </w:rPr>
        <w:t xml:space="preserve"> Grumbles</w:t>
      </w:r>
    </w:p>
    <w:p w14:paraId="11BC4232" w14:textId="77777777" w:rsidR="0005626C" w:rsidRDefault="0005626C" w:rsidP="00D43854">
      <w:pPr>
        <w:jc w:val="left"/>
        <w:rPr>
          <w:rFonts w:ascii="Times New Roman" w:hAnsi="Times New Roman"/>
          <w:sz w:val="24"/>
          <w:szCs w:val="24"/>
        </w:rPr>
      </w:pPr>
    </w:p>
    <w:p w14:paraId="5FEDEBB4" w14:textId="3C1F2431" w:rsidR="00D43854" w:rsidRDefault="00D43854" w:rsidP="00D43854">
      <w:pPr>
        <w:jc w:val="left"/>
        <w:rPr>
          <w:rFonts w:ascii="Times New Roman" w:hAnsi="Times New Roman"/>
          <w:sz w:val="24"/>
          <w:szCs w:val="24"/>
        </w:rPr>
      </w:pPr>
      <w:r>
        <w:rPr>
          <w:rFonts w:ascii="Times New Roman" w:hAnsi="Times New Roman"/>
          <w:b/>
          <w:sz w:val="24"/>
          <w:szCs w:val="24"/>
        </w:rPr>
        <w:tab/>
      </w:r>
      <w:r w:rsidRPr="00035E4E">
        <w:rPr>
          <w:rFonts w:ascii="Times New Roman" w:hAnsi="Times New Roman"/>
          <w:b/>
          <w:sz w:val="24"/>
          <w:szCs w:val="24"/>
        </w:rPr>
        <w:t>A RESOLUTION AUTHORIZING</w:t>
      </w:r>
      <w:r w:rsidRPr="00C40C63">
        <w:rPr>
          <w:rFonts w:ascii="Times New Roman" w:hAnsi="Times New Roman"/>
          <w:sz w:val="24"/>
          <w:szCs w:val="24"/>
        </w:rPr>
        <w:t xml:space="preserve"> that the Board of Township Trustees of Orange Township, Delaware County, Ohio (“Board”), </w:t>
      </w:r>
      <w:r>
        <w:rPr>
          <w:rFonts w:ascii="Times New Roman" w:hAnsi="Times New Roman"/>
          <w:sz w:val="24"/>
          <w:szCs w:val="24"/>
        </w:rPr>
        <w:t xml:space="preserve">authorize The Director of Operations to </w:t>
      </w:r>
      <w:r w:rsidRPr="00C40C63">
        <w:rPr>
          <w:rFonts w:ascii="Times New Roman" w:hAnsi="Times New Roman"/>
          <w:sz w:val="24"/>
          <w:szCs w:val="24"/>
        </w:rPr>
        <w:t xml:space="preserve">enter into </w:t>
      </w:r>
      <w:r w:rsidRPr="00C40C63">
        <w:rPr>
          <w:rFonts w:ascii="Times New Roman" w:hAnsi="Times New Roman"/>
          <w:sz w:val="24"/>
          <w:szCs w:val="24"/>
        </w:rPr>
        <w:lastRenderedPageBreak/>
        <w:t xml:space="preserve">and execute </w:t>
      </w:r>
      <w:r>
        <w:rPr>
          <w:rFonts w:ascii="Times New Roman" w:hAnsi="Times New Roman"/>
          <w:sz w:val="24"/>
          <w:szCs w:val="24"/>
        </w:rPr>
        <w:t xml:space="preserve">agreement </w:t>
      </w:r>
      <w:r w:rsidRPr="00C40C63">
        <w:rPr>
          <w:rFonts w:ascii="Times New Roman" w:hAnsi="Times New Roman"/>
          <w:sz w:val="24"/>
          <w:szCs w:val="24"/>
        </w:rPr>
        <w:t xml:space="preserve">for </w:t>
      </w:r>
      <w:r>
        <w:rPr>
          <w:rFonts w:ascii="Times New Roman" w:hAnsi="Times New Roman"/>
          <w:sz w:val="24"/>
          <w:szCs w:val="24"/>
        </w:rPr>
        <w:t>the Delaware County Engineer 2022 Orange Township Road Improvements Project Estimated dated 12/02/2022 (“Estimate”) in the amount of $ 1,559,300.00 attached hereto;</w:t>
      </w:r>
    </w:p>
    <w:p w14:paraId="77E695AB" w14:textId="77777777" w:rsidR="00D43854" w:rsidRDefault="00D43854" w:rsidP="00D43854">
      <w:pPr>
        <w:jc w:val="left"/>
        <w:rPr>
          <w:rFonts w:ascii="Times New Roman" w:hAnsi="Times New Roman"/>
          <w:sz w:val="24"/>
          <w:szCs w:val="24"/>
        </w:rPr>
      </w:pPr>
    </w:p>
    <w:p w14:paraId="45783E38" w14:textId="77777777" w:rsidR="00D43854" w:rsidRDefault="00D43854" w:rsidP="00D43854">
      <w:pPr>
        <w:autoSpaceDE w:val="0"/>
        <w:autoSpaceDN w:val="0"/>
        <w:adjustRightInd w:val="0"/>
        <w:rPr>
          <w:rFonts w:ascii="TimesNewRomanPSMT" w:hAnsi="TimesNewRomanPSMT" w:cs="TimesNewRomanPSMT"/>
          <w:sz w:val="24"/>
          <w:szCs w:val="24"/>
        </w:rPr>
      </w:pPr>
      <w:r>
        <w:rPr>
          <w:rFonts w:ascii="Times New Roman" w:hAnsi="Times New Roman"/>
          <w:b/>
          <w:sz w:val="24"/>
          <w:szCs w:val="24"/>
        </w:rPr>
        <w:tab/>
      </w:r>
      <w:r w:rsidRPr="00035E4E">
        <w:rPr>
          <w:rFonts w:ascii="Times New Roman" w:hAnsi="Times New Roman"/>
          <w:b/>
          <w:sz w:val="24"/>
          <w:szCs w:val="24"/>
        </w:rPr>
        <w:t>NOW THEREFORE, BE IT RESOLVED</w:t>
      </w:r>
      <w:r w:rsidRPr="00035E4E">
        <w:rPr>
          <w:rFonts w:ascii="Times New Roman" w:hAnsi="Times New Roman"/>
          <w:sz w:val="24"/>
          <w:szCs w:val="24"/>
        </w:rPr>
        <w:t xml:space="preserve"> </w:t>
      </w:r>
      <w:r>
        <w:rPr>
          <w:rFonts w:ascii="TimesNewRomanPSMT" w:hAnsi="TimesNewRomanPSMT" w:cs="TimesNewRomanPSMT"/>
          <w:sz w:val="24"/>
          <w:szCs w:val="24"/>
        </w:rPr>
        <w:t>the Board hereby recognizes and approves the Estimate; All formal actions of this Board concerning and relating to the passage of this Resolution were adopted in an open meeting of the Board, and all deliberations of this Board and of any of its committees that resulted in such formal action were in meetings open to the public in compliance with all legal requirements, including R.C. § 121.22. On behalf of the Orange Township Board of Trustees, the Director of Operations is authorized to execute</w:t>
      </w:r>
    </w:p>
    <w:p w14:paraId="30F7BE6A" w14:textId="77777777" w:rsidR="00D43854" w:rsidRDefault="00D43854" w:rsidP="00D43854">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Estimate; This Resolution shall be in full force and effective immediately upon adoption.</w:t>
      </w:r>
    </w:p>
    <w:p w14:paraId="2B50BAB5" w14:textId="77777777" w:rsidR="00D43854" w:rsidRDefault="00D43854" w:rsidP="00D43854">
      <w:pPr>
        <w:autoSpaceDE w:val="0"/>
        <w:autoSpaceDN w:val="0"/>
        <w:adjustRightInd w:val="0"/>
        <w:rPr>
          <w:rFonts w:ascii="TimesNewRomanPSMT" w:hAnsi="TimesNewRomanPSMT" w:cs="TimesNewRomanPSMT"/>
          <w:sz w:val="24"/>
          <w:szCs w:val="24"/>
        </w:rPr>
      </w:pPr>
    </w:p>
    <w:p w14:paraId="53176F32" w14:textId="461F5C1F" w:rsidR="00D43854" w:rsidRDefault="00D43854" w:rsidP="00D43854">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Seconded by M</w:t>
      </w:r>
      <w:r w:rsidR="00B77754">
        <w:rPr>
          <w:rFonts w:ascii="TimesNewRomanPSMT" w:hAnsi="TimesNewRomanPSMT" w:cs="TimesNewRomanPSMT"/>
          <w:sz w:val="24"/>
          <w:szCs w:val="24"/>
        </w:rPr>
        <w:t>rs</w:t>
      </w:r>
      <w:r>
        <w:rPr>
          <w:rFonts w:ascii="TimesNewRomanPSMT" w:hAnsi="TimesNewRomanPSMT" w:cs="TimesNewRomanPSMT"/>
          <w:sz w:val="24"/>
          <w:szCs w:val="24"/>
        </w:rPr>
        <w:t>.</w:t>
      </w:r>
      <w:r w:rsidR="00B77754">
        <w:rPr>
          <w:rFonts w:ascii="TimesNewRomanPSMT" w:hAnsi="TimesNewRomanPSMT" w:cs="TimesNewRomanPSMT"/>
          <w:sz w:val="24"/>
          <w:szCs w:val="24"/>
        </w:rPr>
        <w:t xml:space="preserve"> Fouss</w:t>
      </w:r>
    </w:p>
    <w:p w14:paraId="7E443C32" w14:textId="77777777" w:rsidR="0005626C" w:rsidRPr="00825CA5" w:rsidRDefault="0005626C" w:rsidP="0005626C">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11DBA518" w14:textId="77777777" w:rsidR="00D43854" w:rsidRPr="00E13DEC" w:rsidRDefault="00D43854" w:rsidP="00E13DEC">
      <w:pPr>
        <w:jc w:val="left"/>
        <w:rPr>
          <w:rFonts w:ascii="Times New Roman" w:eastAsiaTheme="minorHAnsi" w:hAnsi="Times New Roman"/>
          <w:sz w:val="24"/>
          <w:szCs w:val="24"/>
        </w:rPr>
      </w:pPr>
    </w:p>
    <w:p w14:paraId="61A5C8B8" w14:textId="41B20E97" w:rsidR="00D43854" w:rsidRPr="006B3162" w:rsidRDefault="00D43854" w:rsidP="00D43854">
      <w:pPr>
        <w:jc w:val="left"/>
        <w:rPr>
          <w:rFonts w:ascii="Times New Roman" w:eastAsia="Times New Roman" w:hAnsi="Times New Roman"/>
          <w:b/>
          <w:sz w:val="20"/>
          <w:szCs w:val="20"/>
        </w:rPr>
      </w:pPr>
      <w:r w:rsidRPr="008D5B14">
        <w:rPr>
          <w:rFonts w:ascii="Times New Roman" w:hAnsi="Times New Roman"/>
          <w:b/>
          <w:sz w:val="24"/>
          <w:szCs w:val="24"/>
          <w:u w:val="single"/>
        </w:rPr>
        <w:t>RES.22-</w:t>
      </w:r>
      <w:r w:rsidR="00517B32" w:rsidRPr="008D5B14">
        <w:rPr>
          <w:rFonts w:ascii="Times New Roman" w:hAnsi="Times New Roman"/>
          <w:b/>
          <w:sz w:val="24"/>
          <w:szCs w:val="24"/>
          <w:u w:val="single"/>
        </w:rPr>
        <w:t>415</w:t>
      </w:r>
      <w:r w:rsidRPr="008D5B14">
        <w:rPr>
          <w:rFonts w:ascii="Times New Roman" w:hAnsi="Times New Roman"/>
          <w:b/>
          <w:sz w:val="24"/>
          <w:szCs w:val="24"/>
          <w:u w:val="single"/>
        </w:rPr>
        <w:t xml:space="preserve"> AUTHORIZING THE DELAWARE COUNTY ENGINEERS TO PROCEED </w:t>
      </w:r>
      <w:r w:rsidRPr="006B3162">
        <w:rPr>
          <w:rFonts w:ascii="Times New Roman" w:hAnsi="Times New Roman"/>
          <w:b/>
          <w:sz w:val="24"/>
          <w:szCs w:val="24"/>
          <w:u w:val="single"/>
        </w:rPr>
        <w:t xml:space="preserve">WITH ADVERTISING THE BID FOR DEL-TR 107-0.05, BALE KENYON ROAD PHASE 1 PROJECT AND APPROVING THE ENGINEERS CONSTRUCTION COST ESTIMATE  </w:t>
      </w:r>
    </w:p>
    <w:p w14:paraId="30123607" w14:textId="712B4206" w:rsidR="00D43854" w:rsidRDefault="00D43854" w:rsidP="00D43854">
      <w:pPr>
        <w:jc w:val="left"/>
        <w:rPr>
          <w:rFonts w:ascii="Times New Roman" w:hAnsi="Times New Roman"/>
          <w:sz w:val="24"/>
          <w:szCs w:val="24"/>
        </w:rPr>
      </w:pPr>
      <w:r w:rsidRPr="006B3162">
        <w:rPr>
          <w:rFonts w:ascii="Times New Roman" w:hAnsi="Times New Roman"/>
          <w:sz w:val="24"/>
          <w:szCs w:val="24"/>
        </w:rPr>
        <w:t>Motion by M</w:t>
      </w:r>
      <w:r w:rsidR="0005626C">
        <w:rPr>
          <w:rFonts w:ascii="Times New Roman" w:hAnsi="Times New Roman"/>
          <w:sz w:val="24"/>
          <w:szCs w:val="24"/>
        </w:rPr>
        <w:t>r</w:t>
      </w:r>
      <w:r w:rsidRPr="006B3162">
        <w:rPr>
          <w:rFonts w:ascii="Times New Roman" w:hAnsi="Times New Roman"/>
          <w:sz w:val="24"/>
          <w:szCs w:val="24"/>
        </w:rPr>
        <w:t>.</w:t>
      </w:r>
      <w:r w:rsidR="0005626C">
        <w:rPr>
          <w:rFonts w:ascii="Times New Roman" w:hAnsi="Times New Roman"/>
          <w:sz w:val="24"/>
          <w:szCs w:val="24"/>
        </w:rPr>
        <w:t xml:space="preserve"> Grumbles</w:t>
      </w:r>
    </w:p>
    <w:p w14:paraId="7FC16484" w14:textId="77777777" w:rsidR="00D43854" w:rsidRPr="006B3162" w:rsidRDefault="00D43854" w:rsidP="00D43854">
      <w:pPr>
        <w:jc w:val="left"/>
        <w:rPr>
          <w:rFonts w:ascii="Times New Roman" w:hAnsi="Times New Roman"/>
          <w:sz w:val="24"/>
          <w:szCs w:val="24"/>
        </w:rPr>
      </w:pPr>
    </w:p>
    <w:p w14:paraId="45AF75B2" w14:textId="393A0CA5" w:rsidR="00D43854" w:rsidRDefault="00D43854" w:rsidP="00D43854">
      <w:pPr>
        <w:jc w:val="left"/>
        <w:rPr>
          <w:rFonts w:ascii="Times New Roman" w:hAnsi="Times New Roman"/>
          <w:sz w:val="24"/>
          <w:szCs w:val="24"/>
        </w:rPr>
      </w:pPr>
      <w:r w:rsidRPr="006B3162">
        <w:rPr>
          <w:rFonts w:ascii="Times New Roman" w:hAnsi="Times New Roman"/>
          <w:b/>
          <w:sz w:val="24"/>
          <w:szCs w:val="24"/>
        </w:rPr>
        <w:tab/>
        <w:t>A RESOLUTION AUTHORIZING</w:t>
      </w:r>
      <w:r w:rsidRPr="006B3162">
        <w:rPr>
          <w:rFonts w:ascii="Times New Roman" w:hAnsi="Times New Roman"/>
          <w:sz w:val="24"/>
          <w:szCs w:val="24"/>
        </w:rPr>
        <w:t xml:space="preserve"> that the Board of Township Trustees of Orange Township, Delaware County, Ohio (“Board”), authorize The Delaware County Engineers office to advertise for bid the DEL-TR 107-0.05 Bale Kenyon Road Phase 1 Project and approving the construction cost estimate dated December 6th, 2022.(“Estimate”) in the amount of $3,403,000.00 attached hereto;</w:t>
      </w:r>
    </w:p>
    <w:p w14:paraId="0303F6FA" w14:textId="77777777" w:rsidR="00D43854" w:rsidRPr="006B3162" w:rsidRDefault="00D43854" w:rsidP="00D43854">
      <w:pPr>
        <w:jc w:val="left"/>
        <w:rPr>
          <w:rFonts w:ascii="Times New Roman" w:hAnsi="Times New Roman"/>
          <w:sz w:val="24"/>
          <w:szCs w:val="24"/>
        </w:rPr>
      </w:pPr>
    </w:p>
    <w:p w14:paraId="77430E9E" w14:textId="77777777" w:rsidR="00D43854" w:rsidRPr="006B3162" w:rsidRDefault="00D43854" w:rsidP="00D43854">
      <w:pPr>
        <w:autoSpaceDE w:val="0"/>
        <w:autoSpaceDN w:val="0"/>
        <w:adjustRightInd w:val="0"/>
        <w:jc w:val="left"/>
        <w:rPr>
          <w:rFonts w:ascii="Times New Roman" w:hAnsi="Times New Roman"/>
          <w:sz w:val="24"/>
          <w:szCs w:val="24"/>
        </w:rPr>
      </w:pPr>
      <w:r w:rsidRPr="006B3162">
        <w:rPr>
          <w:rFonts w:ascii="Times New Roman" w:hAnsi="Times New Roman"/>
          <w:b/>
          <w:sz w:val="24"/>
          <w:szCs w:val="24"/>
        </w:rPr>
        <w:tab/>
        <w:t>NOW THEREFORE, BE IT RESOLVED</w:t>
      </w:r>
      <w:r w:rsidRPr="006B3162">
        <w:rPr>
          <w:rFonts w:ascii="Times New Roman" w:hAnsi="Times New Roman"/>
          <w:sz w:val="24"/>
          <w:szCs w:val="24"/>
        </w:rPr>
        <w:t xml:space="preserve"> the Board hereby recognizes and approves the Estimate and authorizes The Delaware County Engineers office to bid the DEL-TR 107-0.05 Bale Kenyon Road Phase 1; All formal actions of this Board concerning and relating to the passage of this Resolution were adopted in an open meeting of the Board, and all deliberations of this Board and of any of its committees that resulted in such formal action were in meetings open to the public in compliance with all legal requirements, including R.C. § 121.22. On behalf of the Orange Township Board of Trustees, The Delaware County Engineers Office authority to bid the DEL-TR 107-0.05 Bale Kenyon Road Phase 1 and authorized to execute the Estimate; This Resolution shall be in full force and effective immediately upon adoption.</w:t>
      </w:r>
    </w:p>
    <w:p w14:paraId="6294C53F" w14:textId="77777777" w:rsidR="00D43854" w:rsidRPr="006B3162" w:rsidRDefault="00D43854" w:rsidP="00D43854">
      <w:pPr>
        <w:autoSpaceDE w:val="0"/>
        <w:autoSpaceDN w:val="0"/>
        <w:adjustRightInd w:val="0"/>
        <w:jc w:val="left"/>
        <w:rPr>
          <w:rFonts w:ascii="Times New Roman" w:hAnsi="Times New Roman"/>
          <w:sz w:val="24"/>
          <w:szCs w:val="24"/>
        </w:rPr>
      </w:pPr>
    </w:p>
    <w:p w14:paraId="005FF9DA" w14:textId="590768D3" w:rsidR="00D43854" w:rsidRPr="006B3162" w:rsidRDefault="00D43854" w:rsidP="00D43854">
      <w:pPr>
        <w:autoSpaceDE w:val="0"/>
        <w:autoSpaceDN w:val="0"/>
        <w:adjustRightInd w:val="0"/>
        <w:jc w:val="left"/>
        <w:rPr>
          <w:rFonts w:ascii="Times New Roman" w:hAnsi="Times New Roman"/>
          <w:sz w:val="24"/>
          <w:szCs w:val="24"/>
        </w:rPr>
      </w:pPr>
      <w:r w:rsidRPr="006B3162">
        <w:rPr>
          <w:rFonts w:ascii="Times New Roman" w:hAnsi="Times New Roman"/>
          <w:sz w:val="24"/>
          <w:szCs w:val="24"/>
        </w:rPr>
        <w:t>Seconded by M</w:t>
      </w:r>
      <w:r w:rsidR="00B77754">
        <w:rPr>
          <w:rFonts w:ascii="Times New Roman" w:hAnsi="Times New Roman"/>
          <w:sz w:val="24"/>
          <w:szCs w:val="24"/>
        </w:rPr>
        <w:t>s</w:t>
      </w:r>
      <w:r w:rsidRPr="006B3162">
        <w:rPr>
          <w:rFonts w:ascii="Times New Roman" w:hAnsi="Times New Roman"/>
          <w:sz w:val="24"/>
          <w:szCs w:val="24"/>
        </w:rPr>
        <w:t>.</w:t>
      </w:r>
      <w:r w:rsidR="00B77754">
        <w:rPr>
          <w:rFonts w:ascii="Times New Roman" w:hAnsi="Times New Roman"/>
          <w:sz w:val="24"/>
          <w:szCs w:val="24"/>
        </w:rPr>
        <w:t xml:space="preserve"> Knapp</w:t>
      </w:r>
    </w:p>
    <w:p w14:paraId="2390DE5C" w14:textId="77777777" w:rsidR="0005626C" w:rsidRPr="00825CA5" w:rsidRDefault="0005626C" w:rsidP="0005626C">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42BBD071" w14:textId="77777777" w:rsidR="0040591D" w:rsidRDefault="0040591D" w:rsidP="00E13DEC">
      <w:pPr>
        <w:ind w:left="1440" w:hanging="1440"/>
        <w:jc w:val="left"/>
        <w:rPr>
          <w:rFonts w:ascii="Times New Roman" w:eastAsiaTheme="minorHAnsi" w:hAnsi="Times New Roman"/>
          <w:sz w:val="24"/>
          <w:szCs w:val="24"/>
        </w:rPr>
      </w:pPr>
    </w:p>
    <w:p w14:paraId="26904892" w14:textId="1FBF311B" w:rsidR="00D43854" w:rsidRPr="00FD38A1" w:rsidRDefault="00D43854" w:rsidP="004E12CB">
      <w:pPr>
        <w:jc w:val="left"/>
        <w:rPr>
          <w:rFonts w:ascii="Times New Roman" w:hAnsi="Times New Roman"/>
          <w:b/>
          <w:sz w:val="24"/>
          <w:szCs w:val="24"/>
          <w:u w:val="single"/>
        </w:rPr>
      </w:pPr>
      <w:r w:rsidRPr="008D5B14">
        <w:rPr>
          <w:rFonts w:ascii="Times New Roman" w:hAnsi="Times New Roman"/>
          <w:b/>
          <w:sz w:val="24"/>
          <w:szCs w:val="24"/>
          <w:u w:val="single"/>
        </w:rPr>
        <w:t>RES.22-</w:t>
      </w:r>
      <w:r w:rsidR="00517B32" w:rsidRPr="008D5B14">
        <w:rPr>
          <w:rFonts w:ascii="Times New Roman" w:hAnsi="Times New Roman"/>
          <w:b/>
          <w:sz w:val="24"/>
          <w:szCs w:val="24"/>
          <w:u w:val="single"/>
        </w:rPr>
        <w:t xml:space="preserve">416 </w:t>
      </w:r>
      <w:r w:rsidRPr="008D5B14">
        <w:rPr>
          <w:rFonts w:ascii="Times New Roman" w:hAnsi="Times New Roman"/>
          <w:b/>
          <w:sz w:val="24"/>
          <w:szCs w:val="24"/>
          <w:u w:val="single"/>
        </w:rPr>
        <w:t xml:space="preserve">AUTHORIZING THE DIRECTOR OF OPERATIONS </w:t>
      </w:r>
      <w:proofErr w:type="gramStart"/>
      <w:r w:rsidRPr="008D5B14">
        <w:rPr>
          <w:rFonts w:ascii="Times New Roman" w:hAnsi="Times New Roman"/>
          <w:b/>
          <w:sz w:val="24"/>
          <w:szCs w:val="24"/>
          <w:u w:val="single"/>
        </w:rPr>
        <w:t>TO  EXECUTE</w:t>
      </w:r>
      <w:proofErr w:type="gramEnd"/>
      <w:r w:rsidRPr="008D5B14">
        <w:rPr>
          <w:rFonts w:ascii="Times New Roman" w:hAnsi="Times New Roman"/>
          <w:b/>
          <w:sz w:val="24"/>
          <w:szCs w:val="24"/>
          <w:u w:val="single"/>
        </w:rPr>
        <w:t xml:space="preserve"> AN </w:t>
      </w:r>
      <w:r w:rsidRPr="00FD38A1">
        <w:rPr>
          <w:rFonts w:ascii="Times New Roman" w:hAnsi="Times New Roman"/>
          <w:b/>
          <w:sz w:val="24"/>
          <w:szCs w:val="24"/>
          <w:u w:val="single"/>
        </w:rPr>
        <w:t>AGREEMENT WITH THE CLEAN OHIO TRAIL FUND  THROUGH THE OHIO DEPARTMENT OF NATURAL RESOUCES/ LOCAL PROJECT GRANT AGREEMENT FOR THE LEWIS CENTER TRAIL PHASE III</w:t>
      </w:r>
    </w:p>
    <w:p w14:paraId="2220ABB0" w14:textId="652A579F" w:rsidR="00D43854" w:rsidRPr="00FD38A1" w:rsidRDefault="00D43854" w:rsidP="00D43854">
      <w:pPr>
        <w:rPr>
          <w:rFonts w:ascii="Times New Roman" w:eastAsia="Times New Roman" w:hAnsi="Times New Roman"/>
          <w:sz w:val="24"/>
          <w:szCs w:val="24"/>
        </w:rPr>
      </w:pPr>
      <w:r w:rsidRPr="00FD38A1">
        <w:rPr>
          <w:rFonts w:ascii="Times New Roman" w:eastAsia="Times New Roman" w:hAnsi="Times New Roman"/>
          <w:sz w:val="24"/>
          <w:szCs w:val="24"/>
        </w:rPr>
        <w:lastRenderedPageBreak/>
        <w:t>M</w:t>
      </w:r>
      <w:r w:rsidR="0005626C">
        <w:rPr>
          <w:rFonts w:ascii="Times New Roman" w:eastAsia="Times New Roman" w:hAnsi="Times New Roman"/>
          <w:sz w:val="24"/>
          <w:szCs w:val="24"/>
        </w:rPr>
        <w:t>r</w:t>
      </w:r>
      <w:r w:rsidRPr="00FD38A1">
        <w:rPr>
          <w:rFonts w:ascii="Times New Roman" w:eastAsia="Times New Roman" w:hAnsi="Times New Roman"/>
          <w:sz w:val="24"/>
          <w:szCs w:val="24"/>
        </w:rPr>
        <w:t>.</w:t>
      </w:r>
      <w:r w:rsidR="0005626C">
        <w:rPr>
          <w:rFonts w:ascii="Times New Roman" w:eastAsia="Times New Roman" w:hAnsi="Times New Roman"/>
          <w:sz w:val="24"/>
          <w:szCs w:val="24"/>
        </w:rPr>
        <w:t xml:space="preserve"> Grumbles</w:t>
      </w:r>
      <w:r w:rsidRPr="00FD38A1">
        <w:rPr>
          <w:rFonts w:ascii="Times New Roman" w:eastAsia="Times New Roman" w:hAnsi="Times New Roman"/>
          <w:sz w:val="24"/>
          <w:szCs w:val="24"/>
        </w:rPr>
        <w:t xml:space="preserve"> moved for the adoption of the following Resolution:</w:t>
      </w:r>
    </w:p>
    <w:p w14:paraId="5A675388" w14:textId="77777777" w:rsidR="00D43854" w:rsidRPr="0005626C" w:rsidRDefault="00D43854" w:rsidP="00D43854">
      <w:pPr>
        <w:ind w:firstLine="720"/>
        <w:rPr>
          <w:rFonts w:ascii="Times New Roman" w:hAnsi="Times New Roman"/>
          <w:sz w:val="24"/>
          <w:szCs w:val="24"/>
        </w:rPr>
      </w:pPr>
    </w:p>
    <w:p w14:paraId="48FC6504" w14:textId="77777777" w:rsidR="00D43854" w:rsidRDefault="00D43854" w:rsidP="00D43854">
      <w:pPr>
        <w:ind w:firstLine="720"/>
        <w:rPr>
          <w:rFonts w:ascii="Times New Roman" w:hAnsi="Times New Roman"/>
          <w:sz w:val="24"/>
          <w:szCs w:val="24"/>
        </w:rPr>
      </w:pPr>
      <w:r w:rsidRPr="00FD38A1">
        <w:rPr>
          <w:rFonts w:ascii="Times New Roman" w:hAnsi="Times New Roman"/>
          <w:b/>
          <w:sz w:val="24"/>
          <w:szCs w:val="24"/>
        </w:rPr>
        <w:t>A RESOLUTION AUTHORIZING</w:t>
      </w:r>
      <w:r w:rsidRPr="00FD38A1">
        <w:rPr>
          <w:rFonts w:ascii="Times New Roman" w:hAnsi="Times New Roman"/>
          <w:sz w:val="24"/>
          <w:szCs w:val="24"/>
        </w:rPr>
        <w:t xml:space="preserve"> that the Board of Township Trustees of Orange Township, Delaware County, Ohio (“Board”), authorize The Director of Operations to enter into and execute an agreement with Clean Ohio Trail Fund ODNR/Local Project Grant for Lewis Center Trail Phase III. </w:t>
      </w:r>
    </w:p>
    <w:p w14:paraId="22610AE8" w14:textId="77777777" w:rsidR="0005626C" w:rsidRDefault="0005626C" w:rsidP="00D43854">
      <w:pPr>
        <w:ind w:firstLine="720"/>
        <w:rPr>
          <w:rFonts w:ascii="Times New Roman" w:hAnsi="Times New Roman"/>
          <w:sz w:val="24"/>
          <w:szCs w:val="24"/>
        </w:rPr>
      </w:pPr>
    </w:p>
    <w:p w14:paraId="754B9B01" w14:textId="0B2AF969" w:rsidR="0005626C" w:rsidRDefault="0005626C" w:rsidP="0005626C">
      <w:pPr>
        <w:rPr>
          <w:rFonts w:ascii="Times New Roman" w:hAnsi="Times New Roman"/>
          <w:sz w:val="24"/>
          <w:szCs w:val="24"/>
        </w:rPr>
      </w:pPr>
      <w:r>
        <w:rPr>
          <w:rFonts w:ascii="Times New Roman" w:hAnsi="Times New Roman"/>
          <w:sz w:val="24"/>
          <w:szCs w:val="24"/>
        </w:rPr>
        <w:t>Seconded by</w:t>
      </w:r>
      <w:r w:rsidR="00B77754">
        <w:rPr>
          <w:rFonts w:ascii="Times New Roman" w:hAnsi="Times New Roman"/>
          <w:sz w:val="24"/>
          <w:szCs w:val="24"/>
        </w:rPr>
        <w:t xml:space="preserve"> Mrs. Fouss</w:t>
      </w:r>
    </w:p>
    <w:p w14:paraId="20CD0BD4" w14:textId="77777777" w:rsidR="0005626C" w:rsidRPr="00825CA5" w:rsidRDefault="0005626C" w:rsidP="0005626C">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7FEC2179" w14:textId="77777777" w:rsidR="0005626C" w:rsidRPr="00FD38A1" w:rsidRDefault="0005626C" w:rsidP="00D43854">
      <w:pPr>
        <w:ind w:firstLine="720"/>
        <w:rPr>
          <w:rFonts w:ascii="Times New Roman" w:hAnsi="Times New Roman"/>
          <w:sz w:val="24"/>
          <w:szCs w:val="24"/>
        </w:rPr>
      </w:pPr>
    </w:p>
    <w:p w14:paraId="15BC37C7" w14:textId="77777777" w:rsidR="00D43854" w:rsidRPr="00FD38A1" w:rsidRDefault="00D43854" w:rsidP="00D43854">
      <w:pPr>
        <w:tabs>
          <w:tab w:val="center" w:pos="5112"/>
        </w:tabs>
        <w:jc w:val="center"/>
        <w:rPr>
          <w:rFonts w:ascii="Times New Roman" w:eastAsia="Times New Roman" w:hAnsi="Times New Roman"/>
          <w:b/>
        </w:rPr>
      </w:pPr>
      <w:r w:rsidRPr="00FD38A1">
        <w:rPr>
          <w:rFonts w:ascii="Times New Roman" w:eastAsia="Times New Roman" w:hAnsi="Times New Roman"/>
          <w:b/>
          <w:snapToGrid w:val="0"/>
        </w:rPr>
        <w:t>CLEAN OHIO TRAIL FUND</w:t>
      </w:r>
    </w:p>
    <w:p w14:paraId="70B4814A" w14:textId="77777777" w:rsidR="00D43854" w:rsidRPr="00FD38A1" w:rsidRDefault="00D43854" w:rsidP="00D43854">
      <w:pPr>
        <w:tabs>
          <w:tab w:val="center" w:pos="5112"/>
        </w:tabs>
        <w:jc w:val="center"/>
        <w:rPr>
          <w:rFonts w:ascii="Times New Roman" w:eastAsia="Times New Roman" w:hAnsi="Times New Roman"/>
          <w:b/>
          <w:snapToGrid w:val="0"/>
        </w:rPr>
      </w:pPr>
      <w:r w:rsidRPr="00FD38A1">
        <w:rPr>
          <w:rFonts w:ascii="Times New Roman" w:eastAsia="Times New Roman" w:hAnsi="Times New Roman"/>
          <w:b/>
          <w:snapToGrid w:val="0"/>
        </w:rPr>
        <w:t>ODNR/LOCAL PROJECT AGREEMENT</w:t>
      </w:r>
    </w:p>
    <w:p w14:paraId="57D0F655" w14:textId="77777777" w:rsidR="00D43854" w:rsidRPr="00FD38A1" w:rsidRDefault="00D43854" w:rsidP="00D43854">
      <w:pPr>
        <w:rPr>
          <w:rFonts w:ascii="Times New Roman" w:eastAsia="Times New Roman" w:hAnsi="Times New Roman"/>
          <w:snapToGrid w:val="0"/>
        </w:rPr>
      </w:pPr>
      <w:r w:rsidRPr="00FD38A1">
        <w:rPr>
          <w:rFonts w:ascii="Times New Roman" w:eastAsia="Times New Roman" w:hAnsi="Times New Roman"/>
          <w:bCs/>
          <w:snapToGrid w:val="0"/>
        </w:rPr>
        <w:t>This Clean Ohio Trail Fund ODNR/Local Project Grant Agreement (hereinafter referred to as the “Agreement”) is made and entered into by and between the State of Ohio, Department of Natural Resources, (hereinafter referred to as “State” or “ODNR”), acting by and through</w:t>
      </w:r>
      <w:r w:rsidRPr="00FD38A1">
        <w:rPr>
          <w:rFonts w:ascii="Times New Roman" w:eastAsia="Times New Roman" w:hAnsi="Times New Roman"/>
          <w:snapToGrid w:val="0"/>
        </w:rPr>
        <w:t xml:space="preserve"> its Director, pursuant to Sections 1501.02 and 1519.05 of the Ohio Revised Code (“R.C.”) and House Bill No. 687, 134</w:t>
      </w:r>
      <w:r w:rsidRPr="00FD38A1">
        <w:rPr>
          <w:rFonts w:ascii="Times New Roman" w:eastAsia="Times New Roman" w:hAnsi="Times New Roman"/>
          <w:snapToGrid w:val="0"/>
          <w:vertAlign w:val="superscript"/>
        </w:rPr>
        <w:t>th</w:t>
      </w:r>
      <w:r w:rsidRPr="00FD38A1">
        <w:rPr>
          <w:rFonts w:ascii="Times New Roman" w:eastAsia="Times New Roman" w:hAnsi="Times New Roman"/>
          <w:snapToGrid w:val="0"/>
        </w:rPr>
        <w:t xml:space="preserve">  General Assembly of the State of Ohio and </w:t>
      </w:r>
      <w:r w:rsidRPr="00FD38A1">
        <w:rPr>
          <w:rFonts w:ascii="Times New Roman" w:eastAsia="Times New Roman" w:hAnsi="Times New Roman"/>
          <w:b/>
          <w:bCs/>
          <w:noProof/>
          <w:snapToGrid w:val="0"/>
        </w:rPr>
        <w:t>Orange Township</w:t>
      </w:r>
      <w:r w:rsidRPr="00FD38A1">
        <w:rPr>
          <w:rFonts w:ascii="Times New Roman" w:eastAsia="Times New Roman" w:hAnsi="Times New Roman"/>
          <w:snapToGrid w:val="0"/>
        </w:rPr>
        <w:t>, an Ohio township (hereinafter referred to as “Grantee”) acting by and through its authorized representative.</w:t>
      </w:r>
    </w:p>
    <w:p w14:paraId="0686FDDD" w14:textId="77777777" w:rsidR="00D43854" w:rsidRPr="00FD38A1" w:rsidRDefault="00D43854" w:rsidP="00D43854">
      <w:pPr>
        <w:rPr>
          <w:rFonts w:ascii="Times New Roman" w:eastAsia="Times New Roman" w:hAnsi="Times New Roman"/>
          <w:snapToGrid w:val="0"/>
        </w:rPr>
      </w:pPr>
    </w:p>
    <w:p w14:paraId="03C5B8BE" w14:textId="77777777" w:rsidR="00D43854" w:rsidRPr="00FD38A1" w:rsidRDefault="00D43854" w:rsidP="00D43854">
      <w:pPr>
        <w:rPr>
          <w:rFonts w:ascii="Times New Roman" w:eastAsia="Times New Roman" w:hAnsi="Times New Roman"/>
          <w:snapToGrid w:val="0"/>
        </w:rPr>
      </w:pPr>
      <w:r w:rsidRPr="00FD38A1">
        <w:rPr>
          <w:rFonts w:ascii="Times New Roman" w:eastAsia="Times New Roman" w:hAnsi="Times New Roman"/>
          <w:b/>
          <w:bCs/>
          <w:snapToGrid w:val="0"/>
          <w:u w:val="single"/>
        </w:rPr>
        <w:t>Notices:</w:t>
      </w:r>
      <w:r w:rsidRPr="00FD38A1">
        <w:rPr>
          <w:rFonts w:ascii="Times New Roman" w:eastAsia="Times New Roman" w:hAnsi="Times New Roman"/>
          <w:snapToGrid w:val="0"/>
        </w:rPr>
        <w:t xml:space="preserve">  All notices, demands, requests, consents, approvals, and other communications required or permitted to be given pursuant to the terms of this Agreement shall be in writing, and shall be deemed to have been properly given when: 1) hand-delivered with delivery acknowledged in writing; 2) sent by U.S. Certified mail, return receipt requested, postage prepaid; 3) sent by overnight delivery service (Fed Ex, UPS, etc.) with receipt; or 4) sent by fax or email, and shall be respectively addressed as follows:</w:t>
      </w:r>
    </w:p>
    <w:p w14:paraId="534D0001" w14:textId="77777777" w:rsidR="00D43854" w:rsidRPr="00FD38A1" w:rsidRDefault="00D43854" w:rsidP="00D43854">
      <w:pPr>
        <w:spacing w:after="120"/>
        <w:rPr>
          <w:rFonts w:ascii="Times New Roman" w:eastAsia="Times New Roman" w:hAnsi="Times New Roman"/>
          <w:snapToGrid w:val="0"/>
        </w:rPr>
      </w:pPr>
      <w:r w:rsidRPr="00FD38A1">
        <w:rPr>
          <w:rFonts w:ascii="Times New Roman" w:eastAsia="Times New Roman" w:hAnsi="Times New Roman"/>
          <w:noProof/>
          <w:snapToGrid w:val="0"/>
        </w:rPr>
        <mc:AlternateContent>
          <mc:Choice Requires="wps">
            <w:drawing>
              <wp:anchor distT="0" distB="0" distL="114300" distR="114300" simplePos="0" relativeHeight="251659264" behindDoc="0" locked="0" layoutInCell="1" allowOverlap="1" wp14:anchorId="28144984" wp14:editId="2D550394">
                <wp:simplePos x="0" y="0"/>
                <wp:positionH relativeFrom="column">
                  <wp:posOffset>3337560</wp:posOffset>
                </wp:positionH>
                <wp:positionV relativeFrom="paragraph">
                  <wp:posOffset>124460</wp:posOffset>
                </wp:positionV>
                <wp:extent cx="2861945" cy="22707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270760"/>
                        </a:xfrm>
                        <a:prstGeom prst="rect">
                          <a:avLst/>
                        </a:prstGeom>
                        <a:solidFill>
                          <a:srgbClr val="FFFFFF"/>
                        </a:solidFill>
                        <a:ln>
                          <a:noFill/>
                        </a:ln>
                      </wps:spPr>
                      <wps:txbx>
                        <w:txbxContent>
                          <w:p w14:paraId="18E11386" w14:textId="77777777" w:rsidR="00F32EA6" w:rsidRPr="000E45B4" w:rsidRDefault="00F32EA6" w:rsidP="00D43854">
                            <w:pPr>
                              <w:tabs>
                                <w:tab w:val="left" w:pos="0"/>
                                <w:tab w:val="left" w:pos="450"/>
                                <w:tab w:val="left" w:pos="810"/>
                                <w:tab w:val="left" w:pos="1620"/>
                                <w:tab w:val="left" w:pos="1710"/>
                                <w:tab w:val="left" w:pos="2340"/>
                              </w:tabs>
                              <w:rPr>
                                <w:szCs w:val="24"/>
                              </w:rPr>
                            </w:pPr>
                            <w:r w:rsidRPr="000E45B4">
                              <w:rPr>
                                <w:szCs w:val="24"/>
                              </w:rPr>
                              <w:t>(b)</w:t>
                            </w:r>
                            <w:r w:rsidRPr="000E45B4">
                              <w:rPr>
                                <w:szCs w:val="24"/>
                              </w:rPr>
                              <w:tab/>
                              <w:t>with respect to the Grantee:</w:t>
                            </w:r>
                          </w:p>
                          <w:p w14:paraId="0DB6B4A1" w14:textId="77777777" w:rsidR="00F32EA6" w:rsidRPr="000E45B4" w:rsidRDefault="00F32EA6" w:rsidP="00D43854">
                            <w:pPr>
                              <w:tabs>
                                <w:tab w:val="left" w:pos="0"/>
                                <w:tab w:val="left" w:pos="450"/>
                                <w:tab w:val="left" w:pos="810"/>
                                <w:tab w:val="left" w:pos="1620"/>
                                <w:tab w:val="left" w:pos="1710"/>
                                <w:tab w:val="left" w:pos="2340"/>
                              </w:tabs>
                              <w:rPr>
                                <w:szCs w:val="24"/>
                              </w:rPr>
                            </w:pPr>
                          </w:p>
                          <w:p w14:paraId="353C39C3" w14:textId="77777777" w:rsidR="00F32EA6" w:rsidRDefault="00F32EA6" w:rsidP="00D43854">
                            <w:pPr>
                              <w:tabs>
                                <w:tab w:val="left" w:pos="0"/>
                                <w:tab w:val="left" w:pos="450"/>
                                <w:tab w:val="left" w:pos="810"/>
                                <w:tab w:val="left" w:pos="1620"/>
                                <w:tab w:val="left" w:pos="1710"/>
                                <w:tab w:val="left" w:pos="2340"/>
                              </w:tabs>
                              <w:rPr>
                                <w:szCs w:val="24"/>
                              </w:rPr>
                            </w:pPr>
                            <w:r w:rsidRPr="005777B1">
                              <w:rPr>
                                <w:b/>
                                <w:bCs/>
                                <w:szCs w:val="24"/>
                              </w:rPr>
                              <w:t xml:space="preserve"> </w:t>
                            </w:r>
                            <w:r w:rsidRPr="00744690">
                              <w:rPr>
                                <w:b/>
                                <w:bCs/>
                                <w:noProof/>
                                <w:szCs w:val="24"/>
                              </w:rPr>
                              <w:t>Orange Township</w:t>
                            </w:r>
                          </w:p>
                          <w:p w14:paraId="6280CD4C" w14:textId="77777777" w:rsidR="00F32EA6" w:rsidRPr="005777B1" w:rsidRDefault="00F32EA6" w:rsidP="00D43854">
                            <w:pPr>
                              <w:tabs>
                                <w:tab w:val="left" w:pos="0"/>
                                <w:tab w:val="left" w:pos="450"/>
                                <w:tab w:val="left" w:pos="810"/>
                                <w:tab w:val="left" w:pos="1620"/>
                                <w:tab w:val="left" w:pos="1710"/>
                                <w:tab w:val="left" w:pos="2340"/>
                              </w:tabs>
                              <w:rPr>
                                <w:b/>
                                <w:bCs/>
                                <w:szCs w:val="24"/>
                              </w:rPr>
                            </w:pPr>
                            <w:r w:rsidRPr="00744690">
                              <w:rPr>
                                <w:b/>
                                <w:bCs/>
                                <w:noProof/>
                                <w:szCs w:val="24"/>
                              </w:rPr>
                              <w:t>1680 East Orange Road</w:t>
                            </w:r>
                          </w:p>
                          <w:p w14:paraId="0250C630" w14:textId="77777777" w:rsidR="00F32EA6" w:rsidRDefault="00F32EA6" w:rsidP="00D43854">
                            <w:pPr>
                              <w:tabs>
                                <w:tab w:val="left" w:pos="0"/>
                                <w:tab w:val="left" w:pos="450"/>
                                <w:tab w:val="left" w:pos="810"/>
                                <w:tab w:val="left" w:pos="1620"/>
                                <w:tab w:val="left" w:pos="1710"/>
                                <w:tab w:val="left" w:pos="2340"/>
                              </w:tabs>
                              <w:rPr>
                                <w:b/>
                                <w:bCs/>
                                <w:szCs w:val="24"/>
                              </w:rPr>
                            </w:pPr>
                            <w:r w:rsidRPr="00744690">
                              <w:rPr>
                                <w:b/>
                                <w:bCs/>
                                <w:noProof/>
                                <w:szCs w:val="24"/>
                              </w:rPr>
                              <w:t>Lewis Center</w:t>
                            </w:r>
                            <w:r w:rsidRPr="005777B1">
                              <w:rPr>
                                <w:b/>
                                <w:bCs/>
                                <w:szCs w:val="24"/>
                              </w:rPr>
                              <w:t xml:space="preserve">, Ohio </w:t>
                            </w:r>
                            <w:r w:rsidRPr="00744690">
                              <w:rPr>
                                <w:b/>
                                <w:bCs/>
                                <w:noProof/>
                                <w:szCs w:val="24"/>
                              </w:rPr>
                              <w:t>43035</w:t>
                            </w:r>
                          </w:p>
                          <w:p w14:paraId="6FCFD04A" w14:textId="77777777" w:rsidR="00F32EA6" w:rsidRPr="000E45B4" w:rsidRDefault="00F32EA6" w:rsidP="00D43854">
                            <w:pPr>
                              <w:tabs>
                                <w:tab w:val="left" w:pos="0"/>
                                <w:tab w:val="left" w:pos="450"/>
                                <w:tab w:val="left" w:pos="810"/>
                                <w:tab w:val="left" w:pos="1620"/>
                                <w:tab w:val="left" w:pos="1710"/>
                                <w:tab w:val="left" w:pos="2340"/>
                              </w:tabs>
                              <w:rPr>
                                <w:szCs w:val="24"/>
                              </w:rPr>
                            </w:pPr>
                            <w:r w:rsidRPr="000E45B4">
                              <w:rPr>
                                <w:szCs w:val="24"/>
                              </w:rPr>
                              <w:t xml:space="preserve">Attn: </w:t>
                            </w:r>
                            <w:r w:rsidRPr="00744690">
                              <w:rPr>
                                <w:b/>
                                <w:bCs/>
                                <w:noProof/>
                                <w:szCs w:val="24"/>
                              </w:rPr>
                              <w:t>Township Administrator</w:t>
                            </w:r>
                          </w:p>
                          <w:p w14:paraId="12769136" w14:textId="77777777" w:rsidR="00F32EA6" w:rsidRPr="00C237FF" w:rsidRDefault="00F32EA6" w:rsidP="00D43854">
                            <w:pPr>
                              <w:tabs>
                                <w:tab w:val="left" w:pos="0"/>
                                <w:tab w:val="left" w:pos="450"/>
                                <w:tab w:val="left" w:pos="810"/>
                                <w:tab w:val="left" w:pos="1620"/>
                                <w:tab w:val="left" w:pos="1710"/>
                                <w:tab w:val="left" w:pos="2340"/>
                              </w:tabs>
                              <w:rPr>
                                <w:b/>
                                <w:bCs/>
                                <w:szCs w:val="24"/>
                              </w:rPr>
                            </w:pPr>
                            <w:r w:rsidRPr="000E45B4">
                              <w:rPr>
                                <w:szCs w:val="24"/>
                              </w:rPr>
                              <w:t>Email:</w:t>
                            </w:r>
                            <w:r>
                              <w:rPr>
                                <w:szCs w:val="24"/>
                              </w:rPr>
                              <w:t xml:space="preserve"> </w:t>
                            </w:r>
                            <w:r>
                              <w:rPr>
                                <w:b/>
                                <w:bCs/>
                                <w:noProof/>
                                <w:szCs w:val="24"/>
                              </w:rPr>
                              <w:t>mboni</w:t>
                            </w:r>
                            <w:r w:rsidRPr="00744690">
                              <w:rPr>
                                <w:b/>
                                <w:bCs/>
                                <w:noProof/>
                                <w:szCs w:val="24"/>
                              </w:rPr>
                              <w:t>@orangetwp.org</w:t>
                            </w:r>
                          </w:p>
                          <w:p w14:paraId="69AD856E" w14:textId="77777777" w:rsidR="00F32EA6" w:rsidRDefault="00F32EA6" w:rsidP="00D43854">
                            <w:pPr>
                              <w:tabs>
                                <w:tab w:val="left" w:pos="0"/>
                                <w:tab w:val="left" w:pos="450"/>
                                <w:tab w:val="left" w:pos="810"/>
                                <w:tab w:val="left" w:pos="1620"/>
                                <w:tab w:val="left" w:pos="1710"/>
                                <w:tab w:val="left" w:pos="2340"/>
                              </w:tabs>
                              <w:rPr>
                                <w:rFonts w:ascii="Arial" w:hAnsi="Arial" w:cs="Arial"/>
                                <w:sz w:val="20"/>
                              </w:rPr>
                            </w:pPr>
                          </w:p>
                          <w:p w14:paraId="40E4AB5F" w14:textId="77777777" w:rsidR="00F32EA6" w:rsidRDefault="00F32EA6" w:rsidP="00D43854">
                            <w:pPr>
                              <w:tabs>
                                <w:tab w:val="left" w:pos="0"/>
                                <w:tab w:val="left" w:pos="450"/>
                                <w:tab w:val="left" w:pos="810"/>
                                <w:tab w:val="left" w:pos="1620"/>
                                <w:tab w:val="left" w:pos="1710"/>
                                <w:tab w:val="left" w:pos="2340"/>
                              </w:tabs>
                              <w:rPr>
                                <w:rFonts w:ascii="Arial" w:hAnsi="Arial" w:cs="Arial"/>
                                <w:sz w:val="20"/>
                              </w:rPr>
                            </w:pPr>
                          </w:p>
                          <w:p w14:paraId="1F8F3042" w14:textId="77777777" w:rsidR="00F32EA6" w:rsidRDefault="00F32EA6" w:rsidP="00D43854">
                            <w:pPr>
                              <w:tabs>
                                <w:tab w:val="left" w:pos="0"/>
                                <w:tab w:val="left" w:pos="450"/>
                                <w:tab w:val="left" w:pos="810"/>
                                <w:tab w:val="left" w:pos="1620"/>
                                <w:tab w:val="left" w:pos="1710"/>
                                <w:tab w:val="left" w:pos="2340"/>
                              </w:tabs>
                              <w:rPr>
                                <w:rFonts w:ascii="Arial" w:hAnsi="Arial" w:cs="Arial"/>
                                <w:sz w:val="20"/>
                              </w:rPr>
                            </w:pPr>
                          </w:p>
                          <w:p w14:paraId="533B1829" w14:textId="77777777" w:rsidR="00F32EA6" w:rsidRPr="0011686A" w:rsidRDefault="00F32EA6" w:rsidP="00D43854">
                            <w:pPr>
                              <w:tabs>
                                <w:tab w:val="left" w:pos="0"/>
                                <w:tab w:val="left" w:pos="450"/>
                                <w:tab w:val="left" w:pos="810"/>
                                <w:tab w:val="left" w:pos="1620"/>
                                <w:tab w:val="left" w:pos="1710"/>
                                <w:tab w:val="left" w:pos="2340"/>
                              </w:tabs>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144984" id="_x0000_t202" coordsize="21600,21600" o:spt="202" path="m,l,21600r21600,l21600,xe">
                <v:stroke joinstyle="miter"/>
                <v:path gradientshapeok="t" o:connecttype="rect"/>
              </v:shapetype>
              <v:shape id="Text Box 1" o:spid="_x0000_s1026" type="#_x0000_t202" style="position:absolute;left:0;text-align:left;margin-left:262.8pt;margin-top:9.8pt;width:225.35pt;height:17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" stroked="f">
                <v:textbox>
                  <w:txbxContent>
                    <w:p w14:paraId="18E11386" w14:textId="77777777" w:rsidR="00F32EA6" w:rsidRPr="000E45B4" w:rsidRDefault="00F32EA6" w:rsidP="00D43854">
                      <w:pPr>
                        <w:tabs>
                          <w:tab w:val="left" w:pos="0"/>
                          <w:tab w:val="left" w:pos="450"/>
                          <w:tab w:val="left" w:pos="810"/>
                          <w:tab w:val="left" w:pos="1620"/>
                          <w:tab w:val="left" w:pos="1710"/>
                          <w:tab w:val="left" w:pos="2340"/>
                        </w:tabs>
                        <w:rPr>
                          <w:szCs w:val="24"/>
                        </w:rPr>
                      </w:pPr>
                      <w:r w:rsidRPr="000E45B4">
                        <w:rPr>
                          <w:szCs w:val="24"/>
                        </w:rPr>
                        <w:t>(b)</w:t>
                      </w:r>
                      <w:r w:rsidRPr="000E45B4">
                        <w:rPr>
                          <w:szCs w:val="24"/>
                        </w:rPr>
                        <w:tab/>
                        <w:t>with respect to the Grantee:</w:t>
                      </w:r>
                    </w:p>
                    <w:p w14:paraId="0DB6B4A1" w14:textId="77777777" w:rsidR="00F32EA6" w:rsidRPr="000E45B4" w:rsidRDefault="00F32EA6" w:rsidP="00D43854">
                      <w:pPr>
                        <w:tabs>
                          <w:tab w:val="left" w:pos="0"/>
                          <w:tab w:val="left" w:pos="450"/>
                          <w:tab w:val="left" w:pos="810"/>
                          <w:tab w:val="left" w:pos="1620"/>
                          <w:tab w:val="left" w:pos="1710"/>
                          <w:tab w:val="left" w:pos="2340"/>
                        </w:tabs>
                        <w:rPr>
                          <w:szCs w:val="24"/>
                        </w:rPr>
                      </w:pPr>
                    </w:p>
                    <w:p w14:paraId="353C39C3" w14:textId="77777777" w:rsidR="00F32EA6" w:rsidRDefault="00F32EA6" w:rsidP="00D43854">
                      <w:pPr>
                        <w:tabs>
                          <w:tab w:val="left" w:pos="0"/>
                          <w:tab w:val="left" w:pos="450"/>
                          <w:tab w:val="left" w:pos="810"/>
                          <w:tab w:val="left" w:pos="1620"/>
                          <w:tab w:val="left" w:pos="1710"/>
                          <w:tab w:val="left" w:pos="2340"/>
                        </w:tabs>
                        <w:rPr>
                          <w:szCs w:val="24"/>
                        </w:rPr>
                      </w:pPr>
                      <w:r w:rsidRPr="005777B1">
                        <w:rPr>
                          <w:b/>
                          <w:bCs/>
                          <w:szCs w:val="24"/>
                        </w:rPr>
                        <w:t xml:space="preserve"> </w:t>
                      </w:r>
                      <w:r w:rsidRPr="00744690">
                        <w:rPr>
                          <w:b/>
                          <w:bCs/>
                          <w:noProof/>
                          <w:szCs w:val="24"/>
                        </w:rPr>
                        <w:t>Orange Township</w:t>
                      </w:r>
                    </w:p>
                    <w:p w14:paraId="6280CD4C" w14:textId="77777777" w:rsidR="00F32EA6" w:rsidRPr="005777B1" w:rsidRDefault="00F32EA6" w:rsidP="00D43854">
                      <w:pPr>
                        <w:tabs>
                          <w:tab w:val="left" w:pos="0"/>
                          <w:tab w:val="left" w:pos="450"/>
                          <w:tab w:val="left" w:pos="810"/>
                          <w:tab w:val="left" w:pos="1620"/>
                          <w:tab w:val="left" w:pos="1710"/>
                          <w:tab w:val="left" w:pos="2340"/>
                        </w:tabs>
                        <w:rPr>
                          <w:b/>
                          <w:bCs/>
                          <w:szCs w:val="24"/>
                        </w:rPr>
                      </w:pPr>
                      <w:r w:rsidRPr="00744690">
                        <w:rPr>
                          <w:b/>
                          <w:bCs/>
                          <w:noProof/>
                          <w:szCs w:val="24"/>
                        </w:rPr>
                        <w:t>1680 East Orange Road</w:t>
                      </w:r>
                    </w:p>
                    <w:p w14:paraId="0250C630" w14:textId="77777777" w:rsidR="00F32EA6" w:rsidRDefault="00F32EA6" w:rsidP="00D43854">
                      <w:pPr>
                        <w:tabs>
                          <w:tab w:val="left" w:pos="0"/>
                          <w:tab w:val="left" w:pos="450"/>
                          <w:tab w:val="left" w:pos="810"/>
                          <w:tab w:val="left" w:pos="1620"/>
                          <w:tab w:val="left" w:pos="1710"/>
                          <w:tab w:val="left" w:pos="2340"/>
                        </w:tabs>
                        <w:rPr>
                          <w:b/>
                          <w:bCs/>
                          <w:szCs w:val="24"/>
                        </w:rPr>
                      </w:pPr>
                      <w:r w:rsidRPr="00744690">
                        <w:rPr>
                          <w:b/>
                          <w:bCs/>
                          <w:noProof/>
                          <w:szCs w:val="24"/>
                        </w:rPr>
                        <w:t>Lewis Center</w:t>
                      </w:r>
                      <w:r w:rsidRPr="005777B1">
                        <w:rPr>
                          <w:b/>
                          <w:bCs/>
                          <w:szCs w:val="24"/>
                        </w:rPr>
                        <w:t xml:space="preserve">, Ohio </w:t>
                      </w:r>
                      <w:r w:rsidRPr="00744690">
                        <w:rPr>
                          <w:b/>
                          <w:bCs/>
                          <w:noProof/>
                          <w:szCs w:val="24"/>
                        </w:rPr>
                        <w:t>43035</w:t>
                      </w:r>
                    </w:p>
                    <w:p w14:paraId="6FCFD04A" w14:textId="77777777" w:rsidR="00F32EA6" w:rsidRPr="000E45B4" w:rsidRDefault="00F32EA6" w:rsidP="00D43854">
                      <w:pPr>
                        <w:tabs>
                          <w:tab w:val="left" w:pos="0"/>
                          <w:tab w:val="left" w:pos="450"/>
                          <w:tab w:val="left" w:pos="810"/>
                          <w:tab w:val="left" w:pos="1620"/>
                          <w:tab w:val="left" w:pos="1710"/>
                          <w:tab w:val="left" w:pos="2340"/>
                        </w:tabs>
                        <w:rPr>
                          <w:szCs w:val="24"/>
                        </w:rPr>
                      </w:pPr>
                      <w:r w:rsidRPr="000E45B4">
                        <w:rPr>
                          <w:szCs w:val="24"/>
                        </w:rPr>
                        <w:t xml:space="preserve">Attn: </w:t>
                      </w:r>
                      <w:r w:rsidRPr="00744690">
                        <w:rPr>
                          <w:b/>
                          <w:bCs/>
                          <w:noProof/>
                          <w:szCs w:val="24"/>
                        </w:rPr>
                        <w:t>Township Administrator</w:t>
                      </w:r>
                    </w:p>
                    <w:p w14:paraId="12769136" w14:textId="77777777" w:rsidR="00F32EA6" w:rsidRPr="00C237FF" w:rsidRDefault="00F32EA6" w:rsidP="00D43854">
                      <w:pPr>
                        <w:tabs>
                          <w:tab w:val="left" w:pos="0"/>
                          <w:tab w:val="left" w:pos="450"/>
                          <w:tab w:val="left" w:pos="810"/>
                          <w:tab w:val="left" w:pos="1620"/>
                          <w:tab w:val="left" w:pos="1710"/>
                          <w:tab w:val="left" w:pos="2340"/>
                        </w:tabs>
                        <w:rPr>
                          <w:b/>
                          <w:bCs/>
                          <w:szCs w:val="24"/>
                        </w:rPr>
                      </w:pPr>
                      <w:r w:rsidRPr="000E45B4">
                        <w:rPr>
                          <w:szCs w:val="24"/>
                        </w:rPr>
                        <w:t>Email:</w:t>
                      </w:r>
                      <w:r>
                        <w:rPr>
                          <w:szCs w:val="24"/>
                        </w:rPr>
                        <w:t xml:space="preserve"> </w:t>
                      </w:r>
                      <w:r>
                        <w:rPr>
                          <w:b/>
                          <w:bCs/>
                          <w:noProof/>
                          <w:szCs w:val="24"/>
                        </w:rPr>
                        <w:t>mboni</w:t>
                      </w:r>
                      <w:r w:rsidRPr="00744690">
                        <w:rPr>
                          <w:b/>
                          <w:bCs/>
                          <w:noProof/>
                          <w:szCs w:val="24"/>
                        </w:rPr>
                        <w:t>@orangetwp.org</w:t>
                      </w:r>
                    </w:p>
                    <w:p w14:paraId="69AD856E" w14:textId="77777777" w:rsidR="00F32EA6" w:rsidRDefault="00F32EA6" w:rsidP="00D43854">
                      <w:pPr>
                        <w:tabs>
                          <w:tab w:val="left" w:pos="0"/>
                          <w:tab w:val="left" w:pos="450"/>
                          <w:tab w:val="left" w:pos="810"/>
                          <w:tab w:val="left" w:pos="1620"/>
                          <w:tab w:val="left" w:pos="1710"/>
                          <w:tab w:val="left" w:pos="2340"/>
                        </w:tabs>
                        <w:rPr>
                          <w:rFonts w:ascii="Arial" w:hAnsi="Arial" w:cs="Arial"/>
                          <w:sz w:val="20"/>
                        </w:rPr>
                      </w:pPr>
                    </w:p>
                    <w:p w14:paraId="40E4AB5F" w14:textId="77777777" w:rsidR="00F32EA6" w:rsidRDefault="00F32EA6" w:rsidP="00D43854">
                      <w:pPr>
                        <w:tabs>
                          <w:tab w:val="left" w:pos="0"/>
                          <w:tab w:val="left" w:pos="450"/>
                          <w:tab w:val="left" w:pos="810"/>
                          <w:tab w:val="left" w:pos="1620"/>
                          <w:tab w:val="left" w:pos="1710"/>
                          <w:tab w:val="left" w:pos="2340"/>
                        </w:tabs>
                        <w:rPr>
                          <w:rFonts w:ascii="Arial" w:hAnsi="Arial" w:cs="Arial"/>
                          <w:sz w:val="20"/>
                        </w:rPr>
                      </w:pPr>
                    </w:p>
                    <w:p w14:paraId="1F8F3042" w14:textId="77777777" w:rsidR="00F32EA6" w:rsidRDefault="00F32EA6" w:rsidP="00D43854">
                      <w:pPr>
                        <w:tabs>
                          <w:tab w:val="left" w:pos="0"/>
                          <w:tab w:val="left" w:pos="450"/>
                          <w:tab w:val="left" w:pos="810"/>
                          <w:tab w:val="left" w:pos="1620"/>
                          <w:tab w:val="left" w:pos="1710"/>
                          <w:tab w:val="left" w:pos="2340"/>
                        </w:tabs>
                        <w:rPr>
                          <w:rFonts w:ascii="Arial" w:hAnsi="Arial" w:cs="Arial"/>
                          <w:sz w:val="20"/>
                        </w:rPr>
                      </w:pPr>
                    </w:p>
                    <w:p w14:paraId="533B1829" w14:textId="77777777" w:rsidR="00F32EA6" w:rsidRPr="0011686A" w:rsidRDefault="00F32EA6" w:rsidP="00D43854">
                      <w:pPr>
                        <w:tabs>
                          <w:tab w:val="left" w:pos="0"/>
                          <w:tab w:val="left" w:pos="450"/>
                          <w:tab w:val="left" w:pos="810"/>
                          <w:tab w:val="left" w:pos="1620"/>
                          <w:tab w:val="left" w:pos="1710"/>
                          <w:tab w:val="left" w:pos="2340"/>
                        </w:tabs>
                        <w:rPr>
                          <w:rFonts w:ascii="Arial" w:hAnsi="Arial" w:cs="Arial"/>
                          <w:sz w:val="20"/>
                        </w:rPr>
                      </w:pPr>
                    </w:p>
                  </w:txbxContent>
                </v:textbox>
              </v:shape>
            </w:pict>
          </mc:Fallback>
        </mc:AlternateContent>
      </w:r>
    </w:p>
    <w:p w14:paraId="4C05FBEE" w14:textId="77777777" w:rsidR="00D43854" w:rsidRPr="00FD38A1" w:rsidRDefault="00D43854" w:rsidP="00D43854">
      <w:pPr>
        <w:spacing w:after="120"/>
        <w:rPr>
          <w:rFonts w:ascii="Times New Roman" w:eastAsia="Times New Roman" w:hAnsi="Times New Roman"/>
          <w:snapToGrid w:val="0"/>
        </w:rPr>
      </w:pPr>
      <w:r w:rsidRPr="00FD38A1">
        <w:rPr>
          <w:rFonts w:ascii="Times New Roman" w:eastAsia="Times New Roman" w:hAnsi="Times New Roman"/>
          <w:snapToGrid w:val="0"/>
        </w:rPr>
        <w:tab/>
        <w:t>(a)</w:t>
      </w:r>
      <w:r w:rsidRPr="00FD38A1">
        <w:rPr>
          <w:rFonts w:ascii="Times New Roman" w:eastAsia="Times New Roman" w:hAnsi="Times New Roman"/>
          <w:snapToGrid w:val="0"/>
        </w:rPr>
        <w:tab/>
        <w:t>with respect to ODNR:</w:t>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p>
    <w:p w14:paraId="1C9EC3F0" w14:textId="77777777" w:rsidR="00D43854" w:rsidRPr="00FD38A1" w:rsidRDefault="00D43854" w:rsidP="00D43854">
      <w:pPr>
        <w:spacing w:after="120"/>
        <w:rPr>
          <w:rFonts w:ascii="Times New Roman" w:eastAsia="Times New Roman" w:hAnsi="Times New Roman"/>
          <w:snapToGrid w:val="0"/>
        </w:rPr>
      </w:pPr>
    </w:p>
    <w:p w14:paraId="11CF85F0" w14:textId="77777777" w:rsidR="00D43854" w:rsidRPr="00FD38A1" w:rsidRDefault="00D43854" w:rsidP="00D43854">
      <w:pPr>
        <w:spacing w:after="120"/>
        <w:rPr>
          <w:rFonts w:ascii="Times New Roman" w:eastAsia="Times New Roman" w:hAnsi="Times New Roman"/>
          <w:snapToGrid w:val="0"/>
        </w:rPr>
      </w:pPr>
      <w:r w:rsidRPr="00FD38A1">
        <w:rPr>
          <w:rFonts w:ascii="Times New Roman" w:eastAsia="Times New Roman" w:hAnsi="Times New Roman"/>
          <w:snapToGrid w:val="0"/>
        </w:rPr>
        <w:tab/>
      </w:r>
      <w:r w:rsidRPr="00FD38A1">
        <w:rPr>
          <w:rFonts w:ascii="Times New Roman" w:eastAsia="Times New Roman" w:hAnsi="Times New Roman"/>
          <w:snapToGrid w:val="0"/>
        </w:rPr>
        <w:tab/>
        <w:t>Ohio Department of Natural Resources</w:t>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p>
    <w:p w14:paraId="6152010E" w14:textId="77777777" w:rsidR="00D43854" w:rsidRPr="00FD38A1" w:rsidRDefault="00D43854" w:rsidP="00D43854">
      <w:pPr>
        <w:spacing w:after="120"/>
        <w:rPr>
          <w:rFonts w:ascii="Times New Roman" w:eastAsia="Times New Roman" w:hAnsi="Times New Roman"/>
          <w:snapToGrid w:val="0"/>
        </w:rPr>
      </w:pPr>
      <w:r w:rsidRPr="00FD38A1">
        <w:rPr>
          <w:rFonts w:ascii="Times New Roman" w:eastAsia="Times New Roman" w:hAnsi="Times New Roman"/>
          <w:snapToGrid w:val="0"/>
        </w:rPr>
        <w:tab/>
      </w:r>
      <w:r w:rsidRPr="00FD38A1">
        <w:rPr>
          <w:rFonts w:ascii="Times New Roman" w:eastAsia="Times New Roman" w:hAnsi="Times New Roman"/>
          <w:snapToGrid w:val="0"/>
        </w:rPr>
        <w:tab/>
        <w:t>Office of Real Estate</w:t>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p>
    <w:p w14:paraId="21FF711F" w14:textId="77777777" w:rsidR="00D43854" w:rsidRPr="00FD38A1" w:rsidRDefault="00D43854" w:rsidP="00D43854">
      <w:pPr>
        <w:spacing w:after="120"/>
        <w:rPr>
          <w:rFonts w:ascii="Times New Roman" w:eastAsia="Times New Roman" w:hAnsi="Times New Roman"/>
          <w:snapToGrid w:val="0"/>
        </w:rPr>
      </w:pPr>
      <w:r w:rsidRPr="00FD38A1">
        <w:rPr>
          <w:rFonts w:ascii="Times New Roman" w:eastAsia="Times New Roman" w:hAnsi="Times New Roman"/>
          <w:snapToGrid w:val="0"/>
        </w:rPr>
        <w:tab/>
      </w:r>
      <w:r w:rsidRPr="00FD38A1">
        <w:rPr>
          <w:rFonts w:ascii="Times New Roman" w:eastAsia="Times New Roman" w:hAnsi="Times New Roman"/>
          <w:snapToGrid w:val="0"/>
        </w:rPr>
        <w:tab/>
        <w:t>2045 Morse Road, E2</w:t>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p>
    <w:p w14:paraId="5FA36F7A" w14:textId="77777777" w:rsidR="00D43854" w:rsidRPr="00FD38A1" w:rsidRDefault="00D43854" w:rsidP="00D43854">
      <w:pPr>
        <w:spacing w:after="120"/>
        <w:rPr>
          <w:rFonts w:ascii="Times New Roman" w:eastAsia="Times New Roman" w:hAnsi="Times New Roman"/>
          <w:snapToGrid w:val="0"/>
        </w:rPr>
      </w:pPr>
      <w:r w:rsidRPr="00FD38A1">
        <w:rPr>
          <w:rFonts w:ascii="Times New Roman" w:eastAsia="Times New Roman" w:hAnsi="Times New Roman"/>
          <w:snapToGrid w:val="0"/>
        </w:rPr>
        <w:tab/>
      </w:r>
      <w:r w:rsidRPr="00FD38A1">
        <w:rPr>
          <w:rFonts w:ascii="Times New Roman" w:eastAsia="Times New Roman" w:hAnsi="Times New Roman"/>
          <w:snapToGrid w:val="0"/>
        </w:rPr>
        <w:tab/>
        <w:t>Columbus, Ohio 43229</w:t>
      </w:r>
    </w:p>
    <w:p w14:paraId="1BF88486" w14:textId="77777777" w:rsidR="00D43854" w:rsidRPr="00FD38A1" w:rsidRDefault="00D43854" w:rsidP="00D43854">
      <w:pPr>
        <w:spacing w:after="120"/>
        <w:rPr>
          <w:rFonts w:ascii="Times New Roman" w:eastAsia="Times New Roman" w:hAnsi="Times New Roman"/>
          <w:snapToGrid w:val="0"/>
        </w:rPr>
      </w:pPr>
      <w:r w:rsidRPr="00FD38A1">
        <w:rPr>
          <w:rFonts w:ascii="Times New Roman" w:eastAsia="Times New Roman" w:hAnsi="Times New Roman"/>
          <w:snapToGrid w:val="0"/>
        </w:rPr>
        <w:tab/>
      </w:r>
      <w:r w:rsidRPr="00FD38A1">
        <w:rPr>
          <w:rFonts w:ascii="Times New Roman" w:eastAsia="Times New Roman" w:hAnsi="Times New Roman"/>
          <w:snapToGrid w:val="0"/>
        </w:rPr>
        <w:tab/>
        <w:t>Attn: Program Manager</w:t>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r w:rsidRPr="00FD38A1">
        <w:rPr>
          <w:rFonts w:ascii="Times New Roman" w:eastAsia="Times New Roman" w:hAnsi="Times New Roman"/>
          <w:snapToGrid w:val="0"/>
        </w:rPr>
        <w:tab/>
      </w:r>
    </w:p>
    <w:p w14:paraId="2800BD0E" w14:textId="77777777" w:rsidR="00D43854" w:rsidRPr="00FD38A1" w:rsidRDefault="00D43854" w:rsidP="00D43854">
      <w:pPr>
        <w:spacing w:after="120"/>
        <w:rPr>
          <w:rFonts w:ascii="Times New Roman" w:eastAsia="Times New Roman" w:hAnsi="Times New Roman"/>
          <w:snapToGrid w:val="0"/>
        </w:rPr>
      </w:pPr>
      <w:r w:rsidRPr="00FD38A1">
        <w:rPr>
          <w:rFonts w:ascii="Times New Roman" w:eastAsia="Times New Roman" w:hAnsi="Times New Roman"/>
          <w:snapToGrid w:val="0"/>
        </w:rPr>
        <w:tab/>
      </w:r>
      <w:r w:rsidRPr="00FD38A1">
        <w:rPr>
          <w:rFonts w:ascii="Times New Roman" w:eastAsia="Times New Roman" w:hAnsi="Times New Roman"/>
          <w:snapToGrid w:val="0"/>
        </w:rPr>
        <w:tab/>
        <w:t>Email: D’Juan.hammonds@dnr.ohio.gov</w:t>
      </w:r>
    </w:p>
    <w:p w14:paraId="3F619AA7" w14:textId="77777777" w:rsidR="00D43854" w:rsidRPr="00FD38A1" w:rsidRDefault="00D43854" w:rsidP="00D43854">
      <w:pPr>
        <w:ind w:firstLine="720"/>
        <w:rPr>
          <w:rFonts w:ascii="Times New Roman" w:eastAsia="Times New Roman" w:hAnsi="Times New Roman"/>
          <w:b/>
          <w:bCs/>
          <w:snapToGrid w:val="0"/>
        </w:rPr>
      </w:pPr>
    </w:p>
    <w:p w14:paraId="1E76C6F8" w14:textId="77777777" w:rsidR="00D43854" w:rsidRPr="00FD38A1" w:rsidRDefault="00D43854" w:rsidP="00D43854">
      <w:pPr>
        <w:ind w:firstLine="720"/>
        <w:rPr>
          <w:rFonts w:ascii="Times New Roman" w:eastAsia="Times New Roman" w:hAnsi="Times New Roman"/>
          <w:b/>
          <w:bCs/>
          <w:snapToGrid w:val="0"/>
        </w:rPr>
      </w:pPr>
    </w:p>
    <w:p w14:paraId="4DBBEAD0" w14:textId="5F458581" w:rsidR="00D43854" w:rsidRPr="00FD38A1" w:rsidRDefault="00392EC8" w:rsidP="00D43854">
      <w:pPr>
        <w:rPr>
          <w:rFonts w:ascii="Times New Roman" w:eastAsia="Times New Roman" w:hAnsi="Times New Roman"/>
          <w:i/>
          <w:snapToGrid w:val="0"/>
        </w:rPr>
      </w:pPr>
      <w:r>
        <w:rPr>
          <w:rFonts w:ascii="Times New Roman" w:eastAsia="Times New Roman" w:hAnsi="Times New Roman"/>
          <w:b/>
          <w:bCs/>
          <w:snapToGrid w:val="0"/>
        </w:rPr>
        <w:tab/>
      </w:r>
      <w:r w:rsidR="00D43854" w:rsidRPr="00FD38A1">
        <w:rPr>
          <w:rFonts w:ascii="Times New Roman" w:eastAsia="Times New Roman" w:hAnsi="Times New Roman"/>
          <w:b/>
          <w:bCs/>
          <w:snapToGrid w:val="0"/>
        </w:rPr>
        <w:t>WHEREAS</w:t>
      </w:r>
      <w:r w:rsidR="00D43854" w:rsidRPr="00FD38A1">
        <w:rPr>
          <w:rFonts w:ascii="Times New Roman" w:eastAsia="Times New Roman" w:hAnsi="Times New Roman"/>
          <w:snapToGrid w:val="0"/>
        </w:rPr>
        <w:t>, pursuant to House Bill No. 687, the 134</w:t>
      </w:r>
      <w:r w:rsidR="00D43854" w:rsidRPr="00FD38A1">
        <w:rPr>
          <w:rFonts w:ascii="Times New Roman" w:eastAsia="Times New Roman" w:hAnsi="Times New Roman"/>
          <w:snapToGrid w:val="0"/>
          <w:vertAlign w:val="superscript"/>
        </w:rPr>
        <w:t>th</w:t>
      </w:r>
      <w:r w:rsidR="00D43854" w:rsidRPr="00FD38A1">
        <w:rPr>
          <w:rFonts w:ascii="Times New Roman" w:eastAsia="Times New Roman" w:hAnsi="Times New Roman"/>
          <w:snapToGrid w:val="0"/>
        </w:rPr>
        <w:t xml:space="preserve"> General Assembly of the State of Ohio has appropriated funds for the Clean Ohio Trail Fund in the amount of Twelve Million Five Hundred Thousand Dollars ($12,500,00.00) to make matching grants to grantees for the costs associated with purchasing land or interests in land for recreational trails and for the construction of such trails in line item C72514; and </w:t>
      </w:r>
    </w:p>
    <w:p w14:paraId="3D2C1BC8" w14:textId="77777777" w:rsidR="00D43854" w:rsidRPr="00FD38A1" w:rsidRDefault="00D43854" w:rsidP="00D43854">
      <w:pPr>
        <w:rPr>
          <w:rFonts w:ascii="Times New Roman" w:eastAsia="Times New Roman" w:hAnsi="Times New Roman"/>
          <w:snapToGrid w:val="0"/>
        </w:rPr>
      </w:pPr>
    </w:p>
    <w:p w14:paraId="6032A8E9" w14:textId="01094001" w:rsidR="00D43854" w:rsidRPr="00FD38A1" w:rsidRDefault="00D43854" w:rsidP="00D43854">
      <w:pPr>
        <w:rPr>
          <w:rFonts w:ascii="Times New Roman" w:eastAsia="Times New Roman" w:hAnsi="Times New Roman"/>
          <w:snapToGrid w:val="0"/>
        </w:rPr>
      </w:pPr>
      <w:r>
        <w:rPr>
          <w:rFonts w:ascii="Times New Roman" w:eastAsia="Times New Roman" w:hAnsi="Times New Roman"/>
          <w:b/>
          <w:bCs/>
          <w:snapToGrid w:val="0"/>
        </w:rPr>
        <w:tab/>
      </w:r>
      <w:r w:rsidRPr="00FD38A1">
        <w:rPr>
          <w:rFonts w:ascii="Times New Roman" w:eastAsia="Times New Roman" w:hAnsi="Times New Roman"/>
          <w:b/>
          <w:bCs/>
          <w:snapToGrid w:val="0"/>
        </w:rPr>
        <w:t>WHEREAS</w:t>
      </w:r>
      <w:r w:rsidRPr="00FD38A1">
        <w:rPr>
          <w:rFonts w:ascii="Times New Roman" w:eastAsia="Times New Roman" w:hAnsi="Times New Roman"/>
          <w:snapToGrid w:val="0"/>
        </w:rPr>
        <w:t>, the General Assembly has identified the Clean Ohio Trail Fund created and existing under R.C. § 1519.05, as the fund from which these monies will be disbursed; and</w:t>
      </w:r>
    </w:p>
    <w:p w14:paraId="1286EA02" w14:textId="77777777" w:rsidR="00D43854" w:rsidRPr="00FD38A1" w:rsidRDefault="00D43854" w:rsidP="00D43854">
      <w:pPr>
        <w:rPr>
          <w:rFonts w:ascii="Times New Roman" w:eastAsia="Times New Roman" w:hAnsi="Times New Roman"/>
          <w:snapToGrid w:val="0"/>
        </w:rPr>
      </w:pPr>
    </w:p>
    <w:p w14:paraId="5CCC0FC3" w14:textId="5AE91CE9" w:rsidR="00D43854" w:rsidRPr="00FD38A1" w:rsidRDefault="00D43854" w:rsidP="00D43854">
      <w:pPr>
        <w:rPr>
          <w:rFonts w:ascii="Times New Roman" w:eastAsia="Times New Roman" w:hAnsi="Times New Roman"/>
          <w:snapToGrid w:val="0"/>
        </w:rPr>
      </w:pPr>
      <w:r>
        <w:rPr>
          <w:rFonts w:ascii="Times New Roman" w:eastAsia="Times New Roman" w:hAnsi="Times New Roman"/>
          <w:b/>
          <w:bCs/>
          <w:snapToGrid w:val="0"/>
        </w:rPr>
        <w:lastRenderedPageBreak/>
        <w:tab/>
      </w:r>
      <w:r w:rsidRPr="00FD38A1">
        <w:rPr>
          <w:rFonts w:ascii="Times New Roman" w:eastAsia="Times New Roman" w:hAnsi="Times New Roman"/>
          <w:b/>
          <w:bCs/>
          <w:snapToGrid w:val="0"/>
        </w:rPr>
        <w:t>WHEREAS</w:t>
      </w:r>
      <w:r w:rsidRPr="00FD38A1">
        <w:rPr>
          <w:rFonts w:ascii="Times New Roman" w:eastAsia="Times New Roman" w:hAnsi="Times New Roman"/>
          <w:snapToGrid w:val="0"/>
        </w:rPr>
        <w:t>, pursuant to R.C. Chap.151 and Article VIII, §§ 2o and 2q of the Ohio Constitution, bonds (the “Bonds”) have been or will be issued by the Ohio Public Facilities Commission (“OPFC”) for the purpose of paying the costs of environmental revitalization and conservation, all as described in R.C. §§151.01 and 151.09. A portion of those Bonds proceeds will be used by ODNR to provide funding to the Grantee for the Project under this Agreement. Because ODNR is funding the Project with proceeds of those Bonds, ODNR requires that the Grantee make certain representations, warranties, and covenants (both affirmative and negative) concerning the Project and use of the grant funds, as more fully described, or provided in this Agreement, in order to comply with federal and state laws, regulations, and rules relating to those Bonds and the projects funded with proceeds of those Bonds.</w:t>
      </w:r>
    </w:p>
    <w:p w14:paraId="1B859F28" w14:textId="77777777" w:rsidR="00D43854" w:rsidRPr="00FD38A1" w:rsidRDefault="00D43854" w:rsidP="00D43854">
      <w:pPr>
        <w:rPr>
          <w:rFonts w:ascii="Times New Roman" w:eastAsia="Times New Roman" w:hAnsi="Times New Roman"/>
          <w:snapToGrid w:val="0"/>
        </w:rPr>
      </w:pPr>
    </w:p>
    <w:p w14:paraId="703789E9" w14:textId="3C06F97A" w:rsidR="00D43854" w:rsidRPr="00FD38A1" w:rsidRDefault="00D43854" w:rsidP="00D43854">
      <w:pPr>
        <w:rPr>
          <w:rFonts w:ascii="Times New Roman" w:eastAsia="Times New Roman" w:hAnsi="Times New Roman"/>
          <w:bCs/>
          <w:snapToGrid w:val="0"/>
        </w:rPr>
      </w:pPr>
      <w:r>
        <w:rPr>
          <w:rFonts w:ascii="Times New Roman" w:eastAsia="Times New Roman" w:hAnsi="Times New Roman"/>
          <w:b/>
          <w:bCs/>
          <w:snapToGrid w:val="0"/>
        </w:rPr>
        <w:tab/>
      </w:r>
      <w:r w:rsidRPr="00FD38A1">
        <w:rPr>
          <w:rFonts w:ascii="Times New Roman" w:eastAsia="Times New Roman" w:hAnsi="Times New Roman"/>
          <w:b/>
          <w:bCs/>
          <w:snapToGrid w:val="0"/>
        </w:rPr>
        <w:t>NOW THEREFORE</w:t>
      </w:r>
      <w:r w:rsidRPr="00FD38A1">
        <w:rPr>
          <w:rFonts w:ascii="Times New Roman" w:eastAsia="Times New Roman" w:hAnsi="Times New Roman"/>
          <w:bCs/>
          <w:snapToGrid w:val="0"/>
        </w:rPr>
        <w:t>, for the purpose of providing the funds to Grantee pursuant to House Bill No. 687 of the 134</w:t>
      </w:r>
      <w:r w:rsidRPr="00FD38A1">
        <w:rPr>
          <w:rFonts w:ascii="Times New Roman" w:eastAsia="Times New Roman" w:hAnsi="Times New Roman"/>
          <w:bCs/>
          <w:snapToGrid w:val="0"/>
          <w:vertAlign w:val="superscript"/>
        </w:rPr>
        <w:t>th</w:t>
      </w:r>
      <w:r w:rsidRPr="00FD38A1">
        <w:rPr>
          <w:rFonts w:ascii="Times New Roman" w:eastAsia="Times New Roman" w:hAnsi="Times New Roman"/>
          <w:bCs/>
          <w:snapToGrid w:val="0"/>
        </w:rPr>
        <w:t xml:space="preserve"> General Assembly, the parties hereto covenant and agree as follows:</w:t>
      </w:r>
    </w:p>
    <w:p w14:paraId="1DB29B52" w14:textId="77777777" w:rsidR="00D43854" w:rsidRPr="00FD38A1" w:rsidRDefault="00D43854" w:rsidP="00D43854">
      <w:pPr>
        <w:rPr>
          <w:rFonts w:ascii="Times New Roman" w:eastAsia="Times New Roman" w:hAnsi="Times New Roman"/>
          <w:bCs/>
          <w:snapToGrid w:val="0"/>
        </w:rPr>
      </w:pPr>
    </w:p>
    <w:p w14:paraId="67FD4D03" w14:textId="77777777" w:rsidR="00D43854" w:rsidRPr="00FD38A1" w:rsidRDefault="00D43854" w:rsidP="00D43854">
      <w:pPr>
        <w:numPr>
          <w:ilvl w:val="0"/>
          <w:numId w:val="4"/>
        </w:numPr>
        <w:ind w:left="360"/>
        <w:rPr>
          <w:rFonts w:ascii="Times New Roman" w:eastAsia="Times New Roman" w:hAnsi="Times New Roman"/>
          <w:snapToGrid w:val="0"/>
        </w:rPr>
      </w:pPr>
      <w:r w:rsidRPr="00FD38A1">
        <w:rPr>
          <w:rFonts w:ascii="Times New Roman" w:eastAsia="Times New Roman" w:hAnsi="Times New Roman"/>
          <w:b/>
          <w:snapToGrid w:val="0"/>
        </w:rPr>
        <w:t>FUNDING AMOUNT</w:t>
      </w:r>
      <w:r w:rsidRPr="00FD38A1">
        <w:rPr>
          <w:rFonts w:ascii="Times New Roman" w:eastAsia="Times New Roman" w:hAnsi="Times New Roman"/>
          <w:b/>
          <w:bCs/>
          <w:snapToGrid w:val="0"/>
        </w:rPr>
        <w:t>.</w:t>
      </w:r>
      <w:r w:rsidRPr="00FD38A1">
        <w:rPr>
          <w:rFonts w:ascii="Times New Roman" w:eastAsia="Times New Roman" w:hAnsi="Times New Roman"/>
          <w:snapToGrid w:val="0"/>
        </w:rPr>
        <w:t xml:space="preserve">  ODNR shall: (1) obligate for Grantee funding assistance </w:t>
      </w:r>
      <w:r w:rsidRPr="00FD38A1">
        <w:rPr>
          <w:rFonts w:ascii="Times New Roman" w:eastAsia="Times New Roman" w:hAnsi="Times New Roman"/>
          <w:b/>
          <w:snapToGrid w:val="0"/>
        </w:rPr>
        <w:t>not to exceed $</w:t>
      </w:r>
      <w:r w:rsidRPr="00FD38A1">
        <w:rPr>
          <w:rFonts w:ascii="Times New Roman" w:eastAsia="Times New Roman" w:hAnsi="Times New Roman"/>
          <w:b/>
          <w:noProof/>
          <w:snapToGrid w:val="0"/>
        </w:rPr>
        <w:t>300,000</w:t>
      </w:r>
      <w:r w:rsidRPr="00FD38A1">
        <w:rPr>
          <w:rFonts w:ascii="Times New Roman" w:eastAsia="Times New Roman" w:hAnsi="Times New Roman"/>
          <w:b/>
          <w:snapToGrid w:val="0"/>
        </w:rPr>
        <w:t xml:space="preserve">.00 </w:t>
      </w:r>
      <w:r w:rsidRPr="00FD38A1">
        <w:rPr>
          <w:rFonts w:ascii="Times New Roman" w:eastAsia="Times New Roman" w:hAnsi="Times New Roman"/>
          <w:snapToGrid w:val="0"/>
        </w:rPr>
        <w:t>from ODNR fiscal allocations made available under the provisions of the Clean Ohio Trail Fund and House Bill. 687; (2) upon receipt of acceptable proof of actual eligible costs incurred by Grantee in performing this Agreement, reimburse Grantee no more than seventy-five percent (75%) of such eligible costs.  Funds for this Project have been released by the Controlling Board as of December 3, 2018 and encumbered by Contract Encumbrance Record Number 0000041243 and are so certified by the Director of Budget and Management on December 4, 2018</w:t>
      </w:r>
      <w:r w:rsidRPr="00FD38A1">
        <w:rPr>
          <w:rFonts w:ascii="Times New Roman" w:eastAsia="Times New Roman" w:hAnsi="Times New Roman"/>
          <w:b/>
          <w:bCs/>
          <w:snapToGrid w:val="0"/>
        </w:rPr>
        <w:t>.</w:t>
      </w:r>
      <w:r w:rsidRPr="00FD38A1">
        <w:rPr>
          <w:rFonts w:ascii="Times New Roman" w:eastAsia="Times New Roman" w:hAnsi="Times New Roman"/>
          <w:snapToGrid w:val="0"/>
        </w:rPr>
        <w:t xml:space="preserve">  Obligations of the State are subject to the provisions of R.C. §126.07.  If the Ohio General Assembly fails at any time to continue funding for the payments due hereunder, this Agreement is hereby terminated as of the date that the funding expires without further obligation of ODNR. Any funds provided under this Agreement that are not spent shall be returned in full to the State.</w:t>
      </w:r>
    </w:p>
    <w:p w14:paraId="7B805D14" w14:textId="77777777" w:rsidR="00D43854" w:rsidRPr="00FD38A1" w:rsidRDefault="00D43854" w:rsidP="00D43854">
      <w:pPr>
        <w:ind w:left="360"/>
        <w:rPr>
          <w:rFonts w:ascii="Times New Roman" w:eastAsia="Times New Roman" w:hAnsi="Times New Roman"/>
          <w:snapToGrid w:val="0"/>
        </w:rPr>
      </w:pPr>
    </w:p>
    <w:p w14:paraId="067FC52D" w14:textId="77777777" w:rsidR="00D43854" w:rsidRPr="00FD38A1" w:rsidRDefault="00D43854" w:rsidP="00D43854">
      <w:pPr>
        <w:numPr>
          <w:ilvl w:val="0"/>
          <w:numId w:val="4"/>
        </w:numPr>
        <w:ind w:left="360"/>
        <w:rPr>
          <w:rFonts w:ascii="Times New Roman" w:eastAsia="Times New Roman" w:hAnsi="Times New Roman"/>
          <w:snapToGrid w:val="0"/>
        </w:rPr>
      </w:pPr>
      <w:r w:rsidRPr="00FD38A1">
        <w:rPr>
          <w:rFonts w:ascii="Times New Roman" w:eastAsia="Times New Roman" w:hAnsi="Times New Roman"/>
          <w:b/>
          <w:snapToGrid w:val="0"/>
        </w:rPr>
        <w:t>PROJECT DESCRIPTION</w:t>
      </w:r>
      <w:r w:rsidRPr="00FD38A1">
        <w:rPr>
          <w:rFonts w:ascii="Times New Roman" w:eastAsia="Times New Roman" w:hAnsi="Times New Roman"/>
          <w:b/>
          <w:bCs/>
          <w:snapToGrid w:val="0"/>
        </w:rPr>
        <w:t>.</w:t>
      </w:r>
      <w:r w:rsidRPr="00FD38A1">
        <w:rPr>
          <w:rFonts w:ascii="Times New Roman" w:eastAsia="Times New Roman" w:hAnsi="Times New Roman"/>
          <w:snapToGrid w:val="0"/>
        </w:rPr>
        <w:t xml:space="preserve">  The Grantee shall use the grant funds for </w:t>
      </w:r>
      <w:r w:rsidRPr="00FD38A1">
        <w:rPr>
          <w:rFonts w:ascii="Times New Roman" w:eastAsia="Times New Roman" w:hAnsi="Times New Roman"/>
          <w:b/>
          <w:bCs/>
          <w:noProof/>
          <w:snapToGrid w:val="0"/>
        </w:rPr>
        <w:t>Lewis Center Road Trail-Phase III</w:t>
      </w:r>
      <w:r w:rsidRPr="00FD38A1">
        <w:rPr>
          <w:rFonts w:ascii="Times New Roman" w:eastAsia="Times New Roman" w:hAnsi="Times New Roman"/>
          <w:snapToGrid w:val="0"/>
        </w:rPr>
        <w:t xml:space="preserve">, a project to </w:t>
      </w:r>
      <w:r w:rsidRPr="00FD38A1">
        <w:rPr>
          <w:rFonts w:ascii="Times New Roman" w:eastAsia="Times New Roman" w:hAnsi="Times New Roman"/>
          <w:noProof/>
          <w:snapToGrid w:val="0"/>
        </w:rPr>
        <w:t>Phase III of the Lewis Center Road Trail will construct 2,610 linear feet of 10-foot-wide asphalt trail providing access to Alum Creek State Park.</w:t>
      </w:r>
      <w:r w:rsidRPr="00FD38A1">
        <w:rPr>
          <w:rFonts w:ascii="Times New Roman" w:eastAsia="Times New Roman" w:hAnsi="Times New Roman"/>
          <w:snapToGrid w:val="0"/>
        </w:rPr>
        <w:t>, all as more fully described in Exhibit A attached hereto (the “Project”).</w:t>
      </w:r>
    </w:p>
    <w:p w14:paraId="6EBBFB07" w14:textId="77777777" w:rsidR="00D43854" w:rsidRPr="00FD38A1" w:rsidRDefault="00D43854" w:rsidP="00D43854">
      <w:pPr>
        <w:rPr>
          <w:rFonts w:ascii="Times New Roman" w:eastAsia="Times New Roman" w:hAnsi="Times New Roman"/>
          <w:snapToGrid w:val="0"/>
        </w:rPr>
      </w:pPr>
    </w:p>
    <w:p w14:paraId="3C9A37C6" w14:textId="77777777" w:rsidR="00D43854" w:rsidRPr="00FD38A1" w:rsidRDefault="00D43854" w:rsidP="00D43854">
      <w:pPr>
        <w:pStyle w:val="ListParagraph"/>
        <w:numPr>
          <w:ilvl w:val="0"/>
          <w:numId w:val="4"/>
        </w:numPr>
        <w:ind w:left="360"/>
        <w:jc w:val="both"/>
      </w:pPr>
      <w:r w:rsidRPr="00FD38A1">
        <w:rPr>
          <w:b/>
        </w:rPr>
        <w:t>EFFECTIVE, TERMINATION AND COMPLETION DATES</w:t>
      </w:r>
      <w:r w:rsidRPr="00FD38A1">
        <w:rPr>
          <w:b/>
          <w:bCs/>
        </w:rPr>
        <w:t>.</w:t>
      </w:r>
      <w:r w:rsidRPr="00FD38A1">
        <w:t xml:space="preserve">  This Agreement shall be in effect on the date that it is signed by ODNR (the “Effective Date”) and will, unless otherwise earlier terminated as provided herein, terminate on the later of: (i) 15 years from the date that construction of the  Project is completed (or property acquisition if the Project is solely for the acquisition of real property)(the “Completion Date”); or (ii) the date upon which the latest Bonds issuance, funding or refinancing of the Project is paid in full (the “Termination Date”). The Completion Date shall be on or before </w:t>
      </w:r>
      <w:r w:rsidRPr="00FD38A1">
        <w:rPr>
          <w:b/>
          <w:bCs/>
        </w:rPr>
        <w:t xml:space="preserve">March 31, 2024.  </w:t>
      </w:r>
      <w:r w:rsidRPr="00FD38A1">
        <w:t>If Grantee fails to pursue performance of the Project within a reasonable period of time, ODNR, in the exercise of its sole discretion may terminate this Agreement and Project. The period of time between the Effective Date and the Completion Date shall be referred to herein as the “Project Period.”  The parties, by mutual written consent, may agree to extend the Completion Date, but in no event shall the Completion Date be more than fifteen (15) months after the Effective Date.</w:t>
      </w:r>
    </w:p>
    <w:p w14:paraId="035A8711" w14:textId="77777777" w:rsidR="00D43854" w:rsidRPr="00FD38A1" w:rsidRDefault="00D43854" w:rsidP="00D43854">
      <w:pPr>
        <w:rPr>
          <w:rFonts w:ascii="Times New Roman" w:eastAsia="Times New Roman" w:hAnsi="Times New Roman"/>
          <w:snapToGrid w:val="0"/>
        </w:rPr>
      </w:pPr>
    </w:p>
    <w:p w14:paraId="42FC4C60" w14:textId="77777777" w:rsidR="00D43854" w:rsidRPr="00FD38A1" w:rsidRDefault="00D43854" w:rsidP="00D43854">
      <w:pPr>
        <w:pStyle w:val="ListParagraph"/>
        <w:numPr>
          <w:ilvl w:val="0"/>
          <w:numId w:val="4"/>
        </w:numPr>
        <w:tabs>
          <w:tab w:val="left" w:pos="-720"/>
          <w:tab w:val="left" w:pos="-72"/>
        </w:tabs>
        <w:ind w:left="360"/>
        <w:jc w:val="both"/>
      </w:pPr>
      <w:r w:rsidRPr="00FD38A1">
        <w:rPr>
          <w:b/>
          <w:bCs/>
        </w:rPr>
        <w:t>PERFORMANCE OF PROJECT.</w:t>
      </w:r>
      <w:r w:rsidRPr="00FD38A1">
        <w:t xml:space="preserve">  The Grantee shall perform its duties and responsibilities under this Agreement in compliance with the terms, promises, conditions, plans, specifications, estimates, procedures, maps, and assurances set forth in the submitted by Grantee (the “Project Proposal”), which is incorporated herein by reference as though fully, set out herein, on which the Project is constructed (the “Property”) as well as the terms set forth in this Agreement. Grantee shall: (1) diligently pursue completion of the Project; (2) promptly submit to ODNR, such reports and documents as ODNR may request; (3) maintain and keep the Property for public recreation; (4) not change the use of the Property unless the proposed change is approved by ODNR; and (5) display a suitable sign acknowledging the Clean Ohio Trail Fund assistance.</w:t>
      </w:r>
    </w:p>
    <w:p w14:paraId="640AD75D" w14:textId="77777777" w:rsidR="00D43854" w:rsidRPr="00FD38A1" w:rsidRDefault="00D43854" w:rsidP="00D43854">
      <w:pPr>
        <w:rPr>
          <w:rFonts w:ascii="Times New Roman" w:eastAsia="Times New Roman" w:hAnsi="Times New Roman"/>
          <w:snapToGrid w:val="0"/>
        </w:rPr>
      </w:pPr>
    </w:p>
    <w:p w14:paraId="0EF4F87C" w14:textId="77777777" w:rsidR="00D43854" w:rsidRPr="00FD38A1" w:rsidRDefault="00D43854" w:rsidP="00D43854">
      <w:pPr>
        <w:pStyle w:val="ListParagraph"/>
        <w:numPr>
          <w:ilvl w:val="0"/>
          <w:numId w:val="4"/>
        </w:numPr>
        <w:tabs>
          <w:tab w:val="left" w:pos="-1440"/>
        </w:tabs>
        <w:ind w:left="360"/>
        <w:jc w:val="both"/>
      </w:pPr>
      <w:r w:rsidRPr="00FD38A1">
        <w:rPr>
          <w:b/>
          <w:bCs/>
        </w:rPr>
        <w:t>COMPLIANCE WITH GUIDELINES.</w:t>
      </w:r>
      <w:r w:rsidRPr="00FD38A1">
        <w:t xml:space="preserve">  ODNR and Grantee mutually agree to perform this Agreement in accordance with the policies and procedures set forth by ODNR and the guidelines set forth in the Clean Ohio Trail Fund Project Guidelines and Application Booklet.  Failure to comply with or show sufficient progress in complying with such requirements may result in the termination of this Agreement.  In the event of termination, all unused funds shall be retained by ODNR. ODNR may issue instructions, interpretations or additional guidelines as necessary for effective program performance. Project assistance may be terminated in whole or in part at any time within the Project Period if ODNR determines that Grantee has failed to comply with this Agreement.  Grantee will be promptly notified in writing of such findings and given reasons for this action.</w:t>
      </w:r>
    </w:p>
    <w:p w14:paraId="66ED5D86" w14:textId="77777777" w:rsidR="00D43854" w:rsidRPr="00FD38A1" w:rsidRDefault="00D43854" w:rsidP="00D43854">
      <w:pPr>
        <w:rPr>
          <w:rFonts w:ascii="Times New Roman" w:eastAsia="Times New Roman" w:hAnsi="Times New Roman"/>
          <w:b/>
          <w:bCs/>
          <w:snapToGrid w:val="0"/>
        </w:rPr>
      </w:pPr>
    </w:p>
    <w:p w14:paraId="3B29CB86" w14:textId="77777777" w:rsidR="00D43854" w:rsidRPr="00FD38A1" w:rsidRDefault="00D43854" w:rsidP="00D43854">
      <w:pPr>
        <w:pStyle w:val="ListParagraph"/>
        <w:numPr>
          <w:ilvl w:val="0"/>
          <w:numId w:val="4"/>
        </w:numPr>
        <w:ind w:left="360"/>
        <w:jc w:val="both"/>
        <w:rPr>
          <w:b/>
          <w:bCs/>
        </w:rPr>
      </w:pPr>
      <w:r w:rsidRPr="00FD38A1">
        <w:rPr>
          <w:b/>
          <w:bCs/>
        </w:rPr>
        <w:t>COMPLIANCE WITH LAW.</w:t>
      </w:r>
      <w:r w:rsidRPr="00FD38A1">
        <w:t xml:space="preserve">  Grantee shall comply with all applicable federal, state, and local laws in the conduct of the Project.  Grantee and its employees are not employees of the State of Ohio with regard to the application of the Fair Labor Standards Act, Federal Insurance Contribution Act, Social Security Act, Federal Unemployment Tax Act, Internal Revenue Code, and state revenue and tax laws.  Grantee accepts full responsibility for payment of any and all taxes, and payroll deductions required for all employees engaged by Grantee in the performance of the work on the Project, including without limitation, unemployment compensation, workers’ compensation, and all health care, income tax, social security, and Medicare deductions.  ODNR is exempt from federal, state, and local taxes and shall not be liable for any taxes under this Agreement.</w:t>
      </w:r>
    </w:p>
    <w:p w14:paraId="4D71B875" w14:textId="77777777" w:rsidR="00D43854" w:rsidRPr="00FD38A1" w:rsidRDefault="00D43854" w:rsidP="00D43854">
      <w:pPr>
        <w:rPr>
          <w:rFonts w:ascii="Times New Roman" w:eastAsia="Times New Roman" w:hAnsi="Times New Roman"/>
          <w:snapToGrid w:val="0"/>
        </w:rPr>
      </w:pPr>
    </w:p>
    <w:p w14:paraId="1EBE461C" w14:textId="77777777" w:rsidR="00D43854" w:rsidRPr="00FD38A1" w:rsidRDefault="00D43854" w:rsidP="00D43854">
      <w:pPr>
        <w:pStyle w:val="ListParagraph"/>
        <w:numPr>
          <w:ilvl w:val="0"/>
          <w:numId w:val="4"/>
        </w:numPr>
        <w:tabs>
          <w:tab w:val="left" w:pos="-1440"/>
        </w:tabs>
        <w:ind w:left="360"/>
        <w:jc w:val="both"/>
      </w:pPr>
      <w:r w:rsidRPr="00FD38A1">
        <w:rPr>
          <w:b/>
        </w:rPr>
        <w:t>NO RESTRICTIONS OF RECORD.</w:t>
      </w:r>
      <w:r w:rsidRPr="00FD38A1">
        <w:t xml:space="preserve">  Grantee hereby represents and warrants that there are not now, and there will not be, any restrictions of record or otherwise, with respect to the Project, including without limitation, any encumbrances, liens, or other matters, which would interfere with or otherwise impair the use of the Property as described in the Boundary Map attached hereto as Exhibit A. Grantee represents that it is the fee simple owner, or has a lease or exclusive easement with a term longer than the term hereof, on the Property and that the only restrictions of record, or otherwise, with respect to the Property are: (a) all zoning regulations, restrictions, rules and ordinances, and other laws and regulations now in effect or hereafter adopted by any governmental agencies having jurisdiction over the Property, (b) dedicated public rights-of-way identified on Exhibit A, Boundary Map, and (c) the encumbrances, items, and other matters identified in said Exhibit B, Title Encumbrances.</w:t>
      </w:r>
    </w:p>
    <w:p w14:paraId="04945F57" w14:textId="77777777" w:rsidR="00D43854" w:rsidRPr="00FD38A1" w:rsidRDefault="00D43854" w:rsidP="00D43854">
      <w:pPr>
        <w:ind w:left="720"/>
        <w:rPr>
          <w:rFonts w:ascii="Times New Roman" w:eastAsia="Times New Roman" w:hAnsi="Times New Roman"/>
          <w:snapToGrid w:val="0"/>
        </w:rPr>
      </w:pPr>
    </w:p>
    <w:p w14:paraId="4B1A44CD" w14:textId="77777777" w:rsidR="00D43854" w:rsidRPr="00FD38A1" w:rsidRDefault="00D43854" w:rsidP="00D43854">
      <w:pPr>
        <w:pStyle w:val="ListParagraph"/>
        <w:numPr>
          <w:ilvl w:val="0"/>
          <w:numId w:val="4"/>
        </w:numPr>
        <w:tabs>
          <w:tab w:val="left" w:pos="-1440"/>
        </w:tabs>
        <w:ind w:left="360"/>
        <w:jc w:val="both"/>
      </w:pPr>
      <w:r w:rsidRPr="00FD38A1">
        <w:rPr>
          <w:b/>
          <w:bCs/>
        </w:rPr>
        <w:t>USE OF PROPERTY.</w:t>
      </w:r>
      <w:r w:rsidRPr="00FD38A1">
        <w:t xml:space="preserve">  The Property shall be retained and used only for the purpose of constructing and maintaining a recreational trail.  The Property shall be kept open for the general public's use during reasonable hours and during appropriate seasons of the year.  The use of the Property shall not be changed from that approved when Clean Ohio Trail Fund assistance is obtained without prior written approval from ODNR. During the term of the bonds issued to provide funds for the Clean Ohio Trails Fund, the Property shall not be converted to another use other than a recreational trail use nor shall the Property be transferred through deed, lease, license, or easement without the approval of ODNR. Should Grantee convert the Property without the approval of ODNR, Grantee may become ineligible for further grant funding through ODNR until the condition of noncompliance is rectified to the satisfaction of ODNR.  Grantee shall retain and use the Project and Property in a manner consistent with the purposes of Sections 2o and 2q, Article VIII of the Ohio Constitution.</w:t>
      </w:r>
    </w:p>
    <w:p w14:paraId="49CE4F27" w14:textId="77777777" w:rsidR="00D43854" w:rsidRPr="00FD38A1" w:rsidRDefault="00D43854" w:rsidP="00D43854">
      <w:pPr>
        <w:rPr>
          <w:rFonts w:ascii="Times New Roman" w:eastAsia="Times New Roman" w:hAnsi="Times New Roman"/>
          <w:snapToGrid w:val="0"/>
        </w:rPr>
      </w:pPr>
    </w:p>
    <w:p w14:paraId="0ABF6D7A" w14:textId="77777777" w:rsidR="00D43854" w:rsidRPr="00FD38A1" w:rsidRDefault="00D43854" w:rsidP="00D43854">
      <w:pPr>
        <w:pStyle w:val="ListParagraph"/>
        <w:numPr>
          <w:ilvl w:val="0"/>
          <w:numId w:val="4"/>
        </w:numPr>
        <w:ind w:left="360"/>
        <w:jc w:val="both"/>
      </w:pPr>
      <w:r w:rsidRPr="00FD38A1">
        <w:rPr>
          <w:b/>
          <w:bCs/>
        </w:rPr>
        <w:t>MAINTENANCE OF PROPERTY.</w:t>
      </w:r>
      <w:r w:rsidRPr="00FD38A1">
        <w:t xml:space="preserve">  The Property shall be operated and maintained so as to be safe, attractive, and inviting to the public.  Sanitation and sanitary facilities shall be maintained to comply with applicable ODNR and local health standards.  All improvements shall be kept in reasonable repair throughout their estimated life expectancy to prevent undue deterioration.</w:t>
      </w:r>
    </w:p>
    <w:p w14:paraId="6CD7A0C8" w14:textId="77777777" w:rsidR="00D43854" w:rsidRPr="00FD38A1" w:rsidRDefault="00D43854" w:rsidP="00D43854">
      <w:pPr>
        <w:rPr>
          <w:rFonts w:ascii="Times New Roman" w:hAnsi="Times New Roman"/>
          <w:b/>
          <w:bCs/>
        </w:rPr>
      </w:pPr>
    </w:p>
    <w:p w14:paraId="27401317" w14:textId="77777777" w:rsidR="00D43854" w:rsidRPr="00FD38A1" w:rsidRDefault="00D43854" w:rsidP="00D43854">
      <w:pPr>
        <w:pStyle w:val="ListParagraph"/>
        <w:numPr>
          <w:ilvl w:val="0"/>
          <w:numId w:val="4"/>
        </w:numPr>
        <w:tabs>
          <w:tab w:val="left" w:pos="-1440"/>
        </w:tabs>
        <w:ind w:left="360"/>
        <w:jc w:val="both"/>
        <w:rPr>
          <w:bCs/>
        </w:rPr>
      </w:pPr>
      <w:r w:rsidRPr="00FD38A1">
        <w:rPr>
          <w:b/>
          <w:bCs/>
        </w:rPr>
        <w:t>ACCESSIBILITY.</w:t>
      </w:r>
      <w:r w:rsidRPr="00FD38A1">
        <w:t xml:space="preserve">  </w:t>
      </w:r>
      <w:r w:rsidRPr="00FD38A1">
        <w:rPr>
          <w:bCs/>
          <w:color w:val="000000"/>
        </w:rPr>
        <w:t>Any new facility constructed on the Property will, whenever possible, be designed to accommodate people with disabilities.  The Property and facilities on the Property shall be made available to all persons regardless of race, color, religion, sex, national origin, handicap, military status, age or ancestry.  Any modifications to existing structures shall also include design considerations for persons with disabilities. It is understood that this requirement is applicable to any construction occurring on the Property, regardless of the funding source for the improvement.  Grantee</w:t>
      </w:r>
      <w:r w:rsidRPr="00FD38A1">
        <w:rPr>
          <w:bCs/>
        </w:rPr>
        <w:t xml:space="preserve"> will require any facility on the Property to be designed to comply </w:t>
      </w:r>
      <w:r w:rsidRPr="00FD38A1">
        <w:rPr>
          <w:bCs/>
        </w:rPr>
        <w:lastRenderedPageBreak/>
        <w:t xml:space="preserve">with the Americans With Disabilities Act of 1990 as amended (42 U.S.C §§12131 </w:t>
      </w:r>
      <w:r w:rsidRPr="00FD38A1">
        <w:rPr>
          <w:bCs/>
          <w:i/>
          <w:iCs/>
        </w:rPr>
        <w:t>et seq</w:t>
      </w:r>
      <w:r w:rsidRPr="00FD38A1">
        <w:rPr>
          <w:bCs/>
        </w:rPr>
        <w:t>.).  Grantee will be responsible to ensure compliance with these specifications by any contractors.</w:t>
      </w:r>
    </w:p>
    <w:p w14:paraId="60292BB3" w14:textId="77777777" w:rsidR="00D43854" w:rsidRPr="00FD38A1" w:rsidRDefault="00D43854" w:rsidP="00D43854">
      <w:pPr>
        <w:rPr>
          <w:rFonts w:ascii="Times New Roman" w:eastAsia="Times New Roman" w:hAnsi="Times New Roman"/>
          <w:b/>
          <w:bCs/>
          <w:snapToGrid w:val="0"/>
        </w:rPr>
      </w:pPr>
    </w:p>
    <w:p w14:paraId="267E63C5" w14:textId="77777777" w:rsidR="00D43854" w:rsidRPr="00FD38A1" w:rsidRDefault="00D43854" w:rsidP="00D43854">
      <w:pPr>
        <w:pStyle w:val="ListParagraph"/>
        <w:numPr>
          <w:ilvl w:val="0"/>
          <w:numId w:val="4"/>
        </w:numPr>
        <w:ind w:left="360"/>
        <w:jc w:val="both"/>
      </w:pPr>
      <w:r w:rsidRPr="00FD38A1">
        <w:rPr>
          <w:b/>
          <w:bCs/>
        </w:rPr>
        <w:t>USER FEES.</w:t>
      </w:r>
      <w:r w:rsidRPr="00FD38A1">
        <w:t xml:space="preserve">  User fees charged for the Property, if any, shall be reasonable for all users and shall not create unfair competition with private enterprises offering similar services.  Excess revenues from user fees for the Project shall be returned to the public in the form of expanded facilities or services for the Project.</w:t>
      </w:r>
    </w:p>
    <w:p w14:paraId="59C64C10" w14:textId="77777777" w:rsidR="00D43854" w:rsidRPr="00FD38A1" w:rsidRDefault="00D43854" w:rsidP="00D43854">
      <w:pPr>
        <w:ind w:left="360"/>
        <w:rPr>
          <w:rFonts w:ascii="Times New Roman" w:eastAsia="Times New Roman" w:hAnsi="Times New Roman"/>
          <w:snapToGrid w:val="0"/>
        </w:rPr>
      </w:pPr>
    </w:p>
    <w:p w14:paraId="2760F74D" w14:textId="77777777" w:rsidR="00D43854" w:rsidRPr="00FD38A1" w:rsidRDefault="00D43854" w:rsidP="00D43854">
      <w:pPr>
        <w:pStyle w:val="ListParagraph"/>
        <w:numPr>
          <w:ilvl w:val="0"/>
          <w:numId w:val="4"/>
        </w:numPr>
        <w:ind w:left="360"/>
        <w:jc w:val="both"/>
      </w:pPr>
      <w:r w:rsidRPr="00FD38A1">
        <w:rPr>
          <w:b/>
          <w:bCs/>
        </w:rPr>
        <w:t>SIGN.</w:t>
      </w:r>
      <w:r w:rsidRPr="00FD38A1">
        <w:t xml:space="preserve">  A Clean Ohio Trails Fund acknowledgment sign shall be prominently displayed at the Property or facilities on the Property.</w:t>
      </w:r>
    </w:p>
    <w:p w14:paraId="4DFC179E" w14:textId="77777777" w:rsidR="00D43854" w:rsidRPr="00FD38A1" w:rsidRDefault="00D43854" w:rsidP="00D43854">
      <w:pPr>
        <w:ind w:left="360"/>
        <w:rPr>
          <w:rFonts w:ascii="Times New Roman" w:eastAsia="Times New Roman" w:hAnsi="Times New Roman"/>
          <w:snapToGrid w:val="0"/>
        </w:rPr>
      </w:pPr>
    </w:p>
    <w:p w14:paraId="5B22EFA6" w14:textId="77777777" w:rsidR="00D43854" w:rsidRPr="00FD38A1" w:rsidRDefault="00D43854" w:rsidP="00D43854">
      <w:pPr>
        <w:pStyle w:val="ListParagraph"/>
        <w:numPr>
          <w:ilvl w:val="0"/>
          <w:numId w:val="4"/>
        </w:numPr>
        <w:tabs>
          <w:tab w:val="left" w:pos="-1440"/>
        </w:tabs>
        <w:ind w:left="360"/>
        <w:jc w:val="both"/>
      </w:pPr>
      <w:r w:rsidRPr="00FD38A1">
        <w:rPr>
          <w:b/>
        </w:rPr>
        <w:t>QUALIFICATIONS TO RECEIVE GRANT</w:t>
      </w:r>
      <w:r w:rsidRPr="00FD38A1">
        <w:rPr>
          <w:b/>
          <w:bCs/>
        </w:rPr>
        <w:t>.</w:t>
      </w:r>
      <w:r w:rsidRPr="00FD38A1">
        <w:t xml:space="preserve">  Grantee affirms that it duly organized local political subdivision or nonprofit organization, qualified to receive grants under the Clean Ohio Trail Fund. Grantee further affirms that if at any time during the term of this Agreement, Grantee for any reason becomes disqualified from participating in the Clean Ohio Trail Fund, Grantee will immediately notify ODNR in writing and will immediately cease performance of the Project.  Failure to provide such notice in a timely manner shall void this Agreement and may be sufficient cause for the State of Ohio to debar the Grantee from future state grant opportunities as may be permitted by law.</w:t>
      </w:r>
    </w:p>
    <w:p w14:paraId="665098AE" w14:textId="77777777" w:rsidR="00D43854" w:rsidRPr="00FD38A1" w:rsidRDefault="00D43854" w:rsidP="00D43854">
      <w:pPr>
        <w:ind w:left="360"/>
        <w:rPr>
          <w:rFonts w:ascii="Times New Roman" w:eastAsia="Times New Roman" w:hAnsi="Times New Roman"/>
        </w:rPr>
      </w:pPr>
    </w:p>
    <w:p w14:paraId="3CFE4233" w14:textId="77777777" w:rsidR="00D43854" w:rsidRPr="00FD38A1" w:rsidRDefault="00D43854" w:rsidP="00D43854">
      <w:pPr>
        <w:pStyle w:val="ListParagraph"/>
        <w:numPr>
          <w:ilvl w:val="0"/>
          <w:numId w:val="4"/>
        </w:numPr>
        <w:autoSpaceDE w:val="0"/>
        <w:autoSpaceDN w:val="0"/>
        <w:ind w:left="360"/>
        <w:jc w:val="both"/>
      </w:pPr>
      <w:r w:rsidRPr="00FD38A1">
        <w:rPr>
          <w:b/>
        </w:rPr>
        <w:t>PLANS; BIDDING.</w:t>
      </w:r>
      <w:r w:rsidRPr="00FD38A1">
        <w:rPr>
          <w:bCs/>
        </w:rPr>
        <w:t xml:space="preserve">  </w:t>
      </w:r>
      <w:r w:rsidRPr="00FD38A1">
        <w:t>If the Project requires construction plans and specifications, all construction plans, and specifications shall be approved and stamped by a registered professional engineer and/or architect.  Grantee shall require completion of the work in accordance with the approved construction plans and specifications. Grantee shall follow all applicable laws in determining whether the Project must be competitively bid, and if competitive bidding for the Project is not required by law, to the extent reasonable possible as determined by Grantee, Grantee shall employ an open and competitive process in the selection of its contractors.  Bid documents designed to be so restrictive to exclude open competitive bidding and bid documents that do not allow for “or equal” provisions, may not be acceptable. Plans must reflect the intent of the Project as described in the authorizing legislation. Once approved by ODNR, plans and specifications should not be substantially modified. ODNR must be notified of any planned substantial changes, and only approved changes will be eligible for reimbursement.</w:t>
      </w:r>
    </w:p>
    <w:p w14:paraId="013E6317" w14:textId="77777777" w:rsidR="00D43854" w:rsidRPr="00FD38A1" w:rsidRDefault="00D43854" w:rsidP="00D43854">
      <w:pPr>
        <w:ind w:left="360" w:right="360"/>
        <w:rPr>
          <w:rFonts w:ascii="Times New Roman" w:eastAsia="Times New Roman" w:hAnsi="Times New Roman"/>
        </w:rPr>
      </w:pPr>
    </w:p>
    <w:p w14:paraId="516C248C" w14:textId="77777777" w:rsidR="00D43854" w:rsidRPr="00FD38A1" w:rsidRDefault="00D43854" w:rsidP="00D43854">
      <w:pPr>
        <w:pStyle w:val="ListParagraph"/>
        <w:numPr>
          <w:ilvl w:val="0"/>
          <w:numId w:val="4"/>
        </w:numPr>
        <w:tabs>
          <w:tab w:val="left" w:pos="-1440"/>
        </w:tabs>
        <w:ind w:left="360"/>
        <w:jc w:val="both"/>
      </w:pPr>
      <w:r w:rsidRPr="00FD38A1">
        <w:rPr>
          <w:b/>
        </w:rPr>
        <w:t>DISCRIMINATION BASED ON RESIDENCE PROHIBITED.</w:t>
      </w:r>
      <w:r w:rsidRPr="00FD38A1">
        <w:rPr>
          <w:bCs/>
        </w:rPr>
        <w:t xml:space="preserve"> </w:t>
      </w:r>
      <w:r w:rsidRPr="00FD38A1">
        <w:t xml:space="preserve"> Discrimination on the basis of residence, including preferential fees, reservations, membership systems, is prohibited, except to the extent that reasonable differences in admission or other fees may be maintained on the basis of residence.</w:t>
      </w:r>
    </w:p>
    <w:p w14:paraId="3CC2FBBB" w14:textId="77777777" w:rsidR="00D43854" w:rsidRPr="00FD38A1" w:rsidRDefault="00D43854" w:rsidP="00D43854">
      <w:pPr>
        <w:rPr>
          <w:rFonts w:ascii="Times New Roman" w:eastAsia="Times New Roman" w:hAnsi="Times New Roman"/>
          <w:snapToGrid w:val="0"/>
        </w:rPr>
      </w:pPr>
    </w:p>
    <w:p w14:paraId="1F401751" w14:textId="77777777" w:rsidR="00D43854" w:rsidRPr="00FD38A1" w:rsidRDefault="00D43854" w:rsidP="00D43854">
      <w:pPr>
        <w:pStyle w:val="ListParagraph"/>
        <w:numPr>
          <w:ilvl w:val="0"/>
          <w:numId w:val="4"/>
        </w:numPr>
        <w:tabs>
          <w:tab w:val="left" w:pos="-1440"/>
        </w:tabs>
        <w:ind w:left="360"/>
        <w:jc w:val="both"/>
        <w:rPr>
          <w:bCs/>
        </w:rPr>
      </w:pPr>
      <w:r w:rsidRPr="00FD38A1">
        <w:rPr>
          <w:b/>
          <w:bCs/>
        </w:rPr>
        <w:t>RELOCATION ASSISTANCE.</w:t>
      </w:r>
      <w:r w:rsidRPr="00FD38A1">
        <w:rPr>
          <w:bCs/>
        </w:rPr>
        <w:t xml:space="preserve">  Grantee shall comply with the requirements of Ohio Revised Code Chap. 163 for all real property acquisitions, and where applicable shall assure that these requirements have been complied with for the Property to be developed with assistance under this Agreement.</w:t>
      </w:r>
    </w:p>
    <w:p w14:paraId="78CB44DB" w14:textId="77777777" w:rsidR="00D43854" w:rsidRPr="00FD38A1" w:rsidRDefault="00D43854" w:rsidP="00D43854">
      <w:pPr>
        <w:rPr>
          <w:rFonts w:ascii="Times New Roman" w:eastAsia="Times New Roman" w:hAnsi="Times New Roman"/>
          <w:bCs/>
          <w:snapToGrid w:val="0"/>
        </w:rPr>
      </w:pPr>
    </w:p>
    <w:p w14:paraId="291D7BDF" w14:textId="77777777" w:rsidR="00D43854" w:rsidRPr="00FD38A1" w:rsidRDefault="00D43854" w:rsidP="00D43854">
      <w:pPr>
        <w:pStyle w:val="ListParagraph"/>
        <w:numPr>
          <w:ilvl w:val="0"/>
          <w:numId w:val="4"/>
        </w:numPr>
        <w:ind w:left="360"/>
        <w:jc w:val="both"/>
        <w:rPr>
          <w:b/>
        </w:rPr>
      </w:pPr>
      <w:r w:rsidRPr="00FD38A1">
        <w:rPr>
          <w:b/>
        </w:rPr>
        <w:t>RELATIONSHIP OF THE PARTIES.</w:t>
      </w:r>
    </w:p>
    <w:p w14:paraId="6B25ECA8" w14:textId="77777777" w:rsidR="00D43854" w:rsidRPr="00FD38A1" w:rsidRDefault="00D43854" w:rsidP="00D43854">
      <w:pPr>
        <w:rPr>
          <w:rFonts w:ascii="Times New Roman" w:eastAsia="Times New Roman" w:hAnsi="Times New Roman"/>
        </w:rPr>
      </w:pPr>
    </w:p>
    <w:p w14:paraId="28F4D049" w14:textId="77777777" w:rsidR="00D43854" w:rsidRPr="00FD38A1" w:rsidRDefault="00D43854" w:rsidP="00D43854">
      <w:pPr>
        <w:pStyle w:val="ListParagraph"/>
        <w:numPr>
          <w:ilvl w:val="0"/>
          <w:numId w:val="6"/>
        </w:numPr>
        <w:ind w:left="720"/>
        <w:jc w:val="both"/>
      </w:pPr>
      <w:r w:rsidRPr="00FD38A1">
        <w:rPr>
          <w:b/>
        </w:rPr>
        <w:t>Expenses</w:t>
      </w:r>
      <w:r w:rsidRPr="00FD38A1">
        <w:rPr>
          <w:b/>
          <w:bCs/>
        </w:rPr>
        <w:t>.</w:t>
      </w:r>
      <w:r w:rsidRPr="00FD38A1">
        <w:t xml:space="preserve">  Grantee shall be responsible for all its own expenses, including, but not limited to, computers, email and internet access, software, phone service, and office space.  Grantee will also be responsible for all licenses, permits, employees’ wages and salaries, insurance of every type and description, and all business and personal taxes, including income and Social Security taxes and contributions for Workers’ Compensation and Unemployment Compensation coverage, if any.</w:t>
      </w:r>
    </w:p>
    <w:p w14:paraId="52E73FAF" w14:textId="77777777" w:rsidR="00D43854" w:rsidRPr="00FD38A1" w:rsidRDefault="00D43854" w:rsidP="00D43854">
      <w:pPr>
        <w:ind w:left="720"/>
        <w:rPr>
          <w:rFonts w:ascii="Times New Roman" w:eastAsia="Times New Roman" w:hAnsi="Times New Roman"/>
        </w:rPr>
      </w:pPr>
    </w:p>
    <w:p w14:paraId="0C82FB23" w14:textId="77777777" w:rsidR="00D43854" w:rsidRPr="00FD38A1" w:rsidRDefault="00D43854" w:rsidP="00D43854">
      <w:pPr>
        <w:pStyle w:val="ListParagraph"/>
        <w:numPr>
          <w:ilvl w:val="0"/>
          <w:numId w:val="6"/>
        </w:numPr>
        <w:ind w:left="720"/>
        <w:jc w:val="both"/>
      </w:pPr>
      <w:r w:rsidRPr="00FD38A1">
        <w:rPr>
          <w:b/>
        </w:rPr>
        <w:t>No Control Over Means and Methods.</w:t>
      </w:r>
      <w:r w:rsidRPr="00FD38A1">
        <w:t xml:space="preserve">  While Grantee shall be required to perform its obligations described hereunder during the term of this Agreement, nothing herein shall be construed to imply, by reason of Grantee’s obligations hereunder, that ODNR shall have or may exercise any right of control over Grantee with regard to the means or method of Grantee’s performance of its obligations hereunder.</w:t>
      </w:r>
    </w:p>
    <w:p w14:paraId="17E92A09" w14:textId="77777777" w:rsidR="00D43854" w:rsidRPr="00FD38A1" w:rsidRDefault="00D43854" w:rsidP="00D43854">
      <w:pPr>
        <w:ind w:left="720"/>
        <w:rPr>
          <w:rFonts w:ascii="Times New Roman" w:eastAsia="Times New Roman" w:hAnsi="Times New Roman"/>
        </w:rPr>
      </w:pPr>
    </w:p>
    <w:p w14:paraId="66FE5736" w14:textId="77777777" w:rsidR="00D43854" w:rsidRPr="00FD38A1" w:rsidRDefault="00D43854" w:rsidP="00D43854">
      <w:pPr>
        <w:pStyle w:val="ListParagraph"/>
        <w:numPr>
          <w:ilvl w:val="0"/>
          <w:numId w:val="6"/>
        </w:numPr>
        <w:ind w:left="720"/>
        <w:jc w:val="both"/>
      </w:pPr>
      <w:r w:rsidRPr="00FD38A1">
        <w:rPr>
          <w:b/>
        </w:rPr>
        <w:t>No Right to Bind.</w:t>
      </w:r>
      <w:r w:rsidRPr="00FD38A1">
        <w:t xml:space="preserve">  Except as expressly provided herein, neither party shall have the right to bind or obligate the other party in any manner without the other party’s prior written consent.</w:t>
      </w:r>
    </w:p>
    <w:p w14:paraId="46649872" w14:textId="77777777" w:rsidR="00D43854" w:rsidRPr="00FD38A1" w:rsidRDefault="00D43854" w:rsidP="00D43854">
      <w:pPr>
        <w:ind w:left="720"/>
        <w:rPr>
          <w:rFonts w:ascii="Times New Roman" w:eastAsia="Times New Roman" w:hAnsi="Times New Roman"/>
          <w:snapToGrid w:val="0"/>
        </w:rPr>
      </w:pPr>
    </w:p>
    <w:p w14:paraId="1C39217C" w14:textId="77777777" w:rsidR="00D43854" w:rsidRPr="00FD38A1" w:rsidRDefault="00D43854" w:rsidP="00D43854">
      <w:pPr>
        <w:pStyle w:val="ListParagraph"/>
        <w:numPr>
          <w:ilvl w:val="0"/>
          <w:numId w:val="6"/>
        </w:numPr>
        <w:ind w:left="720"/>
        <w:jc w:val="both"/>
      </w:pPr>
      <w:r w:rsidRPr="00FD38A1">
        <w:rPr>
          <w:b/>
          <w:bCs/>
        </w:rPr>
        <w:t>No Agency.</w:t>
      </w:r>
      <w:r w:rsidRPr="00FD38A1">
        <w:t xml:space="preserve">  Neither Grantee nor its personnel shall at any time, or for any purpose, be considered as agents, servants, or employees of ODNR or the State of Ohio.</w:t>
      </w:r>
    </w:p>
    <w:p w14:paraId="56C6643E" w14:textId="77777777" w:rsidR="00D43854" w:rsidRPr="00FD38A1" w:rsidRDefault="00D43854" w:rsidP="00D43854">
      <w:pPr>
        <w:rPr>
          <w:rFonts w:ascii="Times New Roman" w:eastAsia="Times New Roman" w:hAnsi="Times New Roman"/>
        </w:rPr>
      </w:pPr>
    </w:p>
    <w:p w14:paraId="14008255" w14:textId="77777777" w:rsidR="00D43854" w:rsidRPr="00FD38A1" w:rsidRDefault="00D43854" w:rsidP="00D43854">
      <w:pPr>
        <w:pStyle w:val="ListParagraph"/>
        <w:numPr>
          <w:ilvl w:val="0"/>
          <w:numId w:val="4"/>
        </w:numPr>
        <w:ind w:left="360"/>
        <w:jc w:val="both"/>
        <w:rPr>
          <w:bCs/>
        </w:rPr>
      </w:pPr>
      <w:r w:rsidRPr="00FD38A1">
        <w:rPr>
          <w:b/>
          <w:bCs/>
        </w:rPr>
        <w:t>PERS RETIRANT.</w:t>
      </w:r>
      <w:r w:rsidRPr="00FD38A1">
        <w:t xml:space="preserve">  If Grantee is a Public Employees Retirement System (PERS) retirant, as defined by R.C. § 145.38, Grantee shall notify ODNR of such status in writing prior to the commencement of the Project.  Notices pursuant to this section shall be sent to ODNR’s Director of Human Resources by mail at 2045 Morse Rd., Building D-1, Columbus, Ohio 43229, by fax at (614) 265-7995, or by email at </w:t>
      </w:r>
      <w:r w:rsidRPr="00FD38A1">
        <w:rPr>
          <w:b/>
          <w:color w:val="000000"/>
          <w:u w:val="single"/>
        </w:rPr>
        <w:t>HR@dnr.ODNR.oh.us</w:t>
      </w:r>
      <w:r w:rsidRPr="00FD38A1">
        <w:t xml:space="preserve">.  ODNR shall not be responsible for any changes to Grantee’s retirement benefits that may result from entering into this Agreement </w:t>
      </w:r>
      <w:r w:rsidRPr="00FD38A1">
        <w:rPr>
          <w:bCs/>
        </w:rPr>
        <w:t xml:space="preserve">nor shall ODNR make any contributions to the PERS on behalf of any of the individuals employed by Grantee, or its contractors or other agents.  Grantee acknowledges and agrees any individual providing personal services under this Agreement is not a public employee for purposes of R.C. Chapter 145. Grantee certifies that it is a business entity with five or more employees as defined at R.C. </w:t>
      </w:r>
      <w:r w:rsidRPr="00FD38A1">
        <w:t>§</w:t>
      </w:r>
      <w:r w:rsidRPr="00FD38A1">
        <w:rPr>
          <w:bCs/>
        </w:rPr>
        <w:t xml:space="preserve"> 145.037 (A) for the purposes of the application of R.C. Chapter 145, or that Grantee has completed the necessary forms and returned it to ODNR of Ohio if Grantee is an employer with no more than four (4) employees.</w:t>
      </w:r>
    </w:p>
    <w:p w14:paraId="7294A841" w14:textId="77777777" w:rsidR="00D43854" w:rsidRPr="00FD38A1" w:rsidRDefault="00D43854" w:rsidP="00D43854">
      <w:pPr>
        <w:rPr>
          <w:rFonts w:ascii="Times New Roman" w:eastAsia="Times New Roman" w:hAnsi="Times New Roman"/>
          <w:bCs/>
          <w:snapToGrid w:val="0"/>
        </w:rPr>
      </w:pPr>
    </w:p>
    <w:p w14:paraId="4C07BA5A" w14:textId="77777777" w:rsidR="00D43854" w:rsidRPr="00FD38A1" w:rsidRDefault="00D43854" w:rsidP="00D43854">
      <w:pPr>
        <w:pStyle w:val="ListParagraph"/>
        <w:numPr>
          <w:ilvl w:val="0"/>
          <w:numId w:val="4"/>
        </w:numPr>
        <w:ind w:left="360"/>
        <w:jc w:val="both"/>
      </w:pPr>
      <w:r w:rsidRPr="00FD38A1">
        <w:rPr>
          <w:b/>
          <w:bCs/>
        </w:rPr>
        <w:t>LIABILITY; WAIVER OF LIABILITY.</w:t>
      </w:r>
      <w:r w:rsidRPr="00FD38A1">
        <w:t xml:space="preserve">  Grantee shall be solely liable for any and all claims, demands, or causes of action arising from its obligations under this Agreement.  Each party to this Agreement must seek its own legal representative and bear its own costs, attorney fees and expenses, in any litigation that may arise from the performance of this Agreement or the Project.  It is specifically understood and agreed that ODNR does not indemnify Grantee</w:t>
      </w:r>
      <w:r w:rsidRPr="00FD38A1">
        <w:rPr>
          <w:i/>
        </w:rPr>
        <w:t>.</w:t>
      </w:r>
      <w:r w:rsidRPr="00FD38A1">
        <w:t xml:space="preserve">  Nothing in this Agreement shall be construed to be a waiver of the sovereign immunity of the State of Ohio or the immunity of any of its employees or agents for any purpose.  Nothing in this Agreement shall be construed to be a waiver of any immunity of Grantee granted by statute or the immunity of any of its employees or agents for any purpose. In no event shall ODNR be liable for indirect, consequential, incidental, special, liquidated, or punitive damages, or lost profits.  On and after the date of this Agreement, Grantee agrees not to seek any determination of liability against ODNR, OPFC, the Treasurer, or any department, agency, or official of the State in the case of claim or suit arising from the Project including the acquisition of the Property or any future condition, construction, operation, maintenance, or use of the Property or facilities which may be developed in relation to the Project.  Grantee forever releases and waives any and all claims, demands, and causes of action it may ever possess or assert against ODNR and its employees, agents, officials, and attorneys arising from, or relating to, the Project.</w:t>
      </w:r>
    </w:p>
    <w:p w14:paraId="5F84E888" w14:textId="77777777" w:rsidR="00D43854" w:rsidRPr="00FD38A1" w:rsidRDefault="00D43854" w:rsidP="00D43854">
      <w:pPr>
        <w:rPr>
          <w:rFonts w:ascii="Times New Roman" w:eastAsia="Times New Roman" w:hAnsi="Times New Roman"/>
          <w:snapToGrid w:val="0"/>
        </w:rPr>
      </w:pPr>
    </w:p>
    <w:p w14:paraId="08D9A172" w14:textId="77777777" w:rsidR="00D43854" w:rsidRPr="00FD38A1" w:rsidRDefault="00D43854" w:rsidP="00D43854">
      <w:pPr>
        <w:pStyle w:val="ListParagraph"/>
        <w:numPr>
          <w:ilvl w:val="0"/>
          <w:numId w:val="4"/>
        </w:numPr>
        <w:ind w:left="360"/>
        <w:jc w:val="both"/>
        <w:rPr>
          <w:b/>
          <w:bCs/>
        </w:rPr>
      </w:pPr>
      <w:r w:rsidRPr="00FD38A1">
        <w:rPr>
          <w:b/>
          <w:bCs/>
        </w:rPr>
        <w:t>INSURANCE.</w:t>
      </w:r>
    </w:p>
    <w:p w14:paraId="20134571" w14:textId="77777777" w:rsidR="00D43854" w:rsidRPr="00FD38A1" w:rsidRDefault="00D43854" w:rsidP="00D43854">
      <w:pPr>
        <w:rPr>
          <w:rFonts w:ascii="Times New Roman" w:eastAsia="Times New Roman" w:hAnsi="Times New Roman"/>
          <w:snapToGrid w:val="0"/>
        </w:rPr>
      </w:pPr>
    </w:p>
    <w:p w14:paraId="1E5BCE47" w14:textId="77777777" w:rsidR="00D43854" w:rsidRPr="00FD38A1" w:rsidRDefault="00D43854" w:rsidP="00D43854">
      <w:pPr>
        <w:pStyle w:val="ListParagraph"/>
        <w:numPr>
          <w:ilvl w:val="0"/>
          <w:numId w:val="7"/>
        </w:numPr>
        <w:ind w:left="720"/>
        <w:jc w:val="both"/>
      </w:pPr>
      <w:r w:rsidRPr="00FD38A1">
        <w:rPr>
          <w:b/>
          <w:bCs/>
        </w:rPr>
        <w:t>Adequate Insurance.</w:t>
      </w:r>
      <w:r w:rsidRPr="00FD38A1">
        <w:t xml:space="preserve">  Unless otherwise agreed to by ODNR in writing, Grantee shall maintain, or cause to be maintained, at no cost to ODNR, commercial general liability insurance and other insurance, including, casualty insurance, and if applicable, professional liability insurance, and builder’s risk insurance, to insure  ODNR, OPFC, the Treasurer, and the State in an amount and type determined by a qualified risk assessor to be sufficient to cover the full replacement costs of improvements funded, in whole or in part, by the State, and for bodily injury, property damage, personal injury, advertising injury, and employer's liability exposures of  Grantee. Unless otherwise agreed to by ODNR in writing, such insurance shall remain in force at all times from the Effective Date hereof through the term of this Agreement.</w:t>
      </w:r>
    </w:p>
    <w:p w14:paraId="4305458C" w14:textId="77777777" w:rsidR="00D43854" w:rsidRPr="00FD38A1" w:rsidRDefault="00D43854" w:rsidP="00D43854">
      <w:pPr>
        <w:ind w:left="720"/>
        <w:rPr>
          <w:rFonts w:ascii="Times New Roman" w:eastAsia="Times New Roman" w:hAnsi="Times New Roman"/>
          <w:snapToGrid w:val="0"/>
          <w:u w:val="single"/>
        </w:rPr>
      </w:pPr>
    </w:p>
    <w:p w14:paraId="3C49D7D6" w14:textId="77777777" w:rsidR="00D43854" w:rsidRPr="00FD38A1" w:rsidRDefault="00D43854" w:rsidP="00D43854">
      <w:pPr>
        <w:pStyle w:val="ListParagraph"/>
        <w:numPr>
          <w:ilvl w:val="0"/>
          <w:numId w:val="7"/>
        </w:numPr>
        <w:ind w:left="720"/>
        <w:jc w:val="both"/>
      </w:pPr>
      <w:r w:rsidRPr="00FD38A1">
        <w:rPr>
          <w:b/>
          <w:bCs/>
        </w:rPr>
        <w:t>Self-Insurance.</w:t>
      </w:r>
      <w:r w:rsidRPr="00FD38A1">
        <w:t xml:space="preserve">  Instead of providing the general liability and casualty insurance above, Grantee may name ODNR, OPFC, the Treasurer, and the State as additional insureds and/or loss payees, as the coverage requires, under a self-insurance program or joint self-insurance pool created under R.C. §§2744.08 or 2744.081, respectively, and operated by or on behalf of Grantee, in order to meet the insurance requirements, set forth herein.</w:t>
      </w:r>
    </w:p>
    <w:p w14:paraId="77EA0D9F" w14:textId="77777777" w:rsidR="00D43854" w:rsidRPr="00FD38A1" w:rsidRDefault="00D43854" w:rsidP="00D43854">
      <w:pPr>
        <w:rPr>
          <w:rFonts w:ascii="Times New Roman" w:eastAsia="Times New Roman" w:hAnsi="Times New Roman"/>
          <w:snapToGrid w:val="0"/>
        </w:rPr>
      </w:pPr>
    </w:p>
    <w:p w14:paraId="691987A4" w14:textId="77777777" w:rsidR="00D43854" w:rsidRPr="00FD38A1" w:rsidRDefault="00D43854" w:rsidP="00D43854">
      <w:pPr>
        <w:pStyle w:val="ListParagraph"/>
        <w:numPr>
          <w:ilvl w:val="0"/>
          <w:numId w:val="4"/>
        </w:numPr>
        <w:ind w:left="360"/>
        <w:jc w:val="both"/>
      </w:pPr>
      <w:r w:rsidRPr="00FD38A1">
        <w:rPr>
          <w:b/>
          <w:bCs/>
        </w:rPr>
        <w:t>BONDED AND INSURED EMPLOYEES AND AGENTS.</w:t>
      </w:r>
      <w:r w:rsidRPr="00FD38A1">
        <w:t xml:space="preserve">  Prior to the release of funds by ODNR, Grantee will provide ODNR with a document that demonstrates that all employees or agents of Grantee who are responsible for maintaining or disbursing funds acquired through this Agreement will be fully bonded or insured </w:t>
      </w:r>
      <w:r w:rsidRPr="00FD38A1">
        <w:lastRenderedPageBreak/>
        <w:t>against loss of such funds.  The bonding agent or insurer shall be licensed to do business in Ohio.  No part of the funds acquired by Grantee through this Agreement shall be spent to obtain that bonding or insurance.</w:t>
      </w:r>
    </w:p>
    <w:p w14:paraId="13759A96" w14:textId="77777777" w:rsidR="00D43854" w:rsidRPr="00FD38A1" w:rsidRDefault="00D43854" w:rsidP="00D43854">
      <w:pPr>
        <w:ind w:left="360"/>
        <w:rPr>
          <w:rFonts w:ascii="Times New Roman" w:eastAsia="Times New Roman" w:hAnsi="Times New Roman"/>
          <w:snapToGrid w:val="0"/>
        </w:rPr>
      </w:pPr>
    </w:p>
    <w:p w14:paraId="21B83793" w14:textId="77777777" w:rsidR="00D43854" w:rsidRPr="00FD38A1" w:rsidRDefault="00D43854" w:rsidP="00D43854">
      <w:pPr>
        <w:pStyle w:val="ListParagraph"/>
        <w:numPr>
          <w:ilvl w:val="0"/>
          <w:numId w:val="4"/>
        </w:numPr>
        <w:ind w:left="360"/>
        <w:jc w:val="both"/>
      </w:pPr>
      <w:r w:rsidRPr="00FD38A1">
        <w:rPr>
          <w:b/>
          <w:bCs/>
        </w:rPr>
        <w:t>RESTRICTIONS ON EXPENDITURES.</w:t>
      </w:r>
      <w:r w:rsidRPr="00FD38A1">
        <w:t xml:space="preserve">  Grantee affirmatively states that Grantee is fully aware of the restrictions and guidelines for expending funds granted under this Agreement and intends to comply fully with the same. Grantee will implement appropriate monitoring controls to ensure that funds acquired through this Agreement are expended in accordance with all applicable laws, rules, and requirements.</w:t>
      </w:r>
    </w:p>
    <w:p w14:paraId="3338B607" w14:textId="77777777" w:rsidR="00D43854" w:rsidRPr="00FD38A1" w:rsidRDefault="00D43854" w:rsidP="00D43854">
      <w:pPr>
        <w:ind w:left="360"/>
        <w:rPr>
          <w:rFonts w:ascii="Times New Roman" w:eastAsia="Times New Roman" w:hAnsi="Times New Roman"/>
          <w:snapToGrid w:val="0"/>
        </w:rPr>
      </w:pPr>
    </w:p>
    <w:p w14:paraId="21AC0A27" w14:textId="77777777" w:rsidR="00D43854" w:rsidRPr="00FD38A1" w:rsidRDefault="00D43854" w:rsidP="00D43854">
      <w:pPr>
        <w:pStyle w:val="ListParagraph"/>
        <w:numPr>
          <w:ilvl w:val="0"/>
          <w:numId w:val="4"/>
        </w:numPr>
        <w:ind w:left="360"/>
        <w:jc w:val="both"/>
      </w:pPr>
      <w:r w:rsidRPr="00FD38A1">
        <w:rPr>
          <w:b/>
          <w:bCs/>
        </w:rPr>
        <w:t>EQUAL OPPORTUNITY COMPLIANCE.</w:t>
      </w:r>
      <w:r w:rsidRPr="00FD38A1">
        <w:t xml:space="preserve">  If Grantee is a political subdivision, Grantee shall comply with the requirements of R.C. § 125.111 for all contracts for purchases under the Project.</w:t>
      </w:r>
    </w:p>
    <w:p w14:paraId="600E4B50" w14:textId="77777777" w:rsidR="00D43854" w:rsidRPr="00FD38A1" w:rsidRDefault="00D43854" w:rsidP="00D43854">
      <w:pPr>
        <w:ind w:left="360"/>
        <w:rPr>
          <w:rFonts w:ascii="Times New Roman" w:eastAsia="Times New Roman" w:hAnsi="Times New Roman"/>
          <w:snapToGrid w:val="0"/>
        </w:rPr>
      </w:pPr>
    </w:p>
    <w:p w14:paraId="1F6C3167" w14:textId="77777777" w:rsidR="00D43854" w:rsidRPr="00FD38A1" w:rsidRDefault="00D43854" w:rsidP="00D43854">
      <w:pPr>
        <w:pStyle w:val="ListParagraph"/>
        <w:numPr>
          <w:ilvl w:val="0"/>
          <w:numId w:val="4"/>
        </w:numPr>
        <w:ind w:left="360"/>
        <w:jc w:val="both"/>
      </w:pPr>
      <w:r w:rsidRPr="00FD38A1">
        <w:rPr>
          <w:b/>
          <w:bCs/>
        </w:rPr>
        <w:t>PREVAILING WAGE.</w:t>
      </w:r>
      <w:r w:rsidRPr="00FD38A1">
        <w:t xml:space="preserve">  Grantee shall comply with the prevailing wage requirements, as may be applicable, described under R.C. Chapter 4115. Grantee shall pay to laborers and mechanics performing work under this Agreement the prevailing wage rates of the locality where the work shall be performed, as determined by the Ohio Department of Commerce, Division of Industrial Compliance, Wage and Hour Bureau. Grantee shall submit payroll reports to the Ohio Department of Commerce that are certified by it that the payroll is correct and complete, and the wage rates shown are not less than those required by this Agreement. Grantee is also responsible for submitting payroll reports of subcontractors to the Ohio Department of Commerce.</w:t>
      </w:r>
    </w:p>
    <w:p w14:paraId="14B00121" w14:textId="77777777" w:rsidR="00D43854" w:rsidRPr="00FD38A1" w:rsidRDefault="00D43854" w:rsidP="00D43854">
      <w:pPr>
        <w:ind w:left="360"/>
        <w:rPr>
          <w:rFonts w:ascii="Times New Roman" w:eastAsia="Times New Roman" w:hAnsi="Times New Roman"/>
          <w:snapToGrid w:val="0"/>
        </w:rPr>
      </w:pPr>
    </w:p>
    <w:p w14:paraId="3F28181E" w14:textId="77777777" w:rsidR="00D43854" w:rsidRPr="00FD38A1" w:rsidRDefault="00D43854" w:rsidP="00D43854">
      <w:pPr>
        <w:pStyle w:val="ListParagraph"/>
        <w:numPr>
          <w:ilvl w:val="0"/>
          <w:numId w:val="4"/>
        </w:numPr>
        <w:tabs>
          <w:tab w:val="left" w:pos="-1080"/>
          <w:tab w:val="left" w:pos="-720"/>
        </w:tabs>
        <w:ind w:left="360"/>
        <w:jc w:val="both"/>
        <w:rPr>
          <w:b/>
          <w:bCs/>
        </w:rPr>
      </w:pPr>
      <w:r w:rsidRPr="00FD38A1">
        <w:rPr>
          <w:b/>
        </w:rPr>
        <w:t>LEGAL, FEDERAL TAX, AND OTHER COMPLIANCE</w:t>
      </w:r>
      <w:r w:rsidRPr="00FD38A1">
        <w:rPr>
          <w:b/>
          <w:bCs/>
        </w:rPr>
        <w:t>.</w:t>
      </w:r>
    </w:p>
    <w:p w14:paraId="00321B88" w14:textId="77777777" w:rsidR="00D43854" w:rsidRPr="00FD38A1" w:rsidRDefault="00D43854" w:rsidP="00D43854">
      <w:pPr>
        <w:rPr>
          <w:rFonts w:ascii="Times New Roman" w:eastAsia="Times New Roman" w:hAnsi="Times New Roman"/>
          <w:b/>
          <w:bCs/>
        </w:rPr>
      </w:pPr>
    </w:p>
    <w:p w14:paraId="1D56E1B6" w14:textId="77777777" w:rsidR="00D43854" w:rsidRPr="00FD38A1" w:rsidRDefault="00D43854" w:rsidP="00D43854">
      <w:pPr>
        <w:pStyle w:val="ListParagraph"/>
        <w:numPr>
          <w:ilvl w:val="0"/>
          <w:numId w:val="8"/>
        </w:numPr>
        <w:ind w:left="720"/>
        <w:jc w:val="both"/>
        <w:rPr>
          <w:b/>
          <w:bCs/>
        </w:rPr>
      </w:pPr>
      <w:r w:rsidRPr="00FD38A1">
        <w:rPr>
          <w:b/>
          <w:bCs/>
        </w:rPr>
        <w:t>Public Funds Compliance.</w:t>
      </w:r>
      <w:r w:rsidRPr="00FD38A1">
        <w:t xml:space="preserve">  Grantee will assure compliance with all applicable federal, state, and local laws and regulations pertaining to handling, management, and accountability in relation to public funds.  All funds received by Grantee under this Agreement shall be deposited in one or more financial institutions that fully insure, secure, or otherwise protect the funds from loss through federal deposit insurance and/or other deposit and/or collateralization strategies that protect the funds against loss. If Grantee is a political subdivision of the State, grant funds shall be held in compliance with R.C. Chap. 135.</w:t>
      </w:r>
    </w:p>
    <w:p w14:paraId="291DCA87" w14:textId="77777777" w:rsidR="00D43854" w:rsidRPr="00FD38A1" w:rsidRDefault="00D43854" w:rsidP="00D43854">
      <w:pPr>
        <w:tabs>
          <w:tab w:val="left" w:pos="-720"/>
        </w:tabs>
        <w:ind w:left="720"/>
        <w:rPr>
          <w:rFonts w:ascii="Times New Roman" w:eastAsia="Times New Roman" w:hAnsi="Times New Roman"/>
          <w:b/>
          <w:bCs/>
        </w:rPr>
      </w:pPr>
    </w:p>
    <w:p w14:paraId="76EF62E0" w14:textId="77777777" w:rsidR="00D43854" w:rsidRPr="00FD38A1" w:rsidRDefault="00D43854" w:rsidP="00D43854">
      <w:pPr>
        <w:pStyle w:val="ListParagraph"/>
        <w:numPr>
          <w:ilvl w:val="0"/>
          <w:numId w:val="8"/>
        </w:numPr>
        <w:ind w:left="720"/>
        <w:jc w:val="both"/>
      </w:pPr>
      <w:r w:rsidRPr="00FD38A1">
        <w:rPr>
          <w:b/>
          <w:bCs/>
        </w:rPr>
        <w:t>Reports of Expenditures.</w:t>
      </w:r>
      <w:r w:rsidRPr="00FD38A1">
        <w:t xml:space="preserve">  Grantee will assure that monies expended under this Agreement are spent in conformity with the intent and purpose of the appropriation, the limitations on use set forth in the legislation containing the appropriation, and R.C. Chap. 151 and all other laws that apply to the expenditure of monies by Grantee.  If Grantee is required to submit an annual financial report to the Auditor of State, in accordance with Auditor of State Bulletin 2015-07, then Grantee shall report the funds it acquires through this Agreement as a separate column identified in a manner consistent with the Project description in appropriation item C72514.  If Grantee is not required to submit the aforementioned report, Grantee shall file an annual detailed expenditure report of all expenditures associated with the Project with the Auditor of State by March 1st every year until all funds provided in this Agreement have been spent.  The above reports shall be filed in accordance with Auditor of State Bulletin 2015-07.</w:t>
      </w:r>
    </w:p>
    <w:p w14:paraId="58B1104D" w14:textId="77777777" w:rsidR="00D43854" w:rsidRPr="00FD38A1" w:rsidRDefault="00D43854" w:rsidP="00D43854">
      <w:pPr>
        <w:tabs>
          <w:tab w:val="left" w:pos="-720"/>
        </w:tabs>
        <w:ind w:left="720"/>
        <w:rPr>
          <w:rFonts w:ascii="Times New Roman" w:eastAsia="Times New Roman" w:hAnsi="Times New Roman"/>
        </w:rPr>
      </w:pPr>
    </w:p>
    <w:p w14:paraId="1BCB4D97" w14:textId="77777777" w:rsidR="00D43854" w:rsidRPr="00FD38A1" w:rsidRDefault="00D43854" w:rsidP="00D43854">
      <w:pPr>
        <w:pStyle w:val="ListParagraph"/>
        <w:numPr>
          <w:ilvl w:val="0"/>
          <w:numId w:val="8"/>
        </w:numPr>
        <w:ind w:left="720"/>
        <w:jc w:val="both"/>
      </w:pPr>
      <w:r w:rsidRPr="00FD38A1">
        <w:rPr>
          <w:b/>
          <w:bCs/>
        </w:rPr>
        <w:t>Determination of Ineligibility.</w:t>
      </w:r>
      <w:r w:rsidRPr="00FD38A1">
        <w:t xml:space="preserve">  If it is determined by any audit by the Auditor of State or any department, agency, or official of the State or other agency or entity with legal audit authority that any Project expense is ineligible, or not properly documented, Grantee will repay that amount in full to the State.</w:t>
      </w:r>
    </w:p>
    <w:p w14:paraId="616C57BF" w14:textId="77777777" w:rsidR="00D43854" w:rsidRPr="00FD38A1" w:rsidRDefault="00D43854" w:rsidP="00D43854">
      <w:pPr>
        <w:ind w:left="720"/>
        <w:rPr>
          <w:rFonts w:ascii="Times New Roman" w:eastAsia="Times New Roman" w:hAnsi="Times New Roman"/>
          <w:snapToGrid w:val="0"/>
        </w:rPr>
      </w:pPr>
    </w:p>
    <w:p w14:paraId="146F1594" w14:textId="77777777" w:rsidR="00D43854" w:rsidRPr="00FD38A1" w:rsidRDefault="00D43854" w:rsidP="00D43854">
      <w:pPr>
        <w:pStyle w:val="ListParagraph"/>
        <w:numPr>
          <w:ilvl w:val="0"/>
          <w:numId w:val="8"/>
        </w:numPr>
        <w:ind w:left="720"/>
        <w:jc w:val="both"/>
      </w:pPr>
      <w:r w:rsidRPr="00FD38A1">
        <w:rPr>
          <w:b/>
          <w:bCs/>
        </w:rPr>
        <w:t>Record Retention.</w:t>
      </w:r>
      <w:r w:rsidRPr="00FD38A1">
        <w:t xml:space="preserve">  Grantee will keep and make all reports and records associated with the Project funded under this Agreement available to the State Auditor, or the Auditor’s designee, ODNR, and OPFC for a period of not less than eighteen (18) years after the Completion Date.  These reports and records shall include a description of the Project, a detailed overview of the scope of work, disbursement details (including amount, date, nature/object of expenditure), and vendor information. Grantee acknowledges that the Auditor of State and other departments, agencies, and officials of the State may audit the Project at any time, including before, during, and after completion.   Grantee agrees that any costs of audit by the Auditor of State or any other department, agency, or official of the State will be borne exclusively by, and paid solely by, Grantee, and </w:t>
      </w:r>
      <w:r w:rsidRPr="00FD38A1">
        <w:lastRenderedPageBreak/>
        <w:t>that the funds provided under this Agreement will not be used by Grantee for payment of any audit expenses for any reason at any time.</w:t>
      </w:r>
    </w:p>
    <w:p w14:paraId="049B846B" w14:textId="77777777" w:rsidR="00D43854" w:rsidRPr="00FD38A1" w:rsidRDefault="00D43854" w:rsidP="00D43854">
      <w:pPr>
        <w:ind w:left="720"/>
        <w:rPr>
          <w:rFonts w:ascii="Times New Roman" w:eastAsia="Times New Roman" w:hAnsi="Times New Roman"/>
          <w:snapToGrid w:val="0"/>
        </w:rPr>
      </w:pPr>
    </w:p>
    <w:p w14:paraId="5D33B272" w14:textId="77777777" w:rsidR="00D43854" w:rsidRPr="00FD38A1" w:rsidRDefault="00D43854" w:rsidP="00D43854">
      <w:pPr>
        <w:pStyle w:val="ListParagraph"/>
        <w:numPr>
          <w:ilvl w:val="0"/>
          <w:numId w:val="8"/>
        </w:numPr>
        <w:ind w:left="720"/>
        <w:jc w:val="both"/>
      </w:pPr>
      <w:r w:rsidRPr="00FD38A1">
        <w:rPr>
          <w:b/>
          <w:bCs/>
        </w:rPr>
        <w:t>Compliance with Employment Laws.</w:t>
      </w:r>
      <w:r w:rsidRPr="00FD38A1">
        <w:t xml:space="preserve">  Grantee agrees to comply with all applicable federal, state, and local laws and regulations, in the conduct of the Project and acknowledges that its employees are not employees of ODNR with regard to the application of the Ohio Public Employees Retirement law, Fair Labor Standards Act minimum wage and overtime provisions, Federal Insurance Contribution Act, Social Security Act, Federal Unemployment Tax Act, Internal Revenue Code, Ohio revenue and tax laws, Ohio Workers’ Compensation Act, and Ohio unemployment compensation law. </w:t>
      </w:r>
    </w:p>
    <w:p w14:paraId="23519463" w14:textId="77777777" w:rsidR="00D43854" w:rsidRPr="00FD38A1" w:rsidRDefault="00D43854" w:rsidP="00D43854">
      <w:pPr>
        <w:tabs>
          <w:tab w:val="left" w:pos="-720"/>
        </w:tabs>
        <w:ind w:left="720"/>
        <w:rPr>
          <w:rFonts w:ascii="Times New Roman" w:eastAsia="Times New Roman" w:hAnsi="Times New Roman"/>
        </w:rPr>
      </w:pPr>
    </w:p>
    <w:p w14:paraId="0BB64CB2" w14:textId="77777777" w:rsidR="00D43854" w:rsidRPr="00FD38A1" w:rsidRDefault="00D43854" w:rsidP="00D43854">
      <w:pPr>
        <w:pStyle w:val="ListParagraph"/>
        <w:numPr>
          <w:ilvl w:val="0"/>
          <w:numId w:val="8"/>
        </w:numPr>
        <w:ind w:left="720"/>
        <w:jc w:val="both"/>
      </w:pPr>
      <w:r w:rsidRPr="00FD38A1">
        <w:rPr>
          <w:b/>
          <w:bCs/>
        </w:rPr>
        <w:t>Compliance with Law; Preservation of Tax-Exempt Status of Bonds.</w:t>
      </w:r>
      <w:r w:rsidRPr="00FD38A1">
        <w:t xml:space="preserve">  Grantee agrees to use funds provided under this Agreement in accordance with the Ohio Constitution and any state or federal laws and regulations that may apply. Grantee shall repay ODNR any funds improperly expended. Additionally, Grantee agrees to comply with all requirements within its control necessary to preserve the tax status of all tax-exempt or tax-advantaged bonds, the proceeds of which are used to provide the funding to Grantee set forth in this Agreement.  Unless otherwise determined by the OPFC, such requirements include, but are not limited to, ensuring that the funds provided under this Agreement finance capital expenditures (as opposed to operating expenses) and are not used to refund or otherwise refinance existing debt of Grantee.  Grantee shall be liable for any payments to the Internal Revenue Service or the U.S. Treasury as penalties or to preserve the tax status of tax-exempt or tax-advantaged bonds, and any other costs, resulting in whole or in part from actions taken by Grantee, including the failure of Grantee to comply with federal income tax laws applicable to such bonds.   Grantee agrees to consult with OPFC if the Grantee is uncertain as to what expenditures are eligible to be financed with funds provided under this Agreement.</w:t>
      </w:r>
    </w:p>
    <w:p w14:paraId="6BA8FB03" w14:textId="77777777" w:rsidR="00D43854" w:rsidRPr="00FD38A1" w:rsidRDefault="00D43854" w:rsidP="00D43854">
      <w:pPr>
        <w:ind w:left="360" w:hanging="360"/>
        <w:rPr>
          <w:rFonts w:ascii="Times New Roman" w:eastAsia="Times New Roman" w:hAnsi="Times New Roman"/>
          <w:b/>
          <w:bCs/>
          <w:snapToGrid w:val="0"/>
        </w:rPr>
      </w:pPr>
    </w:p>
    <w:p w14:paraId="4CB2A4B0" w14:textId="77777777" w:rsidR="00D43854" w:rsidRPr="00FD38A1" w:rsidRDefault="00D43854" w:rsidP="00D43854">
      <w:pPr>
        <w:pStyle w:val="ListParagraph"/>
        <w:numPr>
          <w:ilvl w:val="0"/>
          <w:numId w:val="5"/>
        </w:numPr>
        <w:ind w:left="360"/>
        <w:jc w:val="both"/>
      </w:pPr>
      <w:r w:rsidRPr="00FD38A1">
        <w:rPr>
          <w:b/>
          <w:bCs/>
        </w:rPr>
        <w:t>PROJECT NONDISCRIMINATION.</w:t>
      </w:r>
      <w:r w:rsidRPr="00FD38A1">
        <w:t xml:space="preserve">  Grantee agrees that any facilities that may be developed now or in the future on the lands comprising the Project will be made available to all persons regardless of race, color, sex, religion, national origin, ancestry, age, military status, handicap, or disability on the same terms and conditions.</w:t>
      </w:r>
    </w:p>
    <w:p w14:paraId="7C64E4DA" w14:textId="77777777" w:rsidR="00D43854" w:rsidRPr="00FD38A1" w:rsidRDefault="00D43854" w:rsidP="00D43854">
      <w:pPr>
        <w:ind w:left="360" w:hanging="360"/>
        <w:rPr>
          <w:rFonts w:ascii="Times New Roman" w:eastAsia="Times New Roman" w:hAnsi="Times New Roman"/>
          <w:snapToGrid w:val="0"/>
        </w:rPr>
      </w:pPr>
    </w:p>
    <w:p w14:paraId="45AC7522" w14:textId="77777777" w:rsidR="00D43854" w:rsidRPr="00FD38A1" w:rsidRDefault="00D43854" w:rsidP="00D43854">
      <w:pPr>
        <w:pStyle w:val="ListParagraph"/>
        <w:numPr>
          <w:ilvl w:val="0"/>
          <w:numId w:val="5"/>
        </w:numPr>
        <w:ind w:left="360"/>
        <w:jc w:val="both"/>
      </w:pPr>
      <w:r w:rsidRPr="00FD38A1">
        <w:rPr>
          <w:b/>
          <w:bCs/>
        </w:rPr>
        <w:t>EMPLOYMENT NONDISCRIMINATION.</w:t>
      </w:r>
      <w:r w:rsidRPr="00FD38A1">
        <w:t xml:space="preserve">  Pursuant to R.C. Chap. 4112, Grantee agrees that Grantee and any person acting on behalf of Grantee or a contractor, shall not discriminate, by reason of race, color, religion, sex, sexual orientation, age, disability, military status as defined in R.C. § 4112.01, national origin, or ancestry against any citizen of this State in the employment of any person qualified and available to perform services relating to the Project.  Grantee further agrees that Grantee and any person acting on behalf of Grantee or a contractor shall not, in any manner, discriminate against, intimidate, or retaliate against any employee hired for the performance of services relating to the Project on account of race, color, religion, sex, sexual orientation, age, disability, military status, national origin, or ancestry.  If required by R.C. §125.111(B) and O.A.C §123: 2-3-02, Grantee shall have a valid Certificate of Compliance (COC) from the Ohio Department of Administrative Services, Equal Opportunity Division demonstrating compliance with affirmative action program requirements.</w:t>
      </w:r>
    </w:p>
    <w:p w14:paraId="04166F99" w14:textId="77777777" w:rsidR="00D43854" w:rsidRPr="00FD38A1" w:rsidRDefault="00D43854" w:rsidP="00D43854">
      <w:pPr>
        <w:ind w:left="360" w:hanging="360"/>
        <w:rPr>
          <w:rFonts w:ascii="Times New Roman" w:eastAsia="Times New Roman" w:hAnsi="Times New Roman"/>
          <w:b/>
          <w:bCs/>
          <w:snapToGrid w:val="0"/>
        </w:rPr>
      </w:pPr>
    </w:p>
    <w:p w14:paraId="6BC3F6AE" w14:textId="77777777" w:rsidR="00D43854" w:rsidRPr="00FD38A1" w:rsidRDefault="00D43854" w:rsidP="00D43854">
      <w:pPr>
        <w:pStyle w:val="ListParagraph"/>
        <w:numPr>
          <w:ilvl w:val="0"/>
          <w:numId w:val="5"/>
        </w:numPr>
        <w:ind w:left="360"/>
        <w:jc w:val="both"/>
        <w:rPr>
          <w:b/>
          <w:bCs/>
        </w:rPr>
      </w:pPr>
      <w:r w:rsidRPr="00FD38A1">
        <w:rPr>
          <w:b/>
          <w:bCs/>
        </w:rPr>
        <w:t>DRUG-FREE WORKPLACE.</w:t>
      </w:r>
      <w:r w:rsidRPr="00FD38A1">
        <w:t xml:space="preserve">  Grantee shall comply with all applicable ODNR and federal laws regarding drug-free workplace. Grantee shall make a good faith effort to ensure that all of Grantee’s employees, while working on the Property, shall not purchase, transfer, use or possess illegal drugs or alcohol or abuse prescription drugs in any way.</w:t>
      </w:r>
    </w:p>
    <w:p w14:paraId="57DB5098" w14:textId="77777777" w:rsidR="00D43854" w:rsidRPr="00FD38A1" w:rsidRDefault="00D43854" w:rsidP="00D43854">
      <w:pPr>
        <w:ind w:left="360" w:hanging="360"/>
        <w:rPr>
          <w:rFonts w:ascii="Times New Roman" w:eastAsia="Times New Roman" w:hAnsi="Times New Roman"/>
          <w:snapToGrid w:val="0"/>
        </w:rPr>
      </w:pPr>
    </w:p>
    <w:p w14:paraId="13AFB9E7" w14:textId="77777777" w:rsidR="00D43854" w:rsidRPr="00FD38A1" w:rsidRDefault="00D43854" w:rsidP="00D43854">
      <w:pPr>
        <w:pStyle w:val="ListParagraph"/>
        <w:numPr>
          <w:ilvl w:val="0"/>
          <w:numId w:val="5"/>
        </w:numPr>
        <w:ind w:left="360"/>
        <w:jc w:val="both"/>
      </w:pPr>
      <w:r w:rsidRPr="00FD38A1">
        <w:rPr>
          <w:b/>
          <w:bCs/>
        </w:rPr>
        <w:t>SELF-INSURANCE.</w:t>
      </w:r>
      <w:r w:rsidRPr="00FD38A1">
        <w:t xml:space="preserve">  The State of Ohio is self-insured for the indemnification of its officers and employees in the maximum aggregate amount of one million dollar per occurrence in accordance with section 9.87 of the Ohio Revised Code.</w:t>
      </w:r>
    </w:p>
    <w:p w14:paraId="577B8EDC" w14:textId="77777777" w:rsidR="00D43854" w:rsidRPr="00FD38A1" w:rsidRDefault="00D43854" w:rsidP="00D43854">
      <w:pPr>
        <w:ind w:left="360" w:hanging="360"/>
        <w:rPr>
          <w:rFonts w:ascii="Times New Roman" w:eastAsia="Times New Roman" w:hAnsi="Times New Roman"/>
          <w:snapToGrid w:val="0"/>
        </w:rPr>
      </w:pPr>
    </w:p>
    <w:p w14:paraId="3A2473C0" w14:textId="77777777" w:rsidR="00D43854" w:rsidRPr="00FD38A1" w:rsidRDefault="00D43854" w:rsidP="00D43854">
      <w:pPr>
        <w:pStyle w:val="ListParagraph"/>
        <w:numPr>
          <w:ilvl w:val="0"/>
          <w:numId w:val="5"/>
        </w:numPr>
        <w:ind w:left="360"/>
        <w:jc w:val="both"/>
        <w:rPr>
          <w:b/>
          <w:u w:val="single"/>
        </w:rPr>
      </w:pPr>
      <w:r w:rsidRPr="00FD38A1">
        <w:rPr>
          <w:b/>
        </w:rPr>
        <w:t>GRANTEE’S REPRESENTATIONS AND WARRANTIES</w:t>
      </w:r>
    </w:p>
    <w:p w14:paraId="237960D2" w14:textId="77777777" w:rsidR="00D43854" w:rsidRPr="00FD38A1" w:rsidRDefault="00D43854" w:rsidP="00D43854">
      <w:pPr>
        <w:rPr>
          <w:rFonts w:ascii="Times New Roman" w:eastAsia="Times New Roman" w:hAnsi="Times New Roman"/>
          <w:u w:val="single"/>
        </w:rPr>
      </w:pPr>
    </w:p>
    <w:p w14:paraId="02842A7D" w14:textId="77777777" w:rsidR="00D43854" w:rsidRPr="00FD38A1" w:rsidRDefault="00D43854" w:rsidP="00D43854">
      <w:pPr>
        <w:pStyle w:val="ListParagraph"/>
        <w:numPr>
          <w:ilvl w:val="0"/>
          <w:numId w:val="9"/>
        </w:numPr>
        <w:ind w:left="720"/>
        <w:jc w:val="both"/>
      </w:pPr>
      <w:r w:rsidRPr="00FD38A1">
        <w:rPr>
          <w:b/>
        </w:rPr>
        <w:t>Ethics Compliance.</w:t>
      </w:r>
      <w:r w:rsidRPr="00FD38A1">
        <w:t xml:space="preserve">  Grantee, by signature on this document, certifies that Grantee: (i) has reviewed and understands the Ohio ethics and conflict of interest laws as found in Ohio Revised Code Chapter 102 and in </w:t>
      </w:r>
      <w:r w:rsidRPr="00FD38A1">
        <w:lastRenderedPageBreak/>
        <w:t>Ohio Revised Code Sections 2921.42 and 2921.43, and (ii) will take no action inconsistent with those laws. Grantee understands that failure to comply with Ohio's ethics and conflict of interest laws is, in itself, grounds for termination of this Agreement and may result in the loss of other contracts or grants with the State of Ohio.</w:t>
      </w:r>
    </w:p>
    <w:p w14:paraId="235EBADA" w14:textId="77777777" w:rsidR="00D43854" w:rsidRPr="00FD38A1" w:rsidRDefault="00D43854" w:rsidP="00D43854">
      <w:pPr>
        <w:ind w:left="720"/>
        <w:rPr>
          <w:rFonts w:ascii="Times New Roman" w:eastAsia="Times New Roman" w:hAnsi="Times New Roman"/>
        </w:rPr>
      </w:pPr>
    </w:p>
    <w:p w14:paraId="043314F1" w14:textId="77777777" w:rsidR="00D43854" w:rsidRPr="00FD38A1" w:rsidRDefault="00D43854" w:rsidP="00D43854">
      <w:pPr>
        <w:pStyle w:val="ListParagraph"/>
        <w:numPr>
          <w:ilvl w:val="0"/>
          <w:numId w:val="9"/>
        </w:numPr>
        <w:ind w:left="720"/>
        <w:jc w:val="both"/>
      </w:pPr>
      <w:r w:rsidRPr="00FD38A1">
        <w:rPr>
          <w:b/>
        </w:rPr>
        <w:t>Legal Status.</w:t>
      </w:r>
      <w:r w:rsidRPr="00FD38A1">
        <w:t xml:space="preserve">  Grantee affirms that it has been properly formed, and properly exists, as a political subdivision or nonprofit organization in the State of Ohio.  Grantee further represents and warrants that it has legal authority to undertake all requirements of this Agreement.</w:t>
      </w:r>
    </w:p>
    <w:p w14:paraId="36B72091" w14:textId="77777777" w:rsidR="00D43854" w:rsidRPr="00FD38A1" w:rsidRDefault="00D43854" w:rsidP="00D43854">
      <w:pPr>
        <w:ind w:left="720"/>
        <w:rPr>
          <w:rFonts w:ascii="Times New Roman" w:eastAsia="Times New Roman" w:hAnsi="Times New Roman"/>
        </w:rPr>
      </w:pPr>
    </w:p>
    <w:p w14:paraId="2A692B4D" w14:textId="77777777" w:rsidR="00D43854" w:rsidRPr="00FD38A1" w:rsidRDefault="00D43854" w:rsidP="00D43854">
      <w:pPr>
        <w:pStyle w:val="ListParagraph"/>
        <w:numPr>
          <w:ilvl w:val="0"/>
          <w:numId w:val="9"/>
        </w:numPr>
        <w:tabs>
          <w:tab w:val="left" w:pos="-1440"/>
        </w:tabs>
        <w:ind w:left="720"/>
        <w:jc w:val="both"/>
      </w:pPr>
      <w:r w:rsidRPr="00FD38A1">
        <w:rPr>
          <w:b/>
        </w:rPr>
        <w:t>Findings for Recovery.</w:t>
      </w:r>
      <w:r w:rsidRPr="00FD38A1">
        <w:t xml:space="preserve">  Grantee affirmatively represents and warrants to ODNR that it is not subject to a finding for recovery under Ohio Revised Code §9.24, or that it has taken appropriate remedial steps required under Ohio Revised Code §9.24 or otherwise qualifies under that section.  Grantee agrees that if this representation or warranty is deemed to be false, the Agreement shall be void </w:t>
      </w:r>
      <w:r w:rsidRPr="00FD38A1">
        <w:rPr>
          <w:i/>
        </w:rPr>
        <w:t>ab initio</w:t>
      </w:r>
      <w:r w:rsidRPr="00FD38A1">
        <w:t xml:space="preserve"> as between the parties to this Agreement, and any funds paid by ODNR hereunder immediately shall be repaid to ODNR, or an action for recovery immediately may be commenced by ODNR for recovery of said funds.  Grantee warrants that it is not subject to an “unresolved” finding for recovery under Ohio Revised Code § 9.24.</w:t>
      </w:r>
    </w:p>
    <w:p w14:paraId="1FAEED89" w14:textId="77777777" w:rsidR="00D43854" w:rsidRPr="00FD38A1" w:rsidRDefault="00D43854" w:rsidP="00D43854">
      <w:pPr>
        <w:ind w:left="720"/>
        <w:rPr>
          <w:rFonts w:ascii="Times New Roman" w:eastAsia="Times New Roman" w:hAnsi="Times New Roman"/>
        </w:rPr>
      </w:pPr>
    </w:p>
    <w:p w14:paraId="14DB5BF7" w14:textId="77777777" w:rsidR="00D43854" w:rsidRPr="00FD38A1" w:rsidRDefault="00D43854" w:rsidP="00D43854">
      <w:pPr>
        <w:pStyle w:val="ListParagraph"/>
        <w:numPr>
          <w:ilvl w:val="0"/>
          <w:numId w:val="9"/>
        </w:numPr>
        <w:ind w:left="720"/>
        <w:jc w:val="both"/>
      </w:pPr>
      <w:r w:rsidRPr="00FD38A1">
        <w:rPr>
          <w:b/>
        </w:rPr>
        <w:t>Debarment.</w:t>
      </w:r>
      <w:r w:rsidRPr="00FD38A1">
        <w:t xml:space="preserve">  Grantee affirms that if at any time during the term of this Agreement Grantee becomes disqualified from conducting business in the State of Ohio, or becomes debarred from doing business with the State of Ohio, Grantee will immediately notify ODNR, in writing, and will immediately cease performance of the work. Failure to provide such notice in a timely fashion shall void this agreement and may be sufficient cause for ODNR to debar Grantee from future state contracting opportunities as may be permitted by law.  Grantee represents and warrants that it is not debarred from consideration for contract awards by the Director of the Department of Administrative Services, pursuant to either Ohio Revised Code §§ 153.02 or 125.25.</w:t>
      </w:r>
    </w:p>
    <w:p w14:paraId="3E63D93D" w14:textId="77777777" w:rsidR="00D43854" w:rsidRPr="00FD38A1" w:rsidRDefault="00D43854" w:rsidP="00D43854">
      <w:pPr>
        <w:ind w:left="720"/>
        <w:rPr>
          <w:rFonts w:ascii="Times New Roman" w:eastAsia="Times New Roman" w:hAnsi="Times New Roman"/>
        </w:rPr>
      </w:pPr>
    </w:p>
    <w:p w14:paraId="1791D014" w14:textId="77777777" w:rsidR="00D43854" w:rsidRPr="00FD38A1" w:rsidRDefault="00D43854" w:rsidP="00D43854">
      <w:pPr>
        <w:pStyle w:val="ListParagraph"/>
        <w:numPr>
          <w:ilvl w:val="0"/>
          <w:numId w:val="5"/>
        </w:numPr>
        <w:ind w:left="360"/>
        <w:jc w:val="both"/>
        <w:rPr>
          <w:rFonts w:eastAsia="Calibri"/>
        </w:rPr>
      </w:pPr>
      <w:r w:rsidRPr="00FD38A1">
        <w:rPr>
          <w:rFonts w:eastAsia="Calibri"/>
          <w:b/>
          <w:bCs/>
        </w:rPr>
        <w:t>TERMINATION BY ODNR.</w:t>
      </w:r>
      <w:r w:rsidRPr="00FD38A1">
        <w:rPr>
          <w:rFonts w:eastAsia="Calibri"/>
        </w:rPr>
        <w:t xml:space="preserve">  Any time after signing this Agreement, ODNR may terminate the Agreement, in whole or in part, for any reason whatsoever upon written notification to the Grantee. If ODNR terminates this Agreement, the Grantee will be paid for any non-cancelable obligation properly incurred by the Grantee prior to termination. Grantee shall return any unused grants funds to ODNR within forty-five (45) days of termination.</w:t>
      </w:r>
    </w:p>
    <w:p w14:paraId="4FE85DB7" w14:textId="77777777" w:rsidR="00D43854" w:rsidRPr="00FD38A1" w:rsidRDefault="00D43854" w:rsidP="00D43854">
      <w:pPr>
        <w:ind w:left="360"/>
        <w:rPr>
          <w:rFonts w:ascii="Times New Roman" w:hAnsi="Times New Roman"/>
          <w:b/>
          <w:bCs/>
        </w:rPr>
      </w:pPr>
    </w:p>
    <w:p w14:paraId="20601624" w14:textId="77777777" w:rsidR="00D43854" w:rsidRPr="00FD38A1" w:rsidRDefault="00D43854" w:rsidP="00D43854">
      <w:pPr>
        <w:pStyle w:val="ListParagraph"/>
        <w:numPr>
          <w:ilvl w:val="0"/>
          <w:numId w:val="5"/>
        </w:numPr>
        <w:ind w:left="360"/>
        <w:jc w:val="both"/>
        <w:rPr>
          <w:rFonts w:eastAsia="Calibri"/>
        </w:rPr>
      </w:pPr>
      <w:r w:rsidRPr="00FD38A1">
        <w:rPr>
          <w:rFonts w:eastAsia="Calibri"/>
          <w:b/>
          <w:bCs/>
        </w:rPr>
        <w:t>TERMINATION BY GRANTEE.</w:t>
      </w:r>
      <w:r w:rsidRPr="00FD38A1">
        <w:rPr>
          <w:rFonts w:eastAsia="Calibri"/>
        </w:rPr>
        <w:t xml:space="preserve">  Grantee may, at any time after execution of this Agreement, terminate this Agreement for any reason whatsoever upon written notification to ODNR. If Grantee terminates this Agreement, Grantee shall not incur any new obligations using grant funds and shall make a good-faith effort to cancel as many outstanding obligations of grant funds as possible. Grantee shall return all unused grant funds to ODNR within forty-five (45) days of such termination.</w:t>
      </w:r>
    </w:p>
    <w:p w14:paraId="213E22B2" w14:textId="77777777" w:rsidR="00D43854" w:rsidRPr="00FD38A1" w:rsidRDefault="00D43854" w:rsidP="00D43854">
      <w:pPr>
        <w:pStyle w:val="ListParagraph"/>
        <w:numPr>
          <w:ilvl w:val="0"/>
          <w:numId w:val="5"/>
        </w:numPr>
        <w:ind w:left="360"/>
        <w:jc w:val="both"/>
        <w:rPr>
          <w:b/>
        </w:rPr>
      </w:pPr>
      <w:r w:rsidRPr="00FD38A1">
        <w:rPr>
          <w:b/>
        </w:rPr>
        <w:t>BREACH; CURE; DAMAGES.</w:t>
      </w:r>
    </w:p>
    <w:p w14:paraId="67C5C24E" w14:textId="77777777" w:rsidR="00D43854" w:rsidRPr="00FD38A1" w:rsidRDefault="00D43854" w:rsidP="00D43854">
      <w:pPr>
        <w:rPr>
          <w:rFonts w:ascii="Times New Roman" w:eastAsia="Times New Roman" w:hAnsi="Times New Roman"/>
          <w:b/>
        </w:rPr>
      </w:pPr>
    </w:p>
    <w:p w14:paraId="28BC1AA8" w14:textId="77777777" w:rsidR="00D43854" w:rsidRPr="00FD38A1" w:rsidRDefault="00D43854" w:rsidP="00D43854">
      <w:pPr>
        <w:pStyle w:val="ListParagraph"/>
        <w:numPr>
          <w:ilvl w:val="0"/>
          <w:numId w:val="10"/>
        </w:numPr>
        <w:jc w:val="both"/>
      </w:pPr>
      <w:r w:rsidRPr="00FD38A1">
        <w:rPr>
          <w:b/>
        </w:rPr>
        <w:t>Notice of Breach</w:t>
      </w:r>
      <w:r w:rsidRPr="00FD38A1">
        <w:rPr>
          <w:b/>
          <w:bCs/>
        </w:rPr>
        <w:t>.</w:t>
      </w:r>
      <w:r w:rsidRPr="00FD38A1">
        <w:t xml:space="preserve">  ODNR may, at any time after a breach, terminate this Agreement, upon written notice to Grantee. ODNR may recover all accounting, administrative, legal and other expenses reasonably necessary for the preparation of the termination of the Agreement.</w:t>
      </w:r>
    </w:p>
    <w:p w14:paraId="53575D39" w14:textId="77777777" w:rsidR="00D43854" w:rsidRPr="00FD38A1" w:rsidRDefault="00D43854" w:rsidP="00D43854">
      <w:pPr>
        <w:ind w:left="720" w:hanging="360"/>
        <w:rPr>
          <w:rFonts w:ascii="Times New Roman" w:eastAsia="Times New Roman" w:hAnsi="Times New Roman"/>
        </w:rPr>
      </w:pPr>
    </w:p>
    <w:p w14:paraId="59A02467" w14:textId="77777777" w:rsidR="00D43854" w:rsidRPr="00FD38A1" w:rsidRDefault="00D43854" w:rsidP="00D43854">
      <w:pPr>
        <w:pStyle w:val="ListParagraph"/>
        <w:numPr>
          <w:ilvl w:val="0"/>
          <w:numId w:val="10"/>
        </w:numPr>
        <w:jc w:val="both"/>
      </w:pPr>
      <w:r w:rsidRPr="00FD38A1">
        <w:rPr>
          <w:b/>
        </w:rPr>
        <w:t>Opportunity to Cure.</w:t>
      </w:r>
      <w:r w:rsidRPr="00FD38A1">
        <w:t xml:space="preserve">  ODNR, in its sole discretion, may permit Grantee to cure the breach. Such cure period shall be no longer than twenty-one (21) calendar days.  Notwithstanding ODNR permitting a period of time to cure the breach or Grantee's cure of the breach, ODNR does not waive any of its rights and remedies provided ODNR in this Agreement, including, costs</w:t>
      </w:r>
      <w:r w:rsidRPr="00FD38A1">
        <w:rPr>
          <w:spacing w:val="-9"/>
        </w:rPr>
        <w:t xml:space="preserve"> </w:t>
      </w:r>
      <w:r w:rsidRPr="00FD38A1">
        <w:t>associated</w:t>
      </w:r>
      <w:r w:rsidRPr="00FD38A1">
        <w:rPr>
          <w:spacing w:val="-6"/>
        </w:rPr>
        <w:t xml:space="preserve"> </w:t>
      </w:r>
      <w:r w:rsidRPr="00FD38A1">
        <w:t>with</w:t>
      </w:r>
      <w:r w:rsidRPr="00FD38A1">
        <w:rPr>
          <w:spacing w:val="-4"/>
        </w:rPr>
        <w:t xml:space="preserve"> </w:t>
      </w:r>
      <w:r w:rsidRPr="00FD38A1">
        <w:t>corrective</w:t>
      </w:r>
      <w:r w:rsidRPr="00FD38A1">
        <w:rPr>
          <w:spacing w:val="3"/>
        </w:rPr>
        <w:t xml:space="preserve"> </w:t>
      </w:r>
      <w:r w:rsidRPr="00FD38A1">
        <w:t>action,</w:t>
      </w:r>
      <w:r w:rsidRPr="00FD38A1">
        <w:rPr>
          <w:spacing w:val="-8"/>
        </w:rPr>
        <w:t xml:space="preserve"> and</w:t>
      </w:r>
      <w:r w:rsidRPr="00FD38A1">
        <w:rPr>
          <w:spacing w:val="-11"/>
        </w:rPr>
        <w:t xml:space="preserve"> </w:t>
      </w:r>
      <w:r w:rsidRPr="00FD38A1">
        <w:t>liquidated</w:t>
      </w:r>
      <w:r w:rsidRPr="00FD38A1">
        <w:rPr>
          <w:w w:val="97"/>
        </w:rPr>
        <w:t xml:space="preserve"> </w:t>
      </w:r>
      <w:r w:rsidRPr="00FD38A1">
        <w:t>damages.</w:t>
      </w:r>
    </w:p>
    <w:p w14:paraId="6FA1754E" w14:textId="77777777" w:rsidR="00D43854" w:rsidRPr="00FD38A1" w:rsidRDefault="00D43854" w:rsidP="00D43854">
      <w:pPr>
        <w:ind w:left="720" w:hanging="360"/>
        <w:rPr>
          <w:rFonts w:ascii="Times New Roman" w:eastAsia="Times New Roman" w:hAnsi="Times New Roman"/>
        </w:rPr>
      </w:pPr>
    </w:p>
    <w:p w14:paraId="201E3523" w14:textId="77777777" w:rsidR="00D43854" w:rsidRPr="00FD38A1" w:rsidRDefault="00D43854" w:rsidP="00D43854">
      <w:pPr>
        <w:pStyle w:val="ListParagraph"/>
        <w:numPr>
          <w:ilvl w:val="0"/>
          <w:numId w:val="5"/>
        </w:numPr>
        <w:ind w:left="360"/>
        <w:jc w:val="both"/>
        <w:rPr>
          <w:b/>
        </w:rPr>
      </w:pPr>
      <w:r w:rsidRPr="00FD38A1">
        <w:rPr>
          <w:b/>
        </w:rPr>
        <w:t>MISCELLANEOUS</w:t>
      </w:r>
    </w:p>
    <w:p w14:paraId="41E946AC" w14:textId="77777777" w:rsidR="00D43854" w:rsidRPr="00FD38A1" w:rsidRDefault="00D43854" w:rsidP="00D43854">
      <w:pPr>
        <w:rPr>
          <w:rFonts w:ascii="Times New Roman" w:eastAsia="Times New Roman" w:hAnsi="Times New Roman"/>
        </w:rPr>
      </w:pPr>
    </w:p>
    <w:p w14:paraId="2D490ED9" w14:textId="77777777" w:rsidR="00D43854" w:rsidRPr="00FD38A1" w:rsidRDefault="00D43854" w:rsidP="00D43854">
      <w:pPr>
        <w:pStyle w:val="ListParagraph"/>
        <w:numPr>
          <w:ilvl w:val="0"/>
          <w:numId w:val="11"/>
        </w:numPr>
        <w:ind w:left="720"/>
        <w:jc w:val="both"/>
      </w:pPr>
      <w:r w:rsidRPr="00FD38A1">
        <w:rPr>
          <w:b/>
        </w:rPr>
        <w:lastRenderedPageBreak/>
        <w:t>Controlling Law.</w:t>
      </w:r>
      <w:r w:rsidRPr="00FD38A1">
        <w:t xml:space="preserve">  This Agreement and the rights of the parties hereunder shall be governed, construed, and interpreted in accordance with the laws of the State of Ohio.  Grantee consents to jurisdiction in a court of proper jurisdiction in Franklin County, Ohio.</w:t>
      </w:r>
    </w:p>
    <w:p w14:paraId="66CB76EB" w14:textId="77777777" w:rsidR="00D43854" w:rsidRPr="00FD38A1" w:rsidRDefault="00D43854" w:rsidP="00D43854">
      <w:pPr>
        <w:ind w:left="720"/>
        <w:rPr>
          <w:rFonts w:ascii="Times New Roman" w:eastAsia="Times New Roman" w:hAnsi="Times New Roman"/>
        </w:rPr>
      </w:pPr>
    </w:p>
    <w:p w14:paraId="269DF847" w14:textId="77777777" w:rsidR="00D43854" w:rsidRPr="00FD38A1" w:rsidRDefault="00D43854" w:rsidP="00D43854">
      <w:pPr>
        <w:pStyle w:val="ListParagraph"/>
        <w:numPr>
          <w:ilvl w:val="0"/>
          <w:numId w:val="11"/>
        </w:numPr>
        <w:ind w:left="720"/>
        <w:jc w:val="both"/>
      </w:pPr>
      <w:r w:rsidRPr="00FD38A1">
        <w:rPr>
          <w:b/>
        </w:rPr>
        <w:t>Waiver</w:t>
      </w:r>
      <w:r w:rsidRPr="00FD38A1">
        <w:rPr>
          <w:b/>
          <w:bCs/>
        </w:rPr>
        <w:t>.</w:t>
      </w:r>
      <w:r w:rsidRPr="00FD38A1">
        <w:t xml:space="preserve">  A waiver by any party of any breach or default by the other party under this Agreement shall not constitute a continuing waiver by such party of any subsequent act in breach of or in default hereunder.</w:t>
      </w:r>
    </w:p>
    <w:p w14:paraId="154A8CA5" w14:textId="77777777" w:rsidR="00D43854" w:rsidRPr="00FD38A1" w:rsidRDefault="00D43854" w:rsidP="00D43854">
      <w:pPr>
        <w:ind w:left="720"/>
        <w:rPr>
          <w:rFonts w:ascii="Times New Roman" w:eastAsia="Times New Roman" w:hAnsi="Times New Roman"/>
        </w:rPr>
      </w:pPr>
    </w:p>
    <w:p w14:paraId="6802490A" w14:textId="77777777" w:rsidR="00D43854" w:rsidRPr="00FD38A1" w:rsidRDefault="00D43854" w:rsidP="00D43854">
      <w:pPr>
        <w:pStyle w:val="ListParagraph"/>
        <w:numPr>
          <w:ilvl w:val="0"/>
          <w:numId w:val="11"/>
        </w:numPr>
        <w:ind w:left="720"/>
        <w:jc w:val="both"/>
      </w:pPr>
      <w:r w:rsidRPr="00FD38A1">
        <w:rPr>
          <w:b/>
        </w:rPr>
        <w:t>Successors and Assigns.</w:t>
      </w:r>
      <w:r w:rsidRPr="00FD38A1">
        <w:t xml:space="preserve">  Neither this Agreement nor any rights, duties, or obligations hereunder may be assigned or transferred in whole or in part by Grantee, without the prior written consent of ODNR. Any</w:t>
      </w:r>
      <w:r w:rsidRPr="00FD38A1">
        <w:rPr>
          <w:spacing w:val="17"/>
        </w:rPr>
        <w:t xml:space="preserve"> </w:t>
      </w:r>
      <w:r w:rsidRPr="00FD38A1">
        <w:t>assignment</w:t>
      </w:r>
      <w:r w:rsidRPr="00FD38A1">
        <w:rPr>
          <w:spacing w:val="25"/>
        </w:rPr>
        <w:t xml:space="preserve"> </w:t>
      </w:r>
      <w:r w:rsidRPr="00FD38A1">
        <w:t>or</w:t>
      </w:r>
      <w:r w:rsidRPr="00FD38A1">
        <w:rPr>
          <w:spacing w:val="11"/>
        </w:rPr>
        <w:t xml:space="preserve"> </w:t>
      </w:r>
      <w:r w:rsidRPr="00FD38A1">
        <w:t>delegation</w:t>
      </w:r>
      <w:r w:rsidRPr="00FD38A1">
        <w:rPr>
          <w:w w:val="98"/>
        </w:rPr>
        <w:t xml:space="preserve"> </w:t>
      </w:r>
      <w:r w:rsidRPr="00FD38A1">
        <w:t>not consented</w:t>
      </w:r>
      <w:r w:rsidRPr="00FD38A1">
        <w:rPr>
          <w:spacing w:val="4"/>
        </w:rPr>
        <w:t xml:space="preserve"> </w:t>
      </w:r>
      <w:r w:rsidRPr="00FD38A1">
        <w:t>to</w:t>
      </w:r>
      <w:r w:rsidRPr="00FD38A1">
        <w:rPr>
          <w:spacing w:val="-7"/>
        </w:rPr>
        <w:t xml:space="preserve"> </w:t>
      </w:r>
      <w:r w:rsidRPr="00FD38A1">
        <w:t>may</w:t>
      </w:r>
      <w:r w:rsidRPr="00FD38A1">
        <w:rPr>
          <w:spacing w:val="-6"/>
        </w:rPr>
        <w:t xml:space="preserve"> </w:t>
      </w:r>
      <w:r w:rsidRPr="00FD38A1">
        <w:t>be</w:t>
      </w:r>
      <w:r w:rsidRPr="00FD38A1">
        <w:rPr>
          <w:spacing w:val="5"/>
        </w:rPr>
        <w:t xml:space="preserve"> </w:t>
      </w:r>
      <w:r w:rsidRPr="00FD38A1">
        <w:t>deemed</w:t>
      </w:r>
      <w:r w:rsidRPr="00FD38A1">
        <w:rPr>
          <w:spacing w:val="5"/>
        </w:rPr>
        <w:t xml:space="preserve"> </w:t>
      </w:r>
      <w:r w:rsidRPr="00FD38A1">
        <w:t>void</w:t>
      </w:r>
      <w:r w:rsidRPr="00FD38A1">
        <w:rPr>
          <w:spacing w:val="1"/>
        </w:rPr>
        <w:t xml:space="preserve"> </w:t>
      </w:r>
      <w:r w:rsidRPr="00FD38A1">
        <w:t>by</w:t>
      </w:r>
      <w:r w:rsidRPr="00FD38A1">
        <w:rPr>
          <w:spacing w:val="-9"/>
        </w:rPr>
        <w:t xml:space="preserve"> ODNR</w:t>
      </w:r>
      <w:r w:rsidRPr="00FD38A1">
        <w:t>.</w:t>
      </w:r>
    </w:p>
    <w:p w14:paraId="3AB90031" w14:textId="77777777" w:rsidR="00D43854" w:rsidRPr="00FD38A1" w:rsidRDefault="00D43854" w:rsidP="00D43854">
      <w:pPr>
        <w:ind w:left="720"/>
        <w:rPr>
          <w:rFonts w:ascii="Times New Roman" w:eastAsia="Times New Roman" w:hAnsi="Times New Roman"/>
        </w:rPr>
      </w:pPr>
    </w:p>
    <w:p w14:paraId="66491F6E" w14:textId="77777777" w:rsidR="00D43854" w:rsidRPr="00FD38A1" w:rsidRDefault="00D43854" w:rsidP="00D43854">
      <w:pPr>
        <w:pStyle w:val="ListParagraph"/>
        <w:numPr>
          <w:ilvl w:val="0"/>
          <w:numId w:val="11"/>
        </w:numPr>
        <w:ind w:left="720"/>
        <w:jc w:val="both"/>
      </w:pPr>
      <w:r w:rsidRPr="00FD38A1">
        <w:rPr>
          <w:b/>
        </w:rPr>
        <w:t>Headings.</w:t>
      </w:r>
      <w:r w:rsidRPr="00FD38A1">
        <w:t xml:space="preserve">  The headings in this Agreement have been inserted for convenient reference only and shall not be considered in any questions of interpretation or construction of this Agreement.</w:t>
      </w:r>
    </w:p>
    <w:p w14:paraId="1E47B1AE" w14:textId="77777777" w:rsidR="00D43854" w:rsidRPr="00FD38A1" w:rsidRDefault="00D43854" w:rsidP="00D43854">
      <w:pPr>
        <w:ind w:left="720"/>
        <w:rPr>
          <w:rFonts w:ascii="Times New Roman" w:eastAsia="Times New Roman" w:hAnsi="Times New Roman"/>
        </w:rPr>
      </w:pPr>
    </w:p>
    <w:p w14:paraId="3F781735" w14:textId="77777777" w:rsidR="00D43854" w:rsidRPr="00FD38A1" w:rsidRDefault="00D43854" w:rsidP="00D43854">
      <w:pPr>
        <w:pStyle w:val="ListParagraph"/>
        <w:numPr>
          <w:ilvl w:val="0"/>
          <w:numId w:val="11"/>
        </w:numPr>
        <w:ind w:left="720"/>
        <w:jc w:val="both"/>
      </w:pPr>
      <w:r w:rsidRPr="00FD38A1">
        <w:rPr>
          <w:b/>
        </w:rPr>
        <w:t>Severability</w:t>
      </w:r>
      <w:r w:rsidRPr="00FD38A1">
        <w:rPr>
          <w:b/>
          <w:bCs/>
        </w:rPr>
        <w:t>.</w:t>
      </w:r>
      <w:r w:rsidRPr="00FD38A1">
        <w:t xml:space="preserve">  The provisions of this Agreement are severable and independent, and if any such provision shall be determined to be unenforceable in whole or in part, the remaining provisions and any partially enforceable provision shall, to the extent enforceable in any jurisdiction, nevertheless be binding and enforceable.</w:t>
      </w:r>
    </w:p>
    <w:p w14:paraId="7D1F3287" w14:textId="77777777" w:rsidR="00D43854" w:rsidRPr="00FD38A1" w:rsidRDefault="00D43854" w:rsidP="00D43854">
      <w:pPr>
        <w:ind w:left="720"/>
        <w:rPr>
          <w:rFonts w:ascii="Times New Roman" w:eastAsia="Times New Roman" w:hAnsi="Times New Roman"/>
        </w:rPr>
      </w:pPr>
    </w:p>
    <w:p w14:paraId="30E262EC" w14:textId="77777777" w:rsidR="00D43854" w:rsidRPr="00FD38A1" w:rsidRDefault="00D43854" w:rsidP="00D43854">
      <w:pPr>
        <w:pStyle w:val="ListParagraph"/>
        <w:numPr>
          <w:ilvl w:val="0"/>
          <w:numId w:val="11"/>
        </w:numPr>
        <w:ind w:left="720"/>
        <w:jc w:val="both"/>
      </w:pPr>
      <w:r w:rsidRPr="00FD38A1">
        <w:rPr>
          <w:b/>
        </w:rPr>
        <w:t>Entire Agreement</w:t>
      </w:r>
      <w:r w:rsidRPr="00FD38A1">
        <w:rPr>
          <w:b/>
          <w:bCs/>
        </w:rPr>
        <w:t>.</w:t>
      </w:r>
      <w:r w:rsidRPr="00FD38A1">
        <w:t xml:space="preserve">  This Agreement, along with documents incorporated herein by reference, contains the entire agreement between the parties hereto and shall not be modified, amended, or supplemented, or any rights herein waived, unless specifically agreed upon in writing by the parties hereto.  This Agreement supersedes any and all previous agreements with respect to the subject matter hereof, whether written or oral, between the parties.</w:t>
      </w:r>
    </w:p>
    <w:p w14:paraId="77F9D791" w14:textId="77777777" w:rsidR="00D43854" w:rsidRPr="00FD38A1" w:rsidRDefault="00D43854" w:rsidP="00D43854">
      <w:pPr>
        <w:ind w:left="720"/>
        <w:rPr>
          <w:rFonts w:ascii="Times New Roman" w:eastAsia="Times New Roman" w:hAnsi="Times New Roman"/>
        </w:rPr>
      </w:pPr>
    </w:p>
    <w:p w14:paraId="46CFBBBA" w14:textId="77777777" w:rsidR="00D43854" w:rsidRPr="00FD38A1" w:rsidRDefault="00D43854" w:rsidP="00D43854">
      <w:pPr>
        <w:pStyle w:val="ListParagraph"/>
        <w:numPr>
          <w:ilvl w:val="0"/>
          <w:numId w:val="11"/>
        </w:numPr>
        <w:ind w:left="720"/>
        <w:jc w:val="both"/>
      </w:pPr>
      <w:r w:rsidRPr="00FD38A1">
        <w:rPr>
          <w:b/>
        </w:rPr>
        <w:t>Counterparts</w:t>
      </w:r>
      <w:r w:rsidRPr="00FD38A1">
        <w:rPr>
          <w:b/>
          <w:bCs/>
        </w:rPr>
        <w:t>.</w:t>
      </w:r>
      <w:r w:rsidRPr="00FD38A1">
        <w:t xml:space="preserve">  This Agreement may be executed in any number of counterparts, each of which shall be deemed an original, and all of which shall constitute but one and the same instrument.</w:t>
      </w:r>
    </w:p>
    <w:p w14:paraId="2A61B7B2" w14:textId="77777777" w:rsidR="00D43854" w:rsidRPr="00FD38A1" w:rsidRDefault="00D43854" w:rsidP="00D43854">
      <w:pPr>
        <w:ind w:left="720"/>
        <w:rPr>
          <w:rFonts w:ascii="Times New Roman" w:eastAsia="Times New Roman" w:hAnsi="Times New Roman"/>
        </w:rPr>
      </w:pPr>
    </w:p>
    <w:p w14:paraId="01D0FB70" w14:textId="77777777" w:rsidR="00D43854" w:rsidRPr="00FD38A1" w:rsidRDefault="00D43854" w:rsidP="00D43854">
      <w:pPr>
        <w:pStyle w:val="ListParagraph"/>
        <w:numPr>
          <w:ilvl w:val="0"/>
          <w:numId w:val="11"/>
        </w:numPr>
        <w:ind w:left="720"/>
        <w:jc w:val="both"/>
      </w:pPr>
      <w:r w:rsidRPr="00FD38A1">
        <w:rPr>
          <w:b/>
        </w:rPr>
        <w:t>Electronic Signatures.</w:t>
      </w:r>
      <w:r w:rsidRPr="00FD38A1">
        <w:t xml:space="preserve">  Any party hereto may deliver a copy of its counterpart signature page to this Agreement electronically pursuant to Ohio Revised Code Chap. 1306.  Each party hereto shall be entitled to rely upon an electronic signature of any other party delivered in such a manner as if such signature were an original.</w:t>
      </w:r>
    </w:p>
    <w:p w14:paraId="494AAE03" w14:textId="77777777" w:rsidR="00D43854" w:rsidRPr="00FD38A1" w:rsidRDefault="00D43854" w:rsidP="00D43854">
      <w:pPr>
        <w:ind w:left="720"/>
        <w:rPr>
          <w:rFonts w:ascii="Times New Roman" w:eastAsia="Times New Roman" w:hAnsi="Times New Roman"/>
        </w:rPr>
      </w:pPr>
    </w:p>
    <w:p w14:paraId="51027704" w14:textId="77777777" w:rsidR="00D43854" w:rsidRPr="00FD38A1" w:rsidRDefault="00D43854" w:rsidP="00D43854">
      <w:pPr>
        <w:rPr>
          <w:rFonts w:ascii="Times New Roman" w:eastAsia="Times New Roman" w:hAnsi="Times New Roman"/>
          <w:snapToGrid w:val="0"/>
        </w:rPr>
      </w:pPr>
    </w:p>
    <w:p w14:paraId="669CC1B2" w14:textId="77777777" w:rsidR="00D43854" w:rsidRPr="00FD38A1" w:rsidRDefault="00D43854" w:rsidP="00D43854">
      <w:pPr>
        <w:rPr>
          <w:rFonts w:ascii="Times New Roman" w:eastAsia="Times New Roman" w:hAnsi="Times New Roman"/>
        </w:rPr>
      </w:pPr>
      <w:r w:rsidRPr="00FD38A1">
        <w:rPr>
          <w:rFonts w:ascii="Times New Roman" w:eastAsia="Times New Roman" w:hAnsi="Times New Roman"/>
          <w:b/>
        </w:rPr>
        <w:t>IN WITNESS WHEREOF</w:t>
      </w:r>
      <w:r w:rsidRPr="00FD38A1">
        <w:rPr>
          <w:rFonts w:ascii="Times New Roman" w:eastAsia="Times New Roman" w:hAnsi="Times New Roman"/>
        </w:rPr>
        <w:t>, the parties hereto have caused this Agreement to be executed by their duly authorized representatives.</w:t>
      </w:r>
    </w:p>
    <w:p w14:paraId="26BFC36D" w14:textId="77777777" w:rsidR="00D43854" w:rsidRPr="00FD38A1" w:rsidRDefault="00D43854" w:rsidP="00D43854">
      <w:pPr>
        <w:tabs>
          <w:tab w:val="left" w:pos="0"/>
          <w:tab w:val="left" w:pos="5040"/>
          <w:tab w:val="left" w:pos="5688"/>
        </w:tabs>
        <w:rPr>
          <w:rFonts w:ascii="Times New Roman" w:eastAsia="Times New Roman" w:hAnsi="Times New Roman"/>
          <w:snapToGrid w:val="0"/>
        </w:rPr>
      </w:pPr>
    </w:p>
    <w:p w14:paraId="25B8E672" w14:textId="77777777" w:rsidR="00D43854" w:rsidRPr="00FD38A1" w:rsidRDefault="00D43854" w:rsidP="00D43854">
      <w:pPr>
        <w:jc w:val="left"/>
        <w:rPr>
          <w:rFonts w:ascii="Times New Roman" w:eastAsia="Times New Roman" w:hAnsi="Times New Roman"/>
          <w:snapToGrid w:val="0"/>
        </w:rPr>
      </w:pPr>
    </w:p>
    <w:p w14:paraId="416D5F95" w14:textId="77777777" w:rsidR="00D43854" w:rsidRPr="00FD38A1" w:rsidRDefault="00D43854" w:rsidP="00D43854">
      <w:pPr>
        <w:tabs>
          <w:tab w:val="left" w:pos="-1440"/>
        </w:tabs>
        <w:ind w:left="5040" w:hanging="5040"/>
        <w:jc w:val="left"/>
        <w:rPr>
          <w:rFonts w:ascii="Times New Roman" w:eastAsia="Times New Roman" w:hAnsi="Times New Roman"/>
          <w:b/>
          <w:bCs/>
          <w:snapToGrid w:val="0"/>
        </w:rPr>
      </w:pPr>
      <w:r w:rsidRPr="00FD38A1">
        <w:rPr>
          <w:rFonts w:ascii="Times New Roman" w:eastAsia="Times New Roman" w:hAnsi="Times New Roman"/>
          <w:b/>
          <w:bCs/>
          <w:snapToGrid w:val="0"/>
        </w:rPr>
        <w:t>GRANTEE</w:t>
      </w:r>
      <w:r w:rsidRPr="00FD38A1">
        <w:rPr>
          <w:rFonts w:ascii="Times New Roman" w:eastAsia="Times New Roman" w:hAnsi="Times New Roman"/>
          <w:b/>
          <w:bCs/>
          <w:snapToGrid w:val="0"/>
          <w:color w:val="C00000"/>
        </w:rPr>
        <w:tab/>
      </w:r>
      <w:r w:rsidRPr="00FD38A1">
        <w:rPr>
          <w:rFonts w:ascii="Times New Roman" w:eastAsia="Times New Roman" w:hAnsi="Times New Roman"/>
          <w:b/>
          <w:bCs/>
          <w:snapToGrid w:val="0"/>
        </w:rPr>
        <w:t>OHIO DEPARTMENT OF NATURAL RESOURCES</w:t>
      </w:r>
    </w:p>
    <w:p w14:paraId="1BF8AB80" w14:textId="77777777" w:rsidR="00D43854" w:rsidRPr="00FD38A1" w:rsidRDefault="00D43854" w:rsidP="00D43854">
      <w:pPr>
        <w:ind w:left="5040" w:hanging="5040"/>
        <w:rPr>
          <w:rFonts w:ascii="Times New Roman" w:eastAsia="Times New Roman" w:hAnsi="Times New Roman"/>
          <w:b/>
          <w:bCs/>
          <w:snapToGrid w:val="0"/>
        </w:rPr>
      </w:pPr>
    </w:p>
    <w:p w14:paraId="2DD81535" w14:textId="77777777" w:rsidR="00D43854" w:rsidRPr="00FD38A1" w:rsidRDefault="00D43854" w:rsidP="00D43854">
      <w:pPr>
        <w:tabs>
          <w:tab w:val="left" w:pos="-1440"/>
        </w:tabs>
        <w:ind w:left="5040" w:hanging="5040"/>
        <w:rPr>
          <w:rFonts w:ascii="Times New Roman" w:eastAsia="Times New Roman" w:hAnsi="Times New Roman"/>
          <w:snapToGrid w:val="0"/>
        </w:rPr>
      </w:pPr>
    </w:p>
    <w:p w14:paraId="55B26593" w14:textId="77777777" w:rsidR="00D43854" w:rsidRPr="00FD38A1" w:rsidRDefault="00D43854" w:rsidP="00D43854">
      <w:pPr>
        <w:rPr>
          <w:rFonts w:ascii="Times New Roman" w:eastAsia="Times New Roman" w:hAnsi="Times New Roman"/>
          <w:snapToGrid w:val="0"/>
        </w:rPr>
      </w:pPr>
    </w:p>
    <w:p w14:paraId="37EF91A5" w14:textId="77777777" w:rsidR="00D43854" w:rsidRPr="00FD38A1" w:rsidRDefault="00D43854" w:rsidP="00D43854">
      <w:pPr>
        <w:tabs>
          <w:tab w:val="left" w:pos="-1440"/>
          <w:tab w:val="left" w:pos="4320"/>
          <w:tab w:val="left" w:pos="5040"/>
          <w:tab w:val="left" w:pos="9360"/>
        </w:tabs>
        <w:ind w:left="5040" w:hanging="5040"/>
        <w:rPr>
          <w:rFonts w:ascii="Times New Roman" w:eastAsia="Times New Roman" w:hAnsi="Times New Roman"/>
          <w:snapToGrid w:val="0"/>
          <w:u w:val="single"/>
        </w:rPr>
      </w:pPr>
      <w:r w:rsidRPr="00FD38A1">
        <w:rPr>
          <w:rFonts w:ascii="Times New Roman" w:eastAsia="Times New Roman" w:hAnsi="Times New Roman"/>
          <w:snapToGrid w:val="0"/>
        </w:rPr>
        <w:t xml:space="preserve">By: </w:t>
      </w:r>
      <w:r w:rsidRPr="00FD38A1">
        <w:rPr>
          <w:rFonts w:ascii="Times New Roman" w:eastAsia="Times New Roman" w:hAnsi="Times New Roman"/>
          <w:snapToGrid w:val="0"/>
          <w:u w:val="single"/>
        </w:rPr>
        <w:tab/>
      </w:r>
      <w:r w:rsidRPr="00FD38A1">
        <w:rPr>
          <w:rFonts w:ascii="Times New Roman" w:eastAsia="Times New Roman" w:hAnsi="Times New Roman"/>
          <w:snapToGrid w:val="0"/>
        </w:rPr>
        <w:tab/>
        <w:t xml:space="preserve">By: </w:t>
      </w:r>
      <w:r w:rsidRPr="00FD38A1">
        <w:rPr>
          <w:rFonts w:ascii="Times New Roman" w:eastAsia="Times New Roman" w:hAnsi="Times New Roman"/>
          <w:snapToGrid w:val="0"/>
          <w:u w:val="single"/>
        </w:rPr>
        <w:t>__________________________________</w:t>
      </w:r>
      <w:r w:rsidRPr="00FD38A1">
        <w:rPr>
          <w:rFonts w:ascii="Times New Roman" w:eastAsia="Times New Roman" w:hAnsi="Times New Roman"/>
          <w:snapToGrid w:val="0"/>
          <w:u w:val="single"/>
        </w:rPr>
        <w:tab/>
      </w:r>
    </w:p>
    <w:p w14:paraId="7CB3273A" w14:textId="77777777" w:rsidR="00D43854" w:rsidRPr="00FD38A1" w:rsidRDefault="00D43854" w:rsidP="00D43854">
      <w:pPr>
        <w:tabs>
          <w:tab w:val="left" w:pos="-1440"/>
        </w:tabs>
        <w:ind w:left="5040" w:hanging="5040"/>
        <w:rPr>
          <w:rFonts w:ascii="Times New Roman" w:eastAsia="Times New Roman" w:hAnsi="Times New Roman"/>
          <w:snapToGrid w:val="0"/>
        </w:rPr>
      </w:pPr>
    </w:p>
    <w:p w14:paraId="7FF4D66D" w14:textId="77777777" w:rsidR="00D43854" w:rsidRPr="00FD38A1" w:rsidRDefault="00D43854" w:rsidP="00D43854">
      <w:pPr>
        <w:tabs>
          <w:tab w:val="left" w:pos="-1440"/>
          <w:tab w:val="left" w:pos="4320"/>
          <w:tab w:val="left" w:pos="5040"/>
          <w:tab w:val="left" w:pos="9360"/>
        </w:tabs>
        <w:ind w:left="5040" w:hanging="5040"/>
        <w:rPr>
          <w:rFonts w:ascii="Times New Roman" w:eastAsia="Times New Roman" w:hAnsi="Times New Roman"/>
          <w:snapToGrid w:val="0"/>
        </w:rPr>
      </w:pPr>
      <w:r w:rsidRPr="00FD38A1">
        <w:rPr>
          <w:rFonts w:ascii="Times New Roman" w:eastAsia="Times New Roman" w:hAnsi="Times New Roman"/>
          <w:snapToGrid w:val="0"/>
        </w:rPr>
        <w:t xml:space="preserve">Printed Name: </w:t>
      </w:r>
      <w:r w:rsidRPr="00FD38A1">
        <w:rPr>
          <w:rFonts w:ascii="Times New Roman" w:eastAsia="Times New Roman" w:hAnsi="Times New Roman"/>
          <w:snapToGrid w:val="0"/>
          <w:u w:val="single"/>
        </w:rPr>
        <w:tab/>
      </w:r>
      <w:r w:rsidRPr="00FD38A1">
        <w:rPr>
          <w:rFonts w:ascii="Times New Roman" w:eastAsia="Times New Roman" w:hAnsi="Times New Roman"/>
          <w:snapToGrid w:val="0"/>
        </w:rPr>
        <w:tab/>
        <w:t xml:space="preserve">Printed Name: _________________________ </w:t>
      </w:r>
    </w:p>
    <w:p w14:paraId="6ED30543" w14:textId="77777777" w:rsidR="00D43854" w:rsidRPr="00FD38A1" w:rsidRDefault="00D43854" w:rsidP="00D43854">
      <w:pPr>
        <w:tabs>
          <w:tab w:val="left" w:pos="-1440"/>
          <w:tab w:val="left" w:pos="4320"/>
          <w:tab w:val="left" w:pos="5040"/>
          <w:tab w:val="left" w:pos="9360"/>
        </w:tabs>
        <w:ind w:left="5040" w:hanging="5040"/>
        <w:rPr>
          <w:rFonts w:ascii="Times New Roman" w:eastAsia="Times New Roman" w:hAnsi="Times New Roman"/>
          <w:snapToGrid w:val="0"/>
        </w:rPr>
      </w:pPr>
    </w:p>
    <w:p w14:paraId="307DCA4F" w14:textId="77777777" w:rsidR="00D43854" w:rsidRPr="00FD38A1" w:rsidRDefault="00D43854" w:rsidP="00D43854">
      <w:pPr>
        <w:tabs>
          <w:tab w:val="left" w:pos="-1440"/>
          <w:tab w:val="left" w:pos="4320"/>
          <w:tab w:val="left" w:pos="5040"/>
          <w:tab w:val="left" w:pos="9360"/>
        </w:tabs>
        <w:ind w:left="5040" w:hanging="5040"/>
        <w:rPr>
          <w:rFonts w:ascii="Times New Roman" w:eastAsia="Times New Roman" w:hAnsi="Times New Roman"/>
          <w:snapToGrid w:val="0"/>
          <w:u w:val="single"/>
        </w:rPr>
      </w:pPr>
      <w:r w:rsidRPr="00FD38A1">
        <w:rPr>
          <w:rFonts w:ascii="Times New Roman" w:eastAsia="Times New Roman" w:hAnsi="Times New Roman"/>
          <w:snapToGrid w:val="0"/>
        </w:rPr>
        <w:t xml:space="preserve">Title: </w:t>
      </w:r>
      <w:r w:rsidRPr="00FD38A1">
        <w:rPr>
          <w:rFonts w:ascii="Times New Roman" w:eastAsia="Times New Roman" w:hAnsi="Times New Roman"/>
          <w:snapToGrid w:val="0"/>
          <w:u w:val="single"/>
        </w:rPr>
        <w:tab/>
      </w:r>
      <w:r w:rsidRPr="00FD38A1">
        <w:rPr>
          <w:rFonts w:ascii="Times New Roman" w:eastAsia="Times New Roman" w:hAnsi="Times New Roman"/>
          <w:snapToGrid w:val="0"/>
        </w:rPr>
        <w:tab/>
        <w:t xml:space="preserve">Title: </w:t>
      </w:r>
      <w:r w:rsidRPr="00FD38A1">
        <w:rPr>
          <w:rFonts w:ascii="Times New Roman" w:eastAsia="Times New Roman" w:hAnsi="Times New Roman"/>
          <w:snapToGrid w:val="0"/>
          <w:u w:val="single"/>
        </w:rPr>
        <w:t>________________________________</w:t>
      </w:r>
      <w:r w:rsidRPr="00FD38A1">
        <w:rPr>
          <w:rFonts w:ascii="Times New Roman" w:eastAsia="Times New Roman" w:hAnsi="Times New Roman"/>
          <w:snapToGrid w:val="0"/>
          <w:u w:val="single"/>
        </w:rPr>
        <w:tab/>
      </w:r>
    </w:p>
    <w:p w14:paraId="64C712FC" w14:textId="77777777" w:rsidR="00D43854" w:rsidRPr="00FD38A1" w:rsidRDefault="00D43854" w:rsidP="00D43854">
      <w:pPr>
        <w:tabs>
          <w:tab w:val="left" w:pos="-1440"/>
        </w:tabs>
        <w:ind w:left="5040" w:hanging="5040"/>
        <w:rPr>
          <w:rFonts w:ascii="Times New Roman" w:eastAsia="Times New Roman" w:hAnsi="Times New Roman"/>
          <w:snapToGrid w:val="0"/>
        </w:rPr>
      </w:pPr>
    </w:p>
    <w:p w14:paraId="44304907" w14:textId="77777777" w:rsidR="00D43854" w:rsidRPr="00FD38A1" w:rsidRDefault="00D43854" w:rsidP="00D43854">
      <w:pPr>
        <w:rPr>
          <w:rFonts w:ascii="Times New Roman" w:hAnsi="Times New Roman"/>
        </w:rPr>
      </w:pPr>
      <w:r w:rsidRPr="00FD38A1">
        <w:rPr>
          <w:rFonts w:ascii="Times New Roman" w:eastAsia="Times New Roman" w:hAnsi="Times New Roman"/>
          <w:snapToGrid w:val="0"/>
        </w:rPr>
        <w:t xml:space="preserve">Date: </w:t>
      </w:r>
      <w:r w:rsidRPr="00FD38A1">
        <w:rPr>
          <w:rFonts w:ascii="Times New Roman" w:eastAsia="Times New Roman" w:hAnsi="Times New Roman"/>
          <w:snapToGrid w:val="0"/>
          <w:u w:val="single"/>
        </w:rPr>
        <w:tab/>
        <w:t>______________________________</w:t>
      </w:r>
      <w:r w:rsidRPr="00FD38A1">
        <w:rPr>
          <w:rFonts w:ascii="Times New Roman" w:eastAsia="Times New Roman" w:hAnsi="Times New Roman"/>
          <w:snapToGrid w:val="0"/>
        </w:rPr>
        <w:tab/>
      </w:r>
      <w:r w:rsidRPr="00FD38A1">
        <w:rPr>
          <w:rFonts w:ascii="Times New Roman" w:eastAsia="Times New Roman" w:hAnsi="Times New Roman"/>
          <w:snapToGrid w:val="0"/>
        </w:rPr>
        <w:tab/>
        <w:t>Date: ________________________________</w:t>
      </w:r>
      <w:r w:rsidRPr="00FD38A1">
        <w:rPr>
          <w:rFonts w:ascii="Times New Roman" w:hAnsi="Times New Roman"/>
        </w:rPr>
        <w:tab/>
      </w:r>
    </w:p>
    <w:p w14:paraId="1FB94A38" w14:textId="77777777" w:rsidR="0005626C" w:rsidRDefault="0005626C" w:rsidP="00E13DEC">
      <w:pPr>
        <w:ind w:left="1440" w:hanging="1440"/>
        <w:jc w:val="left"/>
        <w:rPr>
          <w:rFonts w:ascii="Times New Roman" w:eastAsiaTheme="minorHAnsi" w:hAnsi="Times New Roman"/>
          <w:sz w:val="24"/>
          <w:szCs w:val="24"/>
        </w:rPr>
      </w:pPr>
    </w:p>
    <w:p w14:paraId="5369C56A" w14:textId="6DBAF138" w:rsidR="00D43854" w:rsidRPr="00D43854" w:rsidRDefault="00D43854" w:rsidP="00D43854">
      <w:pPr>
        <w:pStyle w:val="NoSpacing"/>
        <w:rPr>
          <w:rFonts w:ascii="Times New Roman" w:hAnsi="Times New Roman"/>
          <w:b/>
          <w:sz w:val="24"/>
          <w:szCs w:val="24"/>
          <w:u w:val="single"/>
        </w:rPr>
      </w:pPr>
      <w:r w:rsidRPr="008D5B14">
        <w:rPr>
          <w:rFonts w:ascii="Times New Roman" w:hAnsi="Times New Roman"/>
          <w:b/>
          <w:sz w:val="24"/>
          <w:szCs w:val="24"/>
          <w:u w:val="single"/>
        </w:rPr>
        <w:t>RES.22-</w:t>
      </w:r>
      <w:r w:rsidR="00517B32" w:rsidRPr="008D5B14">
        <w:rPr>
          <w:rFonts w:ascii="Times New Roman" w:hAnsi="Times New Roman"/>
          <w:b/>
          <w:sz w:val="24"/>
          <w:szCs w:val="24"/>
          <w:u w:val="single"/>
        </w:rPr>
        <w:t>417</w:t>
      </w:r>
      <w:r w:rsidRPr="008D5B14">
        <w:rPr>
          <w:rFonts w:ascii="Times New Roman" w:hAnsi="Times New Roman"/>
          <w:b/>
          <w:sz w:val="24"/>
          <w:szCs w:val="24"/>
          <w:u w:val="single"/>
        </w:rPr>
        <w:t xml:space="preserve"> AUTHORIZE BID ADVERTISEMENT FOR NORTH ORANGE AQUATIC </w:t>
      </w:r>
      <w:r w:rsidRPr="00D43854">
        <w:rPr>
          <w:rFonts w:ascii="Times New Roman" w:hAnsi="Times New Roman"/>
          <w:b/>
          <w:sz w:val="24"/>
          <w:szCs w:val="24"/>
          <w:u w:val="single"/>
        </w:rPr>
        <w:t xml:space="preserve">CENTER POOL MANAGEMENT AGREEMENT FOR 2023, 2024, AND 2025 </w:t>
      </w:r>
      <w:r w:rsidR="00B77754">
        <w:rPr>
          <w:rFonts w:ascii="Times New Roman" w:hAnsi="Times New Roman"/>
          <w:b/>
          <w:sz w:val="24"/>
          <w:szCs w:val="24"/>
          <w:u w:val="single"/>
        </w:rPr>
        <w:t>WITH MODIFICATION</w:t>
      </w:r>
    </w:p>
    <w:p w14:paraId="1BC75C56" w14:textId="43BC96DB" w:rsidR="00D43854" w:rsidRPr="00D43854" w:rsidRDefault="00D43854" w:rsidP="00D43854">
      <w:pPr>
        <w:pStyle w:val="NoSpacing"/>
        <w:rPr>
          <w:rFonts w:ascii="Times New Roman" w:hAnsi="Times New Roman"/>
          <w:sz w:val="24"/>
          <w:szCs w:val="24"/>
        </w:rPr>
      </w:pPr>
      <w:r w:rsidRPr="00D43854">
        <w:rPr>
          <w:rFonts w:ascii="Times New Roman" w:hAnsi="Times New Roman"/>
          <w:sz w:val="24"/>
          <w:szCs w:val="24"/>
        </w:rPr>
        <w:t>Motion by M</w:t>
      </w:r>
      <w:r w:rsidR="0005626C">
        <w:rPr>
          <w:rFonts w:ascii="Times New Roman" w:hAnsi="Times New Roman"/>
          <w:sz w:val="24"/>
          <w:szCs w:val="24"/>
        </w:rPr>
        <w:t>r</w:t>
      </w:r>
      <w:r w:rsidRPr="00D43854">
        <w:rPr>
          <w:rFonts w:ascii="Times New Roman" w:hAnsi="Times New Roman"/>
          <w:sz w:val="24"/>
          <w:szCs w:val="24"/>
        </w:rPr>
        <w:t>.</w:t>
      </w:r>
      <w:r w:rsidR="0005626C">
        <w:rPr>
          <w:rFonts w:ascii="Times New Roman" w:hAnsi="Times New Roman"/>
          <w:sz w:val="24"/>
          <w:szCs w:val="24"/>
        </w:rPr>
        <w:t xml:space="preserve"> Grumbles</w:t>
      </w:r>
    </w:p>
    <w:p w14:paraId="4A2E0723" w14:textId="77777777" w:rsidR="00D43854" w:rsidRPr="008D5B14" w:rsidRDefault="00D43854" w:rsidP="00D43854">
      <w:pPr>
        <w:pStyle w:val="NoSpacing"/>
        <w:rPr>
          <w:rFonts w:ascii="Times New Roman" w:eastAsiaTheme="minorHAnsi" w:hAnsi="Times New Roman"/>
          <w:sz w:val="24"/>
          <w:szCs w:val="24"/>
        </w:rPr>
      </w:pPr>
    </w:p>
    <w:p w14:paraId="62D4B6E2" w14:textId="474677E9" w:rsidR="00D43854" w:rsidRDefault="00D43854" w:rsidP="008D5B14">
      <w:pPr>
        <w:spacing w:line="259" w:lineRule="auto"/>
        <w:ind w:firstLine="720"/>
        <w:rPr>
          <w:rFonts w:ascii="Times New Roman" w:eastAsiaTheme="minorHAnsi" w:hAnsi="Times New Roman"/>
          <w:sz w:val="24"/>
          <w:szCs w:val="24"/>
        </w:rPr>
      </w:pPr>
      <w:r w:rsidRPr="00D43854">
        <w:rPr>
          <w:rFonts w:ascii="Times New Roman" w:eastAsiaTheme="minorHAnsi" w:hAnsi="Times New Roman"/>
          <w:b/>
          <w:sz w:val="24"/>
          <w:szCs w:val="24"/>
        </w:rPr>
        <w:t>A RESOLUTION AUTHORIZING</w:t>
      </w:r>
      <w:r w:rsidRPr="00D43854">
        <w:rPr>
          <w:rFonts w:ascii="Times New Roman" w:eastAsiaTheme="minorHAnsi" w:hAnsi="Times New Roman"/>
          <w:sz w:val="24"/>
          <w:szCs w:val="24"/>
        </w:rPr>
        <w:t xml:space="preserve"> that the Board of Township Trustees of Orange Township, Delaware County, Ohio (“Board”), authorize The Director of Operations to advertise for bids pertaining to the North Orange Aquatic Center Pool Management Agreement </w:t>
      </w:r>
      <w:r w:rsidR="00B77754">
        <w:rPr>
          <w:rFonts w:ascii="Times New Roman" w:eastAsiaTheme="minorHAnsi" w:hAnsi="Times New Roman"/>
          <w:sz w:val="24"/>
          <w:szCs w:val="24"/>
        </w:rPr>
        <w:t xml:space="preserve">with the discussed modification </w:t>
      </w:r>
      <w:r w:rsidRPr="00D43854">
        <w:rPr>
          <w:rFonts w:ascii="Times New Roman" w:eastAsiaTheme="minorHAnsi" w:hAnsi="Times New Roman"/>
          <w:sz w:val="24"/>
          <w:szCs w:val="24"/>
        </w:rPr>
        <w:t xml:space="preserve">for the following years 2023, 2024, and 2025.  </w:t>
      </w:r>
    </w:p>
    <w:p w14:paraId="339ACD3F" w14:textId="77777777" w:rsidR="008D5B14" w:rsidRPr="00D43854" w:rsidRDefault="008D5B14" w:rsidP="008D5B14">
      <w:pPr>
        <w:spacing w:line="259" w:lineRule="auto"/>
        <w:ind w:firstLine="720"/>
        <w:rPr>
          <w:rFonts w:ascii="Times New Roman" w:eastAsiaTheme="minorHAnsi" w:hAnsi="Times New Roman"/>
          <w:sz w:val="24"/>
          <w:szCs w:val="24"/>
        </w:rPr>
      </w:pPr>
    </w:p>
    <w:p w14:paraId="1578EEE5" w14:textId="77777777" w:rsidR="00D43854" w:rsidRPr="00D43854" w:rsidRDefault="00D43854" w:rsidP="00D43854">
      <w:pPr>
        <w:spacing w:after="160" w:line="259" w:lineRule="auto"/>
        <w:ind w:firstLine="720"/>
        <w:rPr>
          <w:rFonts w:ascii="Times New Roman" w:eastAsiaTheme="minorHAnsi" w:hAnsi="Times New Roman"/>
          <w:sz w:val="24"/>
          <w:szCs w:val="24"/>
        </w:rPr>
      </w:pPr>
      <w:r w:rsidRPr="00D43854">
        <w:rPr>
          <w:rFonts w:ascii="Times New Roman" w:eastAsiaTheme="minorHAnsi" w:hAnsi="Times New Roman"/>
          <w:b/>
          <w:sz w:val="24"/>
          <w:szCs w:val="24"/>
        </w:rPr>
        <w:t>NOW THEREFORE, BE IT RESOLVED</w:t>
      </w:r>
      <w:r w:rsidRPr="00D43854">
        <w:rPr>
          <w:rFonts w:ascii="Times New Roman" w:eastAsiaTheme="minorHAnsi" w:hAnsi="Times New Roman"/>
          <w:sz w:val="24"/>
          <w:szCs w:val="24"/>
        </w:rPr>
        <w:t xml:space="preserve"> by the Board of Trustees of Orange Township (Delaware County): hereby authorized The Director of Operations to advertise for bids pertaining to the North Orange Aquatic Center Pool Management Agreement for 2023, 2024, and 2025. </w:t>
      </w:r>
    </w:p>
    <w:p w14:paraId="5B718528" w14:textId="4942BF5A" w:rsidR="00D43854" w:rsidRPr="00D43854" w:rsidRDefault="00D43854" w:rsidP="00D43854">
      <w:pPr>
        <w:rPr>
          <w:rFonts w:ascii="Times New Roman" w:hAnsi="Times New Roman"/>
          <w:sz w:val="24"/>
          <w:szCs w:val="24"/>
        </w:rPr>
      </w:pPr>
      <w:r w:rsidRPr="00D43854">
        <w:rPr>
          <w:rFonts w:ascii="Times New Roman" w:hAnsi="Times New Roman"/>
          <w:sz w:val="24"/>
          <w:szCs w:val="24"/>
        </w:rPr>
        <w:t>Seconded by M</w:t>
      </w:r>
      <w:r w:rsidR="00B77754">
        <w:rPr>
          <w:rFonts w:ascii="Times New Roman" w:hAnsi="Times New Roman"/>
          <w:sz w:val="24"/>
          <w:szCs w:val="24"/>
        </w:rPr>
        <w:t>s. Knapp</w:t>
      </w:r>
    </w:p>
    <w:p w14:paraId="34F431DE" w14:textId="77777777" w:rsidR="0005626C" w:rsidRPr="00825CA5" w:rsidRDefault="0005626C" w:rsidP="0005626C">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3F12F157" w14:textId="30D0C505" w:rsidR="00AC4EB6" w:rsidRPr="008D5B14" w:rsidRDefault="00AC4EB6" w:rsidP="00E250E5">
      <w:pPr>
        <w:pStyle w:val="NoSpacing"/>
        <w:jc w:val="center"/>
        <w:rPr>
          <w:rFonts w:ascii="Times New Roman" w:hAnsi="Times New Roman"/>
          <w:sz w:val="24"/>
          <w:szCs w:val="24"/>
          <w:u w:val="single"/>
        </w:rPr>
      </w:pPr>
    </w:p>
    <w:p w14:paraId="640E61DD" w14:textId="337267A0" w:rsidR="00D43854" w:rsidRPr="009315BD" w:rsidRDefault="00D43854" w:rsidP="00D43854">
      <w:pPr>
        <w:pStyle w:val="NoSpacing"/>
        <w:jc w:val="left"/>
        <w:rPr>
          <w:rFonts w:ascii="Times New Roman" w:hAnsi="Times New Roman"/>
          <w:b/>
          <w:sz w:val="24"/>
          <w:szCs w:val="24"/>
          <w:u w:val="single"/>
        </w:rPr>
      </w:pPr>
      <w:r w:rsidRPr="008D5B14">
        <w:rPr>
          <w:rFonts w:ascii="Times New Roman" w:hAnsi="Times New Roman"/>
          <w:b/>
          <w:sz w:val="24"/>
          <w:szCs w:val="24"/>
          <w:u w:val="single"/>
        </w:rPr>
        <w:t>RES.22-</w:t>
      </w:r>
      <w:r w:rsidR="00517B32" w:rsidRPr="008D5B14">
        <w:rPr>
          <w:rFonts w:ascii="Times New Roman" w:hAnsi="Times New Roman"/>
          <w:b/>
          <w:sz w:val="24"/>
          <w:szCs w:val="24"/>
          <w:u w:val="single"/>
        </w:rPr>
        <w:t>418</w:t>
      </w:r>
      <w:r w:rsidRPr="008D5B14">
        <w:rPr>
          <w:rFonts w:ascii="Times New Roman" w:hAnsi="Times New Roman"/>
          <w:b/>
          <w:sz w:val="24"/>
          <w:szCs w:val="24"/>
          <w:u w:val="single"/>
        </w:rPr>
        <w:t xml:space="preserve"> REGRETFULLY ACCEPT RESIGNATION OF PART-TIME </w:t>
      </w:r>
      <w:r w:rsidRPr="009315BD">
        <w:rPr>
          <w:rFonts w:ascii="Times New Roman" w:hAnsi="Times New Roman"/>
          <w:b/>
          <w:sz w:val="24"/>
          <w:szCs w:val="24"/>
          <w:u w:val="single"/>
        </w:rPr>
        <w:t xml:space="preserve">FIREFIGHTER </w:t>
      </w:r>
      <w:r>
        <w:rPr>
          <w:rFonts w:ascii="Times New Roman" w:hAnsi="Times New Roman"/>
          <w:b/>
          <w:color w:val="000000"/>
          <w:sz w:val="24"/>
          <w:szCs w:val="24"/>
          <w:u w:val="single"/>
        </w:rPr>
        <w:t>SARAH ST. JOHN</w:t>
      </w:r>
    </w:p>
    <w:p w14:paraId="16CD59C4" w14:textId="71C32D11" w:rsidR="00D43854" w:rsidRDefault="00D43854" w:rsidP="00D43854">
      <w:pPr>
        <w:pStyle w:val="NoSpacing"/>
        <w:jc w:val="left"/>
        <w:rPr>
          <w:rFonts w:ascii="Times New Roman" w:hAnsi="Times New Roman"/>
          <w:sz w:val="24"/>
          <w:szCs w:val="24"/>
        </w:rPr>
      </w:pPr>
      <w:r w:rsidRPr="009315BD">
        <w:rPr>
          <w:rFonts w:ascii="Times New Roman" w:hAnsi="Times New Roman"/>
          <w:sz w:val="24"/>
          <w:szCs w:val="24"/>
        </w:rPr>
        <w:t xml:space="preserve">Motion by </w:t>
      </w:r>
      <w:r>
        <w:rPr>
          <w:rFonts w:ascii="Times New Roman" w:hAnsi="Times New Roman"/>
          <w:sz w:val="24"/>
          <w:szCs w:val="24"/>
        </w:rPr>
        <w:t>M</w:t>
      </w:r>
      <w:r w:rsidR="0005626C">
        <w:rPr>
          <w:rFonts w:ascii="Times New Roman" w:hAnsi="Times New Roman"/>
          <w:sz w:val="24"/>
          <w:szCs w:val="24"/>
        </w:rPr>
        <w:t>r</w:t>
      </w:r>
      <w:r>
        <w:rPr>
          <w:rFonts w:ascii="Times New Roman" w:hAnsi="Times New Roman"/>
          <w:sz w:val="24"/>
          <w:szCs w:val="24"/>
        </w:rPr>
        <w:t>.</w:t>
      </w:r>
      <w:r w:rsidR="0005626C">
        <w:rPr>
          <w:rFonts w:ascii="Times New Roman" w:hAnsi="Times New Roman"/>
          <w:sz w:val="24"/>
          <w:szCs w:val="24"/>
        </w:rPr>
        <w:t xml:space="preserve"> Grumbles </w:t>
      </w:r>
      <w:r w:rsidRPr="009315BD">
        <w:rPr>
          <w:rFonts w:ascii="Times New Roman" w:hAnsi="Times New Roman"/>
          <w:sz w:val="24"/>
          <w:szCs w:val="24"/>
        </w:rPr>
        <w:t>to</w:t>
      </w:r>
      <w:r>
        <w:rPr>
          <w:rFonts w:ascii="Times New Roman" w:hAnsi="Times New Roman"/>
          <w:sz w:val="24"/>
          <w:szCs w:val="24"/>
        </w:rPr>
        <w:t xml:space="preserve"> regretfully accept the resignation of</w:t>
      </w:r>
      <w:r w:rsidRPr="009315BD">
        <w:rPr>
          <w:rFonts w:ascii="Times New Roman" w:hAnsi="Times New Roman"/>
          <w:sz w:val="24"/>
          <w:szCs w:val="24"/>
        </w:rPr>
        <w:t xml:space="preserve"> </w:t>
      </w:r>
      <w:r>
        <w:rPr>
          <w:rFonts w:ascii="Times New Roman" w:hAnsi="Times New Roman"/>
          <w:sz w:val="24"/>
          <w:szCs w:val="24"/>
        </w:rPr>
        <w:t xml:space="preserve">part-time </w:t>
      </w:r>
      <w:r w:rsidRPr="009315BD">
        <w:rPr>
          <w:rFonts w:ascii="Times New Roman" w:hAnsi="Times New Roman"/>
          <w:sz w:val="24"/>
          <w:szCs w:val="24"/>
        </w:rPr>
        <w:t xml:space="preserve">firefighter </w:t>
      </w:r>
      <w:r>
        <w:rPr>
          <w:rFonts w:ascii="Times New Roman" w:hAnsi="Times New Roman"/>
          <w:sz w:val="24"/>
          <w:szCs w:val="24"/>
        </w:rPr>
        <w:t xml:space="preserve">Sarah </w:t>
      </w:r>
    </w:p>
    <w:p w14:paraId="5EF97F0E" w14:textId="463D751F" w:rsidR="00D43854" w:rsidRPr="009315BD" w:rsidRDefault="00D43854" w:rsidP="00D43854">
      <w:pPr>
        <w:pStyle w:val="NoSpacing"/>
        <w:jc w:val="left"/>
        <w:rPr>
          <w:rFonts w:ascii="Times New Roman" w:hAnsi="Times New Roman"/>
          <w:sz w:val="24"/>
          <w:szCs w:val="24"/>
        </w:rPr>
      </w:pPr>
      <w:r>
        <w:rPr>
          <w:rFonts w:ascii="Times New Roman" w:hAnsi="Times New Roman"/>
          <w:sz w:val="24"/>
          <w:szCs w:val="24"/>
        </w:rPr>
        <w:t>St. John</w:t>
      </w:r>
      <w:r w:rsidRPr="009315BD">
        <w:rPr>
          <w:rFonts w:ascii="Times New Roman" w:hAnsi="Times New Roman"/>
          <w:color w:val="000000"/>
          <w:sz w:val="24"/>
          <w:szCs w:val="24"/>
        </w:rPr>
        <w:t xml:space="preserve"> </w:t>
      </w:r>
      <w:r>
        <w:rPr>
          <w:rFonts w:ascii="Times New Roman" w:hAnsi="Times New Roman"/>
          <w:sz w:val="24"/>
          <w:szCs w:val="24"/>
        </w:rPr>
        <w:t>effective December 31, 2022</w:t>
      </w:r>
      <w:r w:rsidR="00154C4F">
        <w:rPr>
          <w:rFonts w:ascii="Times New Roman" w:hAnsi="Times New Roman"/>
          <w:sz w:val="24"/>
          <w:szCs w:val="24"/>
        </w:rPr>
        <w:t>.</w:t>
      </w:r>
    </w:p>
    <w:p w14:paraId="248C2789" w14:textId="77777777" w:rsidR="00D43854" w:rsidRDefault="00D43854" w:rsidP="00D43854">
      <w:pPr>
        <w:pStyle w:val="NoSpacing"/>
        <w:jc w:val="left"/>
        <w:rPr>
          <w:rFonts w:ascii="Times New Roman" w:hAnsi="Times New Roman"/>
          <w:sz w:val="24"/>
          <w:szCs w:val="24"/>
        </w:rPr>
      </w:pPr>
    </w:p>
    <w:p w14:paraId="2FD57861" w14:textId="6ED751DB" w:rsidR="00D43854" w:rsidRPr="009315BD" w:rsidRDefault="00D43854" w:rsidP="00D43854">
      <w:pPr>
        <w:pStyle w:val="NoSpacing"/>
        <w:jc w:val="left"/>
        <w:rPr>
          <w:rFonts w:ascii="Times New Roman" w:hAnsi="Times New Roman"/>
          <w:sz w:val="24"/>
          <w:szCs w:val="24"/>
        </w:rPr>
      </w:pPr>
      <w:r w:rsidRPr="009315BD">
        <w:rPr>
          <w:rFonts w:ascii="Times New Roman" w:hAnsi="Times New Roman"/>
          <w:sz w:val="24"/>
          <w:szCs w:val="24"/>
        </w:rPr>
        <w:t xml:space="preserve">Seconded by </w:t>
      </w:r>
      <w:r>
        <w:rPr>
          <w:rFonts w:ascii="Times New Roman" w:hAnsi="Times New Roman"/>
          <w:sz w:val="24"/>
          <w:szCs w:val="24"/>
        </w:rPr>
        <w:t>M</w:t>
      </w:r>
      <w:r w:rsidR="00487F3D">
        <w:rPr>
          <w:rFonts w:ascii="Times New Roman" w:hAnsi="Times New Roman"/>
          <w:sz w:val="24"/>
          <w:szCs w:val="24"/>
        </w:rPr>
        <w:t>rs</w:t>
      </w:r>
      <w:r>
        <w:rPr>
          <w:rFonts w:ascii="Times New Roman" w:hAnsi="Times New Roman"/>
          <w:sz w:val="24"/>
          <w:szCs w:val="24"/>
        </w:rPr>
        <w:t>.</w:t>
      </w:r>
      <w:r w:rsidR="00487F3D">
        <w:rPr>
          <w:rFonts w:ascii="Times New Roman" w:hAnsi="Times New Roman"/>
          <w:sz w:val="24"/>
          <w:szCs w:val="24"/>
        </w:rPr>
        <w:t xml:space="preserve"> Fouss</w:t>
      </w:r>
    </w:p>
    <w:p w14:paraId="1729D11E" w14:textId="77777777" w:rsidR="0005626C" w:rsidRPr="00825CA5" w:rsidRDefault="0005626C" w:rsidP="0005626C">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24509E62" w14:textId="43D8CF5F" w:rsidR="00154C4F" w:rsidRPr="00154C4F" w:rsidRDefault="00154C4F" w:rsidP="00E250E5">
      <w:pPr>
        <w:ind w:left="1440" w:hanging="1350"/>
        <w:contextualSpacing/>
        <w:jc w:val="left"/>
        <w:rPr>
          <w:rFonts w:ascii="Times New Roman" w:eastAsia="Times New Roman" w:hAnsi="Times New Roman"/>
          <w:bCs/>
          <w:sz w:val="24"/>
          <w:szCs w:val="24"/>
        </w:rPr>
      </w:pPr>
    </w:p>
    <w:p w14:paraId="4084F065" w14:textId="24EB3A10" w:rsidR="00154C4F" w:rsidRPr="008D5B14" w:rsidRDefault="00154C4F" w:rsidP="00487F3D">
      <w:pPr>
        <w:pStyle w:val="NoSpacing"/>
        <w:jc w:val="left"/>
        <w:rPr>
          <w:rFonts w:ascii="Times New Roman" w:hAnsi="Times New Roman"/>
          <w:b/>
          <w:sz w:val="24"/>
          <w:szCs w:val="24"/>
          <w:u w:val="single"/>
        </w:rPr>
      </w:pPr>
      <w:r w:rsidRPr="008D5B14">
        <w:rPr>
          <w:rFonts w:ascii="Times New Roman" w:hAnsi="Times New Roman"/>
          <w:b/>
          <w:sz w:val="24"/>
          <w:szCs w:val="24"/>
          <w:u w:val="single"/>
        </w:rPr>
        <w:t>RES.22-</w:t>
      </w:r>
      <w:r w:rsidR="00517B32" w:rsidRPr="008D5B14">
        <w:rPr>
          <w:rFonts w:ascii="Times New Roman" w:hAnsi="Times New Roman"/>
          <w:b/>
          <w:sz w:val="24"/>
          <w:szCs w:val="24"/>
          <w:u w:val="single"/>
        </w:rPr>
        <w:t xml:space="preserve">419 </w:t>
      </w:r>
      <w:r w:rsidRPr="008D5B14">
        <w:rPr>
          <w:rFonts w:ascii="Times New Roman" w:hAnsi="Times New Roman"/>
          <w:b/>
          <w:sz w:val="24"/>
          <w:szCs w:val="24"/>
          <w:u w:val="single"/>
        </w:rPr>
        <w:t>APPROVAL OF 2023 BLANKET CERTIFICATES</w:t>
      </w:r>
      <w:r w:rsidR="008D7AEB">
        <w:rPr>
          <w:rFonts w:ascii="Times New Roman" w:hAnsi="Times New Roman"/>
          <w:b/>
          <w:sz w:val="24"/>
          <w:szCs w:val="24"/>
          <w:u w:val="single"/>
        </w:rPr>
        <w:t xml:space="preserve"> AND PURCHASE ORDERS</w:t>
      </w:r>
    </w:p>
    <w:p w14:paraId="47071A19" w14:textId="1803E4E6" w:rsidR="00154C4F" w:rsidRPr="00417D7F" w:rsidRDefault="00154C4F" w:rsidP="00EF6FC7">
      <w:pPr>
        <w:pStyle w:val="NoSpacing"/>
        <w:jc w:val="left"/>
        <w:rPr>
          <w:rFonts w:ascii="Times New Roman" w:hAnsi="Times New Roman"/>
          <w:sz w:val="24"/>
          <w:szCs w:val="24"/>
        </w:rPr>
      </w:pPr>
      <w:r w:rsidRPr="00417D7F">
        <w:rPr>
          <w:rFonts w:ascii="Times New Roman" w:hAnsi="Times New Roman"/>
          <w:sz w:val="24"/>
          <w:szCs w:val="24"/>
        </w:rPr>
        <w:t>Motion by M</w:t>
      </w:r>
      <w:r w:rsidR="0005626C">
        <w:rPr>
          <w:rFonts w:ascii="Times New Roman" w:hAnsi="Times New Roman"/>
          <w:sz w:val="24"/>
          <w:szCs w:val="24"/>
        </w:rPr>
        <w:t>r</w:t>
      </w:r>
      <w:r w:rsidRPr="00417D7F">
        <w:rPr>
          <w:rFonts w:ascii="Times New Roman" w:hAnsi="Times New Roman"/>
          <w:sz w:val="24"/>
          <w:szCs w:val="24"/>
        </w:rPr>
        <w:t>.</w:t>
      </w:r>
      <w:r w:rsidR="0005626C">
        <w:rPr>
          <w:rFonts w:ascii="Times New Roman" w:hAnsi="Times New Roman"/>
          <w:sz w:val="24"/>
          <w:szCs w:val="24"/>
        </w:rPr>
        <w:t xml:space="preserve"> Grumbles</w:t>
      </w:r>
      <w:r w:rsidRPr="00417D7F">
        <w:rPr>
          <w:rFonts w:ascii="Times New Roman" w:hAnsi="Times New Roman"/>
          <w:sz w:val="24"/>
          <w:szCs w:val="24"/>
        </w:rPr>
        <w:t xml:space="preserve"> to approve the following list (Exhibit “A”) of 2023 blanket certificates and Purchase Orders. With the exception of blankets covering fringe benefits, individual purchases of $10,000.00 or more within a blanket certificate require board approval:</w:t>
      </w:r>
    </w:p>
    <w:p w14:paraId="76810EE4" w14:textId="77777777" w:rsidR="00154C4F" w:rsidRDefault="00154C4F" w:rsidP="00154C4F"/>
    <w:p w14:paraId="50252A8D" w14:textId="77777777" w:rsidR="00154C4F" w:rsidRPr="00CC0307" w:rsidRDefault="00154C4F" w:rsidP="00154C4F">
      <w:pPr>
        <w:ind w:left="7200" w:firstLine="720"/>
        <w:rPr>
          <w:b/>
        </w:rPr>
      </w:pPr>
      <w:r w:rsidRPr="00CC0307">
        <w:rPr>
          <w:b/>
        </w:rPr>
        <w:t>Exhibit A</w:t>
      </w:r>
    </w:p>
    <w:tbl>
      <w:tblPr>
        <w:tblW w:w="10587" w:type="dxa"/>
        <w:tblLook w:val="04A0" w:firstRow="1" w:lastRow="0" w:firstColumn="1" w:lastColumn="0" w:noHBand="0" w:noVBand="1"/>
      </w:tblPr>
      <w:tblGrid>
        <w:gridCol w:w="1680"/>
        <w:gridCol w:w="300"/>
        <w:gridCol w:w="3510"/>
        <w:gridCol w:w="457"/>
        <w:gridCol w:w="928"/>
        <w:gridCol w:w="432"/>
        <w:gridCol w:w="1873"/>
        <w:gridCol w:w="1407"/>
      </w:tblGrid>
      <w:tr w:rsidR="00154C4F" w:rsidRPr="00CC0307" w14:paraId="55D578D9" w14:textId="77777777" w:rsidTr="000075D9">
        <w:trPr>
          <w:gridAfter w:val="1"/>
          <w:wAfter w:w="1407" w:type="dxa"/>
          <w:trHeight w:val="300"/>
        </w:trPr>
        <w:tc>
          <w:tcPr>
            <w:tcW w:w="1980" w:type="dxa"/>
            <w:gridSpan w:val="2"/>
            <w:tcBorders>
              <w:top w:val="nil"/>
              <w:left w:val="nil"/>
              <w:bottom w:val="nil"/>
              <w:right w:val="nil"/>
            </w:tcBorders>
            <w:shd w:val="clear" w:color="auto" w:fill="auto"/>
            <w:noWrap/>
            <w:vAlign w:val="bottom"/>
          </w:tcPr>
          <w:p w14:paraId="3CDE4874" w14:textId="77777777" w:rsidR="00154C4F" w:rsidRPr="00CC0307" w:rsidRDefault="00154C4F" w:rsidP="000075D9">
            <w:pPr>
              <w:rPr>
                <w:rFonts w:cs="Calibri"/>
                <w:color w:val="000000"/>
              </w:rPr>
            </w:pPr>
          </w:p>
        </w:tc>
        <w:tc>
          <w:tcPr>
            <w:tcW w:w="3510" w:type="dxa"/>
            <w:tcBorders>
              <w:top w:val="nil"/>
              <w:left w:val="nil"/>
              <w:bottom w:val="nil"/>
              <w:right w:val="nil"/>
            </w:tcBorders>
            <w:shd w:val="clear" w:color="auto" w:fill="auto"/>
            <w:noWrap/>
            <w:vAlign w:val="bottom"/>
          </w:tcPr>
          <w:p w14:paraId="368E4CD4" w14:textId="77777777" w:rsidR="00154C4F" w:rsidRPr="00CC0307" w:rsidRDefault="00154C4F" w:rsidP="000075D9">
            <w:pPr>
              <w:rPr>
                <w:rFonts w:cs="Calibri"/>
                <w:color w:val="000000"/>
              </w:rPr>
            </w:pPr>
          </w:p>
        </w:tc>
        <w:tc>
          <w:tcPr>
            <w:tcW w:w="1385" w:type="dxa"/>
            <w:gridSpan w:val="2"/>
            <w:tcBorders>
              <w:top w:val="nil"/>
              <w:left w:val="nil"/>
              <w:bottom w:val="nil"/>
              <w:right w:val="nil"/>
            </w:tcBorders>
            <w:shd w:val="clear" w:color="auto" w:fill="auto"/>
            <w:noWrap/>
            <w:vAlign w:val="bottom"/>
          </w:tcPr>
          <w:p w14:paraId="0C262DD2" w14:textId="77777777" w:rsidR="00154C4F" w:rsidRPr="00CC0307" w:rsidRDefault="00154C4F" w:rsidP="000075D9"/>
        </w:tc>
        <w:tc>
          <w:tcPr>
            <w:tcW w:w="2305" w:type="dxa"/>
            <w:gridSpan w:val="2"/>
            <w:tcBorders>
              <w:top w:val="nil"/>
              <w:left w:val="nil"/>
              <w:bottom w:val="nil"/>
              <w:right w:val="nil"/>
            </w:tcBorders>
            <w:shd w:val="clear" w:color="auto" w:fill="auto"/>
            <w:noWrap/>
            <w:vAlign w:val="bottom"/>
          </w:tcPr>
          <w:p w14:paraId="2FB88BBC" w14:textId="77777777" w:rsidR="00154C4F" w:rsidRPr="00CC0307" w:rsidRDefault="00154C4F" w:rsidP="000075D9"/>
        </w:tc>
      </w:tr>
      <w:tr w:rsidR="00154C4F" w:rsidRPr="006E7F04" w14:paraId="0F5B77A5" w14:textId="77777777" w:rsidTr="000075D9">
        <w:trPr>
          <w:trHeight w:val="300"/>
        </w:trPr>
        <w:tc>
          <w:tcPr>
            <w:tcW w:w="1680" w:type="dxa"/>
            <w:tcBorders>
              <w:top w:val="nil"/>
              <w:left w:val="nil"/>
              <w:bottom w:val="nil"/>
              <w:right w:val="nil"/>
            </w:tcBorders>
            <w:shd w:val="clear" w:color="000000" w:fill="FFFFFF"/>
            <w:noWrap/>
            <w:vAlign w:val="bottom"/>
            <w:hideMark/>
          </w:tcPr>
          <w:p w14:paraId="7989F698" w14:textId="77777777" w:rsidR="00154C4F" w:rsidRPr="00544F38" w:rsidRDefault="00154C4F" w:rsidP="000075D9">
            <w:pPr>
              <w:rPr>
                <w:color w:val="000000"/>
                <w:sz w:val="18"/>
                <w:szCs w:val="18"/>
              </w:rPr>
            </w:pPr>
            <w:r w:rsidRPr="00544F38">
              <w:rPr>
                <w:color w:val="000000"/>
                <w:sz w:val="18"/>
                <w:szCs w:val="18"/>
              </w:rPr>
              <w:t>Account</w:t>
            </w:r>
          </w:p>
        </w:tc>
        <w:tc>
          <w:tcPr>
            <w:tcW w:w="4267" w:type="dxa"/>
            <w:gridSpan w:val="3"/>
            <w:tcBorders>
              <w:top w:val="nil"/>
              <w:left w:val="nil"/>
              <w:bottom w:val="nil"/>
              <w:right w:val="nil"/>
            </w:tcBorders>
            <w:shd w:val="clear" w:color="000000" w:fill="FFFFFF"/>
            <w:noWrap/>
            <w:vAlign w:val="bottom"/>
            <w:hideMark/>
          </w:tcPr>
          <w:p w14:paraId="3CC61649" w14:textId="77777777" w:rsidR="00154C4F" w:rsidRPr="00544F38" w:rsidRDefault="00154C4F" w:rsidP="000075D9">
            <w:pPr>
              <w:rPr>
                <w:color w:val="000000"/>
                <w:sz w:val="18"/>
                <w:szCs w:val="18"/>
              </w:rPr>
            </w:pPr>
            <w:r w:rsidRPr="00544F38">
              <w:rPr>
                <w:color w:val="000000"/>
                <w:sz w:val="18"/>
                <w:szCs w:val="18"/>
              </w:rPr>
              <w:t>Description</w:t>
            </w:r>
          </w:p>
        </w:tc>
        <w:tc>
          <w:tcPr>
            <w:tcW w:w="1360" w:type="dxa"/>
            <w:gridSpan w:val="2"/>
            <w:tcBorders>
              <w:top w:val="nil"/>
              <w:left w:val="nil"/>
              <w:bottom w:val="nil"/>
              <w:right w:val="nil"/>
            </w:tcBorders>
            <w:shd w:val="clear" w:color="000000" w:fill="FFFFFF"/>
            <w:noWrap/>
            <w:vAlign w:val="bottom"/>
            <w:hideMark/>
          </w:tcPr>
          <w:p w14:paraId="1651CC1C" w14:textId="77777777" w:rsidR="00154C4F" w:rsidRPr="00544F38" w:rsidRDefault="00154C4F" w:rsidP="000075D9">
            <w:pPr>
              <w:rPr>
                <w:color w:val="000000"/>
                <w:sz w:val="18"/>
                <w:szCs w:val="18"/>
              </w:rPr>
            </w:pPr>
            <w:r w:rsidRPr="00544F38">
              <w:rPr>
                <w:color w:val="000000"/>
                <w:sz w:val="18"/>
                <w:szCs w:val="18"/>
              </w:rPr>
              <w:t>Amount</w:t>
            </w:r>
          </w:p>
        </w:tc>
        <w:tc>
          <w:tcPr>
            <w:tcW w:w="3280" w:type="dxa"/>
            <w:gridSpan w:val="2"/>
            <w:tcBorders>
              <w:top w:val="nil"/>
              <w:left w:val="nil"/>
              <w:bottom w:val="nil"/>
              <w:right w:val="nil"/>
            </w:tcBorders>
            <w:shd w:val="clear" w:color="000000" w:fill="FFFFFF"/>
            <w:noWrap/>
            <w:vAlign w:val="bottom"/>
            <w:hideMark/>
          </w:tcPr>
          <w:p w14:paraId="5B0FFCA0"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7E89C71B" w14:textId="77777777" w:rsidTr="000075D9">
        <w:trPr>
          <w:trHeight w:val="300"/>
        </w:trPr>
        <w:tc>
          <w:tcPr>
            <w:tcW w:w="1680" w:type="dxa"/>
            <w:tcBorders>
              <w:top w:val="nil"/>
              <w:left w:val="nil"/>
              <w:bottom w:val="nil"/>
              <w:right w:val="nil"/>
            </w:tcBorders>
            <w:shd w:val="clear" w:color="000000" w:fill="FFFFFF"/>
            <w:noWrap/>
            <w:vAlign w:val="bottom"/>
            <w:hideMark/>
          </w:tcPr>
          <w:p w14:paraId="4309AF89"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659FF641"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44B71380"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3E73E0F4"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578B55CA" w14:textId="77777777" w:rsidTr="000075D9">
        <w:trPr>
          <w:trHeight w:val="300"/>
        </w:trPr>
        <w:tc>
          <w:tcPr>
            <w:tcW w:w="1680" w:type="dxa"/>
            <w:tcBorders>
              <w:top w:val="nil"/>
              <w:left w:val="nil"/>
              <w:bottom w:val="nil"/>
              <w:right w:val="nil"/>
            </w:tcBorders>
            <w:shd w:val="clear" w:color="000000" w:fill="FFFFFF"/>
            <w:noWrap/>
            <w:vAlign w:val="bottom"/>
            <w:hideMark/>
          </w:tcPr>
          <w:p w14:paraId="06A8482E" w14:textId="77777777" w:rsidR="00154C4F" w:rsidRPr="00544F38" w:rsidRDefault="00154C4F" w:rsidP="000075D9">
            <w:pPr>
              <w:rPr>
                <w:color w:val="000000"/>
                <w:sz w:val="18"/>
                <w:szCs w:val="18"/>
              </w:rPr>
            </w:pPr>
            <w:r w:rsidRPr="00544F38">
              <w:rPr>
                <w:color w:val="000000"/>
                <w:sz w:val="18"/>
                <w:szCs w:val="18"/>
              </w:rPr>
              <w:t>Admin</w:t>
            </w:r>
          </w:p>
        </w:tc>
        <w:tc>
          <w:tcPr>
            <w:tcW w:w="4267" w:type="dxa"/>
            <w:gridSpan w:val="3"/>
            <w:tcBorders>
              <w:top w:val="nil"/>
              <w:left w:val="nil"/>
              <w:bottom w:val="nil"/>
              <w:right w:val="nil"/>
            </w:tcBorders>
            <w:shd w:val="clear" w:color="000000" w:fill="FFFFFF"/>
            <w:noWrap/>
            <w:vAlign w:val="bottom"/>
            <w:hideMark/>
          </w:tcPr>
          <w:p w14:paraId="00E5B973"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08080EC1"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382AA867"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4EB90B43" w14:textId="77777777" w:rsidTr="000075D9">
        <w:trPr>
          <w:trHeight w:val="300"/>
        </w:trPr>
        <w:tc>
          <w:tcPr>
            <w:tcW w:w="1680" w:type="dxa"/>
            <w:tcBorders>
              <w:top w:val="nil"/>
              <w:left w:val="nil"/>
              <w:bottom w:val="nil"/>
              <w:right w:val="nil"/>
            </w:tcBorders>
            <w:shd w:val="clear" w:color="000000" w:fill="FFFFFF"/>
            <w:noWrap/>
            <w:vAlign w:val="bottom"/>
            <w:hideMark/>
          </w:tcPr>
          <w:p w14:paraId="17670ACA" w14:textId="77777777" w:rsidR="00154C4F" w:rsidRPr="00544F38" w:rsidRDefault="00154C4F" w:rsidP="000075D9">
            <w:pPr>
              <w:rPr>
                <w:color w:val="000000"/>
                <w:sz w:val="18"/>
                <w:szCs w:val="18"/>
              </w:rPr>
            </w:pPr>
            <w:r w:rsidRPr="00544F38">
              <w:rPr>
                <w:color w:val="000000"/>
                <w:sz w:val="18"/>
                <w:szCs w:val="18"/>
              </w:rPr>
              <w:t>1000-110-221-0000</w:t>
            </w:r>
          </w:p>
        </w:tc>
        <w:tc>
          <w:tcPr>
            <w:tcW w:w="4267" w:type="dxa"/>
            <w:gridSpan w:val="3"/>
            <w:tcBorders>
              <w:top w:val="nil"/>
              <w:left w:val="nil"/>
              <w:bottom w:val="nil"/>
              <w:right w:val="nil"/>
            </w:tcBorders>
            <w:shd w:val="clear" w:color="000000" w:fill="FFFFFF"/>
            <w:noWrap/>
            <w:vAlign w:val="bottom"/>
            <w:hideMark/>
          </w:tcPr>
          <w:p w14:paraId="6715AA24" w14:textId="77777777" w:rsidR="00154C4F" w:rsidRPr="00544F38" w:rsidRDefault="00154C4F" w:rsidP="000075D9">
            <w:pPr>
              <w:rPr>
                <w:color w:val="000000"/>
                <w:sz w:val="18"/>
                <w:szCs w:val="18"/>
              </w:rPr>
            </w:pPr>
            <w:r w:rsidRPr="00544F38">
              <w:rPr>
                <w:color w:val="000000"/>
                <w:sz w:val="18"/>
                <w:szCs w:val="18"/>
              </w:rPr>
              <w:t>Medical/Hospitalization</w:t>
            </w:r>
          </w:p>
        </w:tc>
        <w:tc>
          <w:tcPr>
            <w:tcW w:w="1360" w:type="dxa"/>
            <w:gridSpan w:val="2"/>
            <w:tcBorders>
              <w:top w:val="nil"/>
              <w:left w:val="nil"/>
              <w:bottom w:val="nil"/>
              <w:right w:val="nil"/>
            </w:tcBorders>
            <w:shd w:val="clear" w:color="000000" w:fill="FFFFFF"/>
            <w:noWrap/>
            <w:vAlign w:val="bottom"/>
            <w:hideMark/>
          </w:tcPr>
          <w:p w14:paraId="452D2136" w14:textId="77777777" w:rsidR="00154C4F" w:rsidRPr="00544F38" w:rsidRDefault="00154C4F" w:rsidP="000075D9">
            <w:pPr>
              <w:jc w:val="right"/>
              <w:rPr>
                <w:color w:val="000000"/>
                <w:sz w:val="18"/>
                <w:szCs w:val="18"/>
              </w:rPr>
            </w:pPr>
            <w:r w:rsidRPr="00544F38">
              <w:rPr>
                <w:color w:val="000000"/>
                <w:sz w:val="18"/>
                <w:szCs w:val="18"/>
              </w:rPr>
              <w:t>200,000.00</w:t>
            </w:r>
          </w:p>
        </w:tc>
        <w:tc>
          <w:tcPr>
            <w:tcW w:w="3280" w:type="dxa"/>
            <w:gridSpan w:val="2"/>
            <w:tcBorders>
              <w:top w:val="nil"/>
              <w:left w:val="nil"/>
              <w:bottom w:val="nil"/>
              <w:right w:val="nil"/>
            </w:tcBorders>
            <w:shd w:val="clear" w:color="000000" w:fill="FFFFFF"/>
            <w:noWrap/>
            <w:vAlign w:val="bottom"/>
            <w:hideMark/>
          </w:tcPr>
          <w:p w14:paraId="6F5FF14D"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1D0C769" w14:textId="77777777" w:rsidTr="000075D9">
        <w:trPr>
          <w:trHeight w:val="300"/>
        </w:trPr>
        <w:tc>
          <w:tcPr>
            <w:tcW w:w="1680" w:type="dxa"/>
            <w:tcBorders>
              <w:top w:val="nil"/>
              <w:left w:val="nil"/>
              <w:bottom w:val="nil"/>
              <w:right w:val="nil"/>
            </w:tcBorders>
            <w:shd w:val="clear" w:color="000000" w:fill="FFFFFF"/>
            <w:noWrap/>
            <w:vAlign w:val="bottom"/>
            <w:hideMark/>
          </w:tcPr>
          <w:p w14:paraId="2BF1DF95" w14:textId="77777777" w:rsidR="00154C4F" w:rsidRPr="00544F38" w:rsidRDefault="00154C4F" w:rsidP="000075D9">
            <w:pPr>
              <w:rPr>
                <w:color w:val="000000"/>
                <w:sz w:val="18"/>
                <w:szCs w:val="18"/>
              </w:rPr>
            </w:pPr>
            <w:r w:rsidRPr="00544F38">
              <w:rPr>
                <w:color w:val="000000"/>
                <w:sz w:val="18"/>
                <w:szCs w:val="18"/>
              </w:rPr>
              <w:t>1000-110-311-1101</w:t>
            </w:r>
          </w:p>
        </w:tc>
        <w:tc>
          <w:tcPr>
            <w:tcW w:w="4267" w:type="dxa"/>
            <w:gridSpan w:val="3"/>
            <w:tcBorders>
              <w:top w:val="nil"/>
              <w:left w:val="nil"/>
              <w:bottom w:val="nil"/>
              <w:right w:val="nil"/>
            </w:tcBorders>
            <w:shd w:val="clear" w:color="000000" w:fill="FFFFFF"/>
            <w:noWrap/>
            <w:vAlign w:val="bottom"/>
            <w:hideMark/>
          </w:tcPr>
          <w:p w14:paraId="791B3396" w14:textId="77777777" w:rsidR="00154C4F" w:rsidRPr="00544F38" w:rsidRDefault="00154C4F" w:rsidP="000075D9">
            <w:pPr>
              <w:rPr>
                <w:color w:val="000000"/>
                <w:sz w:val="18"/>
                <w:szCs w:val="18"/>
              </w:rPr>
            </w:pPr>
            <w:r w:rsidRPr="00544F38">
              <w:rPr>
                <w:color w:val="000000"/>
                <w:sz w:val="18"/>
                <w:szCs w:val="18"/>
              </w:rPr>
              <w:t>Accounting &amp; Legal Fees</w:t>
            </w:r>
          </w:p>
        </w:tc>
        <w:tc>
          <w:tcPr>
            <w:tcW w:w="1360" w:type="dxa"/>
            <w:gridSpan w:val="2"/>
            <w:tcBorders>
              <w:top w:val="nil"/>
              <w:left w:val="nil"/>
              <w:bottom w:val="nil"/>
              <w:right w:val="nil"/>
            </w:tcBorders>
            <w:shd w:val="clear" w:color="000000" w:fill="FFFFFF"/>
            <w:noWrap/>
            <w:vAlign w:val="bottom"/>
            <w:hideMark/>
          </w:tcPr>
          <w:p w14:paraId="2397073E" w14:textId="77777777" w:rsidR="00154C4F" w:rsidRPr="00544F38" w:rsidRDefault="00154C4F" w:rsidP="000075D9">
            <w:pPr>
              <w:jc w:val="right"/>
              <w:rPr>
                <w:color w:val="000000"/>
                <w:sz w:val="18"/>
                <w:szCs w:val="18"/>
              </w:rPr>
            </w:pPr>
            <w:r w:rsidRPr="00544F38">
              <w:rPr>
                <w:color w:val="000000"/>
                <w:sz w:val="18"/>
                <w:szCs w:val="18"/>
              </w:rPr>
              <w:t>100,000.00</w:t>
            </w:r>
          </w:p>
        </w:tc>
        <w:tc>
          <w:tcPr>
            <w:tcW w:w="3280" w:type="dxa"/>
            <w:gridSpan w:val="2"/>
            <w:tcBorders>
              <w:top w:val="nil"/>
              <w:left w:val="nil"/>
              <w:bottom w:val="nil"/>
              <w:right w:val="nil"/>
            </w:tcBorders>
            <w:shd w:val="clear" w:color="000000" w:fill="FFFFFF"/>
            <w:noWrap/>
            <w:vAlign w:val="bottom"/>
            <w:hideMark/>
          </w:tcPr>
          <w:p w14:paraId="73FD91D6"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775FB79" w14:textId="77777777" w:rsidTr="000075D9">
        <w:trPr>
          <w:trHeight w:val="300"/>
        </w:trPr>
        <w:tc>
          <w:tcPr>
            <w:tcW w:w="1680" w:type="dxa"/>
            <w:tcBorders>
              <w:top w:val="nil"/>
              <w:left w:val="nil"/>
              <w:bottom w:val="nil"/>
              <w:right w:val="nil"/>
            </w:tcBorders>
            <w:shd w:val="clear" w:color="000000" w:fill="FFFFFF"/>
            <w:noWrap/>
            <w:vAlign w:val="bottom"/>
            <w:hideMark/>
          </w:tcPr>
          <w:p w14:paraId="217EECF9" w14:textId="77777777" w:rsidR="00154C4F" w:rsidRPr="00544F38" w:rsidRDefault="00154C4F" w:rsidP="000075D9">
            <w:pPr>
              <w:rPr>
                <w:color w:val="000000"/>
                <w:sz w:val="18"/>
                <w:szCs w:val="18"/>
              </w:rPr>
            </w:pPr>
            <w:r w:rsidRPr="00544F38">
              <w:rPr>
                <w:color w:val="000000"/>
                <w:sz w:val="18"/>
                <w:szCs w:val="18"/>
              </w:rPr>
              <w:t>1000-110-318-0000</w:t>
            </w:r>
          </w:p>
        </w:tc>
        <w:tc>
          <w:tcPr>
            <w:tcW w:w="4267" w:type="dxa"/>
            <w:gridSpan w:val="3"/>
            <w:tcBorders>
              <w:top w:val="nil"/>
              <w:left w:val="nil"/>
              <w:bottom w:val="nil"/>
              <w:right w:val="nil"/>
            </w:tcBorders>
            <w:shd w:val="clear" w:color="000000" w:fill="FFFFFF"/>
            <w:noWrap/>
            <w:vAlign w:val="bottom"/>
            <w:hideMark/>
          </w:tcPr>
          <w:p w14:paraId="1D55E087" w14:textId="77777777" w:rsidR="00154C4F" w:rsidRPr="00544F38" w:rsidRDefault="00154C4F" w:rsidP="000075D9">
            <w:pPr>
              <w:rPr>
                <w:color w:val="000000"/>
                <w:sz w:val="18"/>
                <w:szCs w:val="18"/>
              </w:rPr>
            </w:pPr>
            <w:r w:rsidRPr="00544F38">
              <w:rPr>
                <w:color w:val="000000"/>
                <w:sz w:val="18"/>
                <w:szCs w:val="18"/>
              </w:rPr>
              <w:t>Training Services</w:t>
            </w:r>
          </w:p>
        </w:tc>
        <w:tc>
          <w:tcPr>
            <w:tcW w:w="1360" w:type="dxa"/>
            <w:gridSpan w:val="2"/>
            <w:tcBorders>
              <w:top w:val="nil"/>
              <w:left w:val="nil"/>
              <w:bottom w:val="nil"/>
              <w:right w:val="nil"/>
            </w:tcBorders>
            <w:shd w:val="clear" w:color="000000" w:fill="FFFFFF"/>
            <w:noWrap/>
            <w:vAlign w:val="bottom"/>
            <w:hideMark/>
          </w:tcPr>
          <w:p w14:paraId="02936D3E" w14:textId="77777777" w:rsidR="00154C4F" w:rsidRPr="00544F38" w:rsidRDefault="00154C4F" w:rsidP="000075D9">
            <w:pPr>
              <w:jc w:val="right"/>
              <w:rPr>
                <w:color w:val="000000"/>
                <w:sz w:val="18"/>
                <w:szCs w:val="18"/>
              </w:rPr>
            </w:pPr>
            <w:r w:rsidRPr="00544F38">
              <w:rPr>
                <w:color w:val="000000"/>
                <w:sz w:val="18"/>
                <w:szCs w:val="18"/>
              </w:rPr>
              <w:t>40,000.00</w:t>
            </w:r>
          </w:p>
        </w:tc>
        <w:tc>
          <w:tcPr>
            <w:tcW w:w="3280" w:type="dxa"/>
            <w:gridSpan w:val="2"/>
            <w:tcBorders>
              <w:top w:val="nil"/>
              <w:left w:val="nil"/>
              <w:bottom w:val="nil"/>
              <w:right w:val="nil"/>
            </w:tcBorders>
            <w:shd w:val="clear" w:color="000000" w:fill="FFFFFF"/>
            <w:noWrap/>
            <w:vAlign w:val="bottom"/>
            <w:hideMark/>
          </w:tcPr>
          <w:p w14:paraId="6CD2A0F6"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EBDE212" w14:textId="77777777" w:rsidTr="000075D9">
        <w:trPr>
          <w:trHeight w:val="300"/>
        </w:trPr>
        <w:tc>
          <w:tcPr>
            <w:tcW w:w="1680" w:type="dxa"/>
            <w:tcBorders>
              <w:top w:val="nil"/>
              <w:left w:val="nil"/>
              <w:bottom w:val="nil"/>
              <w:right w:val="nil"/>
            </w:tcBorders>
            <w:shd w:val="clear" w:color="000000" w:fill="FFFFFF"/>
            <w:noWrap/>
            <w:vAlign w:val="bottom"/>
            <w:hideMark/>
          </w:tcPr>
          <w:p w14:paraId="343D3656" w14:textId="77777777" w:rsidR="00154C4F" w:rsidRPr="00544F38" w:rsidRDefault="00154C4F" w:rsidP="000075D9">
            <w:pPr>
              <w:rPr>
                <w:color w:val="000000"/>
                <w:sz w:val="18"/>
                <w:szCs w:val="18"/>
              </w:rPr>
            </w:pPr>
            <w:r w:rsidRPr="00544F38">
              <w:rPr>
                <w:color w:val="000000"/>
                <w:sz w:val="18"/>
                <w:szCs w:val="18"/>
              </w:rPr>
              <w:t>1000-110-319-0000</w:t>
            </w:r>
          </w:p>
        </w:tc>
        <w:tc>
          <w:tcPr>
            <w:tcW w:w="4267" w:type="dxa"/>
            <w:gridSpan w:val="3"/>
            <w:tcBorders>
              <w:top w:val="nil"/>
              <w:left w:val="nil"/>
              <w:bottom w:val="nil"/>
              <w:right w:val="nil"/>
            </w:tcBorders>
            <w:shd w:val="clear" w:color="000000" w:fill="FFFFFF"/>
            <w:noWrap/>
            <w:vAlign w:val="bottom"/>
            <w:hideMark/>
          </w:tcPr>
          <w:p w14:paraId="2B5A51DE" w14:textId="77777777" w:rsidR="00154C4F" w:rsidRPr="00544F38" w:rsidRDefault="00154C4F" w:rsidP="000075D9">
            <w:pPr>
              <w:rPr>
                <w:color w:val="000000"/>
                <w:sz w:val="18"/>
                <w:szCs w:val="18"/>
              </w:rPr>
            </w:pPr>
            <w:r w:rsidRPr="00544F38">
              <w:rPr>
                <w:color w:val="000000"/>
                <w:sz w:val="18"/>
                <w:szCs w:val="18"/>
              </w:rPr>
              <w:t>Other-Prof. &amp; Tech.</w:t>
            </w:r>
          </w:p>
        </w:tc>
        <w:tc>
          <w:tcPr>
            <w:tcW w:w="1360" w:type="dxa"/>
            <w:gridSpan w:val="2"/>
            <w:tcBorders>
              <w:top w:val="nil"/>
              <w:left w:val="nil"/>
              <w:bottom w:val="nil"/>
              <w:right w:val="nil"/>
            </w:tcBorders>
            <w:shd w:val="clear" w:color="000000" w:fill="FFFFFF"/>
            <w:noWrap/>
            <w:vAlign w:val="bottom"/>
            <w:hideMark/>
          </w:tcPr>
          <w:p w14:paraId="43037635" w14:textId="77777777" w:rsidR="00154C4F" w:rsidRPr="00544F38" w:rsidRDefault="00154C4F" w:rsidP="000075D9">
            <w:pPr>
              <w:jc w:val="right"/>
              <w:rPr>
                <w:color w:val="000000"/>
                <w:sz w:val="18"/>
                <w:szCs w:val="18"/>
              </w:rPr>
            </w:pPr>
            <w:r w:rsidRPr="00544F38">
              <w:rPr>
                <w:color w:val="000000"/>
                <w:sz w:val="18"/>
                <w:szCs w:val="18"/>
              </w:rPr>
              <w:t>80,000.00</w:t>
            </w:r>
          </w:p>
        </w:tc>
        <w:tc>
          <w:tcPr>
            <w:tcW w:w="3280" w:type="dxa"/>
            <w:gridSpan w:val="2"/>
            <w:tcBorders>
              <w:top w:val="nil"/>
              <w:left w:val="nil"/>
              <w:bottom w:val="nil"/>
              <w:right w:val="nil"/>
            </w:tcBorders>
            <w:shd w:val="clear" w:color="000000" w:fill="FFFFFF"/>
            <w:noWrap/>
            <w:vAlign w:val="bottom"/>
            <w:hideMark/>
          </w:tcPr>
          <w:p w14:paraId="76DAB0CF"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60332DD" w14:textId="77777777" w:rsidTr="000075D9">
        <w:trPr>
          <w:trHeight w:val="300"/>
        </w:trPr>
        <w:tc>
          <w:tcPr>
            <w:tcW w:w="1680" w:type="dxa"/>
            <w:tcBorders>
              <w:top w:val="nil"/>
              <w:left w:val="nil"/>
              <w:bottom w:val="nil"/>
              <w:right w:val="nil"/>
            </w:tcBorders>
            <w:shd w:val="clear" w:color="000000" w:fill="FFFFFF"/>
            <w:noWrap/>
            <w:vAlign w:val="bottom"/>
            <w:hideMark/>
          </w:tcPr>
          <w:p w14:paraId="1596A389" w14:textId="77777777" w:rsidR="00154C4F" w:rsidRPr="00544F38" w:rsidRDefault="00154C4F" w:rsidP="000075D9">
            <w:pPr>
              <w:rPr>
                <w:color w:val="000000"/>
                <w:sz w:val="18"/>
                <w:szCs w:val="18"/>
              </w:rPr>
            </w:pPr>
            <w:r w:rsidRPr="00544F38">
              <w:rPr>
                <w:color w:val="000000"/>
                <w:sz w:val="18"/>
                <w:szCs w:val="18"/>
              </w:rPr>
              <w:t>1000-110-319-8889</w:t>
            </w:r>
          </w:p>
        </w:tc>
        <w:tc>
          <w:tcPr>
            <w:tcW w:w="4267" w:type="dxa"/>
            <w:gridSpan w:val="3"/>
            <w:tcBorders>
              <w:top w:val="nil"/>
              <w:left w:val="nil"/>
              <w:bottom w:val="nil"/>
              <w:right w:val="nil"/>
            </w:tcBorders>
            <w:shd w:val="clear" w:color="000000" w:fill="FFFFFF"/>
            <w:noWrap/>
            <w:vAlign w:val="bottom"/>
            <w:hideMark/>
          </w:tcPr>
          <w:p w14:paraId="4F0C6DD3" w14:textId="77777777" w:rsidR="00154C4F" w:rsidRPr="00544F38" w:rsidRDefault="00154C4F" w:rsidP="000075D9">
            <w:pPr>
              <w:rPr>
                <w:color w:val="000000"/>
                <w:sz w:val="18"/>
                <w:szCs w:val="18"/>
              </w:rPr>
            </w:pPr>
            <w:r w:rsidRPr="00544F38">
              <w:rPr>
                <w:color w:val="000000"/>
                <w:sz w:val="18"/>
                <w:szCs w:val="18"/>
              </w:rPr>
              <w:t>Other-Prof. &amp; Tech. Special Duty Deputies</w:t>
            </w:r>
          </w:p>
        </w:tc>
        <w:tc>
          <w:tcPr>
            <w:tcW w:w="1360" w:type="dxa"/>
            <w:gridSpan w:val="2"/>
            <w:tcBorders>
              <w:top w:val="nil"/>
              <w:left w:val="nil"/>
              <w:bottom w:val="nil"/>
              <w:right w:val="nil"/>
            </w:tcBorders>
            <w:shd w:val="clear" w:color="000000" w:fill="FFFFFF"/>
            <w:noWrap/>
            <w:vAlign w:val="bottom"/>
            <w:hideMark/>
          </w:tcPr>
          <w:p w14:paraId="2ADE1431" w14:textId="77777777" w:rsidR="00154C4F" w:rsidRPr="00544F38" w:rsidRDefault="00154C4F" w:rsidP="000075D9">
            <w:pPr>
              <w:jc w:val="right"/>
              <w:rPr>
                <w:color w:val="000000"/>
                <w:sz w:val="18"/>
                <w:szCs w:val="18"/>
              </w:rPr>
            </w:pPr>
            <w:r w:rsidRPr="00544F38">
              <w:rPr>
                <w:color w:val="000000"/>
                <w:sz w:val="18"/>
                <w:szCs w:val="18"/>
              </w:rPr>
              <w:t>5,000.00</w:t>
            </w:r>
          </w:p>
        </w:tc>
        <w:tc>
          <w:tcPr>
            <w:tcW w:w="3280" w:type="dxa"/>
            <w:gridSpan w:val="2"/>
            <w:tcBorders>
              <w:top w:val="nil"/>
              <w:left w:val="nil"/>
              <w:bottom w:val="nil"/>
              <w:right w:val="nil"/>
            </w:tcBorders>
            <w:shd w:val="clear" w:color="000000" w:fill="FFFFFF"/>
            <w:noWrap/>
            <w:vAlign w:val="bottom"/>
            <w:hideMark/>
          </w:tcPr>
          <w:p w14:paraId="24B95BCB"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F0839DD" w14:textId="77777777" w:rsidTr="000075D9">
        <w:trPr>
          <w:trHeight w:val="300"/>
        </w:trPr>
        <w:tc>
          <w:tcPr>
            <w:tcW w:w="1680" w:type="dxa"/>
            <w:tcBorders>
              <w:top w:val="nil"/>
              <w:left w:val="nil"/>
              <w:bottom w:val="nil"/>
              <w:right w:val="nil"/>
            </w:tcBorders>
            <w:shd w:val="clear" w:color="000000" w:fill="FFFFFF"/>
            <w:noWrap/>
            <w:vAlign w:val="bottom"/>
            <w:hideMark/>
          </w:tcPr>
          <w:p w14:paraId="73C34A5C" w14:textId="77777777" w:rsidR="00154C4F" w:rsidRPr="00544F38" w:rsidRDefault="00154C4F" w:rsidP="000075D9">
            <w:pPr>
              <w:rPr>
                <w:color w:val="000000"/>
                <w:sz w:val="18"/>
                <w:szCs w:val="18"/>
              </w:rPr>
            </w:pPr>
            <w:r w:rsidRPr="00544F38">
              <w:rPr>
                <w:color w:val="000000"/>
                <w:sz w:val="18"/>
                <w:szCs w:val="18"/>
              </w:rPr>
              <w:t>1000-110-330-0000</w:t>
            </w:r>
          </w:p>
        </w:tc>
        <w:tc>
          <w:tcPr>
            <w:tcW w:w="4267" w:type="dxa"/>
            <w:gridSpan w:val="3"/>
            <w:tcBorders>
              <w:top w:val="nil"/>
              <w:left w:val="nil"/>
              <w:bottom w:val="nil"/>
              <w:right w:val="nil"/>
            </w:tcBorders>
            <w:shd w:val="clear" w:color="000000" w:fill="FFFFFF"/>
            <w:noWrap/>
            <w:vAlign w:val="bottom"/>
            <w:hideMark/>
          </w:tcPr>
          <w:p w14:paraId="260891DA" w14:textId="77777777" w:rsidR="00154C4F" w:rsidRPr="00544F38" w:rsidRDefault="00154C4F" w:rsidP="000075D9">
            <w:pPr>
              <w:rPr>
                <w:color w:val="000000"/>
                <w:sz w:val="18"/>
                <w:szCs w:val="18"/>
              </w:rPr>
            </w:pPr>
            <w:r w:rsidRPr="00544F38">
              <w:rPr>
                <w:color w:val="000000"/>
                <w:sz w:val="18"/>
                <w:szCs w:val="18"/>
              </w:rPr>
              <w:t>Travel &amp; Meeting Expense</w:t>
            </w:r>
          </w:p>
        </w:tc>
        <w:tc>
          <w:tcPr>
            <w:tcW w:w="1360" w:type="dxa"/>
            <w:gridSpan w:val="2"/>
            <w:tcBorders>
              <w:top w:val="nil"/>
              <w:left w:val="nil"/>
              <w:bottom w:val="nil"/>
              <w:right w:val="nil"/>
            </w:tcBorders>
            <w:shd w:val="clear" w:color="000000" w:fill="FFFFFF"/>
            <w:noWrap/>
            <w:vAlign w:val="bottom"/>
            <w:hideMark/>
          </w:tcPr>
          <w:p w14:paraId="31D0175C" w14:textId="77777777" w:rsidR="00154C4F" w:rsidRPr="00544F38" w:rsidRDefault="00154C4F" w:rsidP="000075D9">
            <w:pPr>
              <w:jc w:val="right"/>
              <w:rPr>
                <w:color w:val="000000"/>
                <w:sz w:val="18"/>
                <w:szCs w:val="18"/>
              </w:rPr>
            </w:pPr>
            <w:r w:rsidRPr="00544F38">
              <w:rPr>
                <w:color w:val="000000"/>
                <w:sz w:val="18"/>
                <w:szCs w:val="18"/>
              </w:rPr>
              <w:t>15,000.00</w:t>
            </w:r>
          </w:p>
        </w:tc>
        <w:tc>
          <w:tcPr>
            <w:tcW w:w="3280" w:type="dxa"/>
            <w:gridSpan w:val="2"/>
            <w:tcBorders>
              <w:top w:val="nil"/>
              <w:left w:val="nil"/>
              <w:bottom w:val="nil"/>
              <w:right w:val="nil"/>
            </w:tcBorders>
            <w:shd w:val="clear" w:color="000000" w:fill="FFFFFF"/>
            <w:noWrap/>
            <w:vAlign w:val="bottom"/>
            <w:hideMark/>
          </w:tcPr>
          <w:p w14:paraId="171D02F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32E5656" w14:textId="77777777" w:rsidTr="000075D9">
        <w:trPr>
          <w:trHeight w:val="300"/>
        </w:trPr>
        <w:tc>
          <w:tcPr>
            <w:tcW w:w="1680" w:type="dxa"/>
            <w:tcBorders>
              <w:top w:val="nil"/>
              <w:left w:val="nil"/>
              <w:bottom w:val="nil"/>
              <w:right w:val="nil"/>
            </w:tcBorders>
            <w:shd w:val="clear" w:color="000000" w:fill="FFFFFF"/>
            <w:noWrap/>
            <w:vAlign w:val="bottom"/>
            <w:hideMark/>
          </w:tcPr>
          <w:p w14:paraId="09A0B598" w14:textId="77777777" w:rsidR="00154C4F" w:rsidRPr="00544F38" w:rsidRDefault="00154C4F" w:rsidP="000075D9">
            <w:pPr>
              <w:rPr>
                <w:color w:val="000000"/>
                <w:sz w:val="18"/>
                <w:szCs w:val="18"/>
              </w:rPr>
            </w:pPr>
            <w:r w:rsidRPr="00544F38">
              <w:rPr>
                <w:color w:val="000000"/>
                <w:sz w:val="18"/>
                <w:szCs w:val="18"/>
              </w:rPr>
              <w:lastRenderedPageBreak/>
              <w:t>1000-110-341-0000</w:t>
            </w:r>
          </w:p>
        </w:tc>
        <w:tc>
          <w:tcPr>
            <w:tcW w:w="4267" w:type="dxa"/>
            <w:gridSpan w:val="3"/>
            <w:tcBorders>
              <w:top w:val="nil"/>
              <w:left w:val="nil"/>
              <w:bottom w:val="nil"/>
              <w:right w:val="nil"/>
            </w:tcBorders>
            <w:shd w:val="clear" w:color="000000" w:fill="FFFFFF"/>
            <w:noWrap/>
            <w:vAlign w:val="bottom"/>
            <w:hideMark/>
          </w:tcPr>
          <w:p w14:paraId="756347AE" w14:textId="77777777" w:rsidR="00154C4F" w:rsidRPr="00544F38" w:rsidRDefault="00154C4F" w:rsidP="000075D9">
            <w:pPr>
              <w:rPr>
                <w:color w:val="000000"/>
                <w:sz w:val="18"/>
                <w:szCs w:val="18"/>
              </w:rPr>
            </w:pPr>
            <w:r w:rsidRPr="00544F38">
              <w:rPr>
                <w:color w:val="000000"/>
                <w:sz w:val="18"/>
                <w:szCs w:val="18"/>
              </w:rPr>
              <w:t>Telephone</w:t>
            </w:r>
          </w:p>
        </w:tc>
        <w:tc>
          <w:tcPr>
            <w:tcW w:w="1360" w:type="dxa"/>
            <w:gridSpan w:val="2"/>
            <w:tcBorders>
              <w:top w:val="nil"/>
              <w:left w:val="nil"/>
              <w:bottom w:val="nil"/>
              <w:right w:val="nil"/>
            </w:tcBorders>
            <w:shd w:val="clear" w:color="000000" w:fill="FFFFFF"/>
            <w:noWrap/>
            <w:vAlign w:val="bottom"/>
            <w:hideMark/>
          </w:tcPr>
          <w:p w14:paraId="7CC1D8A4" w14:textId="77777777" w:rsidR="00154C4F" w:rsidRPr="00544F38" w:rsidRDefault="00154C4F" w:rsidP="000075D9">
            <w:pPr>
              <w:jc w:val="right"/>
              <w:rPr>
                <w:color w:val="000000"/>
                <w:sz w:val="18"/>
                <w:szCs w:val="18"/>
              </w:rPr>
            </w:pPr>
            <w:r w:rsidRPr="00544F38">
              <w:rPr>
                <w:color w:val="000000"/>
                <w:sz w:val="18"/>
                <w:szCs w:val="18"/>
              </w:rPr>
              <w:t>39,000.00</w:t>
            </w:r>
          </w:p>
        </w:tc>
        <w:tc>
          <w:tcPr>
            <w:tcW w:w="3280" w:type="dxa"/>
            <w:gridSpan w:val="2"/>
            <w:tcBorders>
              <w:top w:val="nil"/>
              <w:left w:val="nil"/>
              <w:bottom w:val="nil"/>
              <w:right w:val="nil"/>
            </w:tcBorders>
            <w:shd w:val="clear" w:color="000000" w:fill="FFFFFF"/>
            <w:noWrap/>
            <w:vAlign w:val="bottom"/>
            <w:hideMark/>
          </w:tcPr>
          <w:p w14:paraId="33A1044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352E23D" w14:textId="77777777" w:rsidTr="000075D9">
        <w:trPr>
          <w:trHeight w:val="300"/>
        </w:trPr>
        <w:tc>
          <w:tcPr>
            <w:tcW w:w="1680" w:type="dxa"/>
            <w:tcBorders>
              <w:top w:val="nil"/>
              <w:left w:val="nil"/>
              <w:bottom w:val="nil"/>
              <w:right w:val="nil"/>
            </w:tcBorders>
            <w:shd w:val="clear" w:color="000000" w:fill="FFFFFF"/>
            <w:noWrap/>
            <w:vAlign w:val="bottom"/>
            <w:hideMark/>
          </w:tcPr>
          <w:p w14:paraId="63B2F7B5" w14:textId="77777777" w:rsidR="00154C4F" w:rsidRPr="00544F38" w:rsidRDefault="00154C4F" w:rsidP="000075D9">
            <w:pPr>
              <w:rPr>
                <w:color w:val="000000"/>
                <w:sz w:val="18"/>
                <w:szCs w:val="18"/>
              </w:rPr>
            </w:pPr>
            <w:r w:rsidRPr="00544F38">
              <w:rPr>
                <w:color w:val="000000"/>
                <w:sz w:val="18"/>
                <w:szCs w:val="18"/>
              </w:rPr>
              <w:t>1000-110-342-0000</w:t>
            </w:r>
          </w:p>
        </w:tc>
        <w:tc>
          <w:tcPr>
            <w:tcW w:w="4267" w:type="dxa"/>
            <w:gridSpan w:val="3"/>
            <w:tcBorders>
              <w:top w:val="nil"/>
              <w:left w:val="nil"/>
              <w:bottom w:val="nil"/>
              <w:right w:val="nil"/>
            </w:tcBorders>
            <w:shd w:val="clear" w:color="000000" w:fill="FFFFFF"/>
            <w:noWrap/>
            <w:vAlign w:val="bottom"/>
            <w:hideMark/>
          </w:tcPr>
          <w:p w14:paraId="63D5CC1E" w14:textId="77777777" w:rsidR="00154C4F" w:rsidRPr="00544F38" w:rsidRDefault="00154C4F" w:rsidP="000075D9">
            <w:pPr>
              <w:rPr>
                <w:color w:val="000000"/>
                <w:sz w:val="18"/>
                <w:szCs w:val="18"/>
              </w:rPr>
            </w:pPr>
            <w:r w:rsidRPr="00544F38">
              <w:rPr>
                <w:color w:val="000000"/>
                <w:sz w:val="18"/>
                <w:szCs w:val="18"/>
              </w:rPr>
              <w:t>Postage</w:t>
            </w:r>
          </w:p>
        </w:tc>
        <w:tc>
          <w:tcPr>
            <w:tcW w:w="1360" w:type="dxa"/>
            <w:gridSpan w:val="2"/>
            <w:tcBorders>
              <w:top w:val="nil"/>
              <w:left w:val="nil"/>
              <w:bottom w:val="nil"/>
              <w:right w:val="nil"/>
            </w:tcBorders>
            <w:shd w:val="clear" w:color="000000" w:fill="FFFFFF"/>
            <w:noWrap/>
            <w:vAlign w:val="bottom"/>
            <w:hideMark/>
          </w:tcPr>
          <w:p w14:paraId="1C049449" w14:textId="77777777" w:rsidR="00154C4F" w:rsidRPr="00544F38" w:rsidRDefault="00154C4F" w:rsidP="000075D9">
            <w:pPr>
              <w:jc w:val="right"/>
              <w:rPr>
                <w:color w:val="000000"/>
                <w:sz w:val="18"/>
                <w:szCs w:val="18"/>
              </w:rPr>
            </w:pPr>
            <w:r w:rsidRPr="00544F38">
              <w:rPr>
                <w:color w:val="000000"/>
                <w:sz w:val="18"/>
                <w:szCs w:val="18"/>
              </w:rPr>
              <w:t>10,000.00</w:t>
            </w:r>
          </w:p>
        </w:tc>
        <w:tc>
          <w:tcPr>
            <w:tcW w:w="3280" w:type="dxa"/>
            <w:gridSpan w:val="2"/>
            <w:tcBorders>
              <w:top w:val="nil"/>
              <w:left w:val="nil"/>
              <w:bottom w:val="nil"/>
              <w:right w:val="nil"/>
            </w:tcBorders>
            <w:shd w:val="clear" w:color="000000" w:fill="FFFFFF"/>
            <w:noWrap/>
            <w:vAlign w:val="bottom"/>
            <w:hideMark/>
          </w:tcPr>
          <w:p w14:paraId="76B971E2"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27DD2347" w14:textId="77777777" w:rsidTr="000075D9">
        <w:trPr>
          <w:trHeight w:val="300"/>
        </w:trPr>
        <w:tc>
          <w:tcPr>
            <w:tcW w:w="1680" w:type="dxa"/>
            <w:tcBorders>
              <w:top w:val="nil"/>
              <w:left w:val="nil"/>
              <w:bottom w:val="nil"/>
              <w:right w:val="nil"/>
            </w:tcBorders>
            <w:shd w:val="clear" w:color="000000" w:fill="FFFFFF"/>
            <w:noWrap/>
            <w:vAlign w:val="bottom"/>
            <w:hideMark/>
          </w:tcPr>
          <w:p w14:paraId="5DBE10CE" w14:textId="77777777" w:rsidR="00154C4F" w:rsidRPr="00544F38" w:rsidRDefault="00154C4F" w:rsidP="000075D9">
            <w:pPr>
              <w:rPr>
                <w:color w:val="000000"/>
                <w:sz w:val="18"/>
                <w:szCs w:val="18"/>
              </w:rPr>
            </w:pPr>
            <w:r w:rsidRPr="00544F38">
              <w:rPr>
                <w:color w:val="000000"/>
                <w:sz w:val="18"/>
                <w:szCs w:val="18"/>
              </w:rPr>
              <w:t>1000-110-344-0000</w:t>
            </w:r>
          </w:p>
        </w:tc>
        <w:tc>
          <w:tcPr>
            <w:tcW w:w="4267" w:type="dxa"/>
            <w:gridSpan w:val="3"/>
            <w:tcBorders>
              <w:top w:val="nil"/>
              <w:left w:val="nil"/>
              <w:bottom w:val="nil"/>
              <w:right w:val="nil"/>
            </w:tcBorders>
            <w:shd w:val="clear" w:color="000000" w:fill="FFFFFF"/>
            <w:noWrap/>
            <w:vAlign w:val="bottom"/>
            <w:hideMark/>
          </w:tcPr>
          <w:p w14:paraId="5F979616" w14:textId="77777777" w:rsidR="00154C4F" w:rsidRPr="00544F38" w:rsidRDefault="00154C4F" w:rsidP="000075D9">
            <w:pPr>
              <w:rPr>
                <w:color w:val="000000"/>
                <w:sz w:val="18"/>
                <w:szCs w:val="18"/>
              </w:rPr>
            </w:pPr>
            <w:r w:rsidRPr="00544F38">
              <w:rPr>
                <w:color w:val="000000"/>
                <w:sz w:val="18"/>
                <w:szCs w:val="18"/>
              </w:rPr>
              <w:t>Printing</w:t>
            </w:r>
          </w:p>
        </w:tc>
        <w:tc>
          <w:tcPr>
            <w:tcW w:w="1360" w:type="dxa"/>
            <w:gridSpan w:val="2"/>
            <w:tcBorders>
              <w:top w:val="nil"/>
              <w:left w:val="nil"/>
              <w:bottom w:val="nil"/>
              <w:right w:val="nil"/>
            </w:tcBorders>
            <w:shd w:val="clear" w:color="000000" w:fill="FFFFFF"/>
            <w:noWrap/>
            <w:vAlign w:val="bottom"/>
            <w:hideMark/>
          </w:tcPr>
          <w:p w14:paraId="5565AF5F"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3905A023"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7C35F09" w14:textId="77777777" w:rsidTr="000075D9">
        <w:trPr>
          <w:trHeight w:val="300"/>
        </w:trPr>
        <w:tc>
          <w:tcPr>
            <w:tcW w:w="1680" w:type="dxa"/>
            <w:tcBorders>
              <w:top w:val="nil"/>
              <w:left w:val="nil"/>
              <w:bottom w:val="nil"/>
              <w:right w:val="nil"/>
            </w:tcBorders>
            <w:shd w:val="clear" w:color="000000" w:fill="FFFFFF"/>
            <w:noWrap/>
            <w:vAlign w:val="bottom"/>
            <w:hideMark/>
          </w:tcPr>
          <w:p w14:paraId="699F15FC" w14:textId="77777777" w:rsidR="00154C4F" w:rsidRPr="00544F38" w:rsidRDefault="00154C4F" w:rsidP="000075D9">
            <w:pPr>
              <w:rPr>
                <w:color w:val="000000"/>
                <w:sz w:val="18"/>
                <w:szCs w:val="18"/>
              </w:rPr>
            </w:pPr>
            <w:r w:rsidRPr="00544F38">
              <w:rPr>
                <w:color w:val="000000"/>
                <w:sz w:val="18"/>
                <w:szCs w:val="18"/>
              </w:rPr>
              <w:t>1000-110-345-0000</w:t>
            </w:r>
          </w:p>
        </w:tc>
        <w:tc>
          <w:tcPr>
            <w:tcW w:w="4267" w:type="dxa"/>
            <w:gridSpan w:val="3"/>
            <w:tcBorders>
              <w:top w:val="nil"/>
              <w:left w:val="nil"/>
              <w:bottom w:val="nil"/>
              <w:right w:val="nil"/>
            </w:tcBorders>
            <w:shd w:val="clear" w:color="000000" w:fill="FFFFFF"/>
            <w:noWrap/>
            <w:vAlign w:val="bottom"/>
            <w:hideMark/>
          </w:tcPr>
          <w:p w14:paraId="171B516C" w14:textId="77777777" w:rsidR="00154C4F" w:rsidRPr="00544F38" w:rsidRDefault="00154C4F" w:rsidP="000075D9">
            <w:pPr>
              <w:rPr>
                <w:color w:val="000000"/>
                <w:sz w:val="18"/>
                <w:szCs w:val="18"/>
              </w:rPr>
            </w:pPr>
            <w:r w:rsidRPr="00544F38">
              <w:rPr>
                <w:color w:val="000000"/>
                <w:sz w:val="18"/>
                <w:szCs w:val="18"/>
              </w:rPr>
              <w:t>Advertising</w:t>
            </w:r>
          </w:p>
        </w:tc>
        <w:tc>
          <w:tcPr>
            <w:tcW w:w="1360" w:type="dxa"/>
            <w:gridSpan w:val="2"/>
            <w:tcBorders>
              <w:top w:val="nil"/>
              <w:left w:val="nil"/>
              <w:bottom w:val="nil"/>
              <w:right w:val="nil"/>
            </w:tcBorders>
            <w:shd w:val="clear" w:color="000000" w:fill="FFFFFF"/>
            <w:noWrap/>
            <w:vAlign w:val="bottom"/>
            <w:hideMark/>
          </w:tcPr>
          <w:p w14:paraId="0E0F4CCB" w14:textId="77777777" w:rsidR="00154C4F" w:rsidRPr="00544F38" w:rsidRDefault="00154C4F" w:rsidP="000075D9">
            <w:pPr>
              <w:jc w:val="right"/>
              <w:rPr>
                <w:color w:val="000000"/>
                <w:sz w:val="18"/>
                <w:szCs w:val="18"/>
              </w:rPr>
            </w:pPr>
            <w:r w:rsidRPr="00544F38">
              <w:rPr>
                <w:color w:val="000000"/>
                <w:sz w:val="18"/>
                <w:szCs w:val="18"/>
              </w:rPr>
              <w:t>6,000.00</w:t>
            </w:r>
          </w:p>
        </w:tc>
        <w:tc>
          <w:tcPr>
            <w:tcW w:w="3280" w:type="dxa"/>
            <w:gridSpan w:val="2"/>
            <w:tcBorders>
              <w:top w:val="nil"/>
              <w:left w:val="nil"/>
              <w:bottom w:val="nil"/>
              <w:right w:val="nil"/>
            </w:tcBorders>
            <w:shd w:val="clear" w:color="000000" w:fill="FFFFFF"/>
            <w:noWrap/>
            <w:vAlign w:val="bottom"/>
            <w:hideMark/>
          </w:tcPr>
          <w:p w14:paraId="7C01AFD4"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9A93812" w14:textId="77777777" w:rsidTr="000075D9">
        <w:trPr>
          <w:trHeight w:val="300"/>
        </w:trPr>
        <w:tc>
          <w:tcPr>
            <w:tcW w:w="1680" w:type="dxa"/>
            <w:tcBorders>
              <w:top w:val="nil"/>
              <w:left w:val="nil"/>
              <w:bottom w:val="nil"/>
              <w:right w:val="nil"/>
            </w:tcBorders>
            <w:shd w:val="clear" w:color="000000" w:fill="FFFFFF"/>
            <w:noWrap/>
            <w:vAlign w:val="bottom"/>
            <w:hideMark/>
          </w:tcPr>
          <w:p w14:paraId="4D21C265" w14:textId="77777777" w:rsidR="00154C4F" w:rsidRPr="00544F38" w:rsidRDefault="00154C4F" w:rsidP="000075D9">
            <w:pPr>
              <w:rPr>
                <w:color w:val="000000"/>
                <w:sz w:val="18"/>
                <w:szCs w:val="18"/>
              </w:rPr>
            </w:pPr>
            <w:r w:rsidRPr="00544F38">
              <w:rPr>
                <w:color w:val="000000"/>
                <w:sz w:val="18"/>
                <w:szCs w:val="18"/>
              </w:rPr>
              <w:t>1000-110-360-0000</w:t>
            </w:r>
          </w:p>
        </w:tc>
        <w:tc>
          <w:tcPr>
            <w:tcW w:w="4267" w:type="dxa"/>
            <w:gridSpan w:val="3"/>
            <w:tcBorders>
              <w:top w:val="nil"/>
              <w:left w:val="nil"/>
              <w:bottom w:val="nil"/>
              <w:right w:val="nil"/>
            </w:tcBorders>
            <w:shd w:val="clear" w:color="000000" w:fill="FFFFFF"/>
            <w:noWrap/>
            <w:vAlign w:val="bottom"/>
            <w:hideMark/>
          </w:tcPr>
          <w:p w14:paraId="232B8CA3" w14:textId="77777777" w:rsidR="00154C4F" w:rsidRPr="00544F38" w:rsidRDefault="00154C4F" w:rsidP="000075D9">
            <w:pPr>
              <w:rPr>
                <w:color w:val="000000"/>
                <w:sz w:val="18"/>
                <w:szCs w:val="18"/>
              </w:rPr>
            </w:pPr>
            <w:r w:rsidRPr="00544F38">
              <w:rPr>
                <w:color w:val="000000"/>
                <w:sz w:val="18"/>
                <w:szCs w:val="18"/>
              </w:rPr>
              <w:t>Contracted Services</w:t>
            </w:r>
          </w:p>
        </w:tc>
        <w:tc>
          <w:tcPr>
            <w:tcW w:w="1360" w:type="dxa"/>
            <w:gridSpan w:val="2"/>
            <w:tcBorders>
              <w:top w:val="nil"/>
              <w:left w:val="nil"/>
              <w:bottom w:val="nil"/>
              <w:right w:val="nil"/>
            </w:tcBorders>
            <w:shd w:val="clear" w:color="000000" w:fill="FFFFFF"/>
            <w:noWrap/>
            <w:vAlign w:val="bottom"/>
            <w:hideMark/>
          </w:tcPr>
          <w:p w14:paraId="58BF0AED"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34130B67"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8B7DE50" w14:textId="77777777" w:rsidTr="000075D9">
        <w:trPr>
          <w:trHeight w:val="300"/>
        </w:trPr>
        <w:tc>
          <w:tcPr>
            <w:tcW w:w="1680" w:type="dxa"/>
            <w:tcBorders>
              <w:top w:val="nil"/>
              <w:left w:val="nil"/>
              <w:bottom w:val="nil"/>
              <w:right w:val="nil"/>
            </w:tcBorders>
            <w:shd w:val="clear" w:color="000000" w:fill="FFFFFF"/>
            <w:noWrap/>
            <w:vAlign w:val="bottom"/>
            <w:hideMark/>
          </w:tcPr>
          <w:p w14:paraId="4BD8F995" w14:textId="77777777" w:rsidR="00154C4F" w:rsidRPr="00544F38" w:rsidRDefault="00154C4F" w:rsidP="000075D9">
            <w:pPr>
              <w:rPr>
                <w:color w:val="000000"/>
                <w:sz w:val="18"/>
                <w:szCs w:val="18"/>
              </w:rPr>
            </w:pPr>
            <w:r w:rsidRPr="00544F38">
              <w:rPr>
                <w:color w:val="000000"/>
                <w:sz w:val="18"/>
                <w:szCs w:val="18"/>
              </w:rPr>
              <w:t>1000-110-360-2908</w:t>
            </w:r>
          </w:p>
        </w:tc>
        <w:tc>
          <w:tcPr>
            <w:tcW w:w="4267" w:type="dxa"/>
            <w:gridSpan w:val="3"/>
            <w:tcBorders>
              <w:top w:val="nil"/>
              <w:left w:val="nil"/>
              <w:bottom w:val="nil"/>
              <w:right w:val="nil"/>
            </w:tcBorders>
            <w:shd w:val="clear" w:color="000000" w:fill="FFFFFF"/>
            <w:noWrap/>
            <w:vAlign w:val="bottom"/>
            <w:hideMark/>
          </w:tcPr>
          <w:p w14:paraId="5DEBAA4F" w14:textId="77777777" w:rsidR="00154C4F" w:rsidRPr="00544F38" w:rsidRDefault="00154C4F" w:rsidP="000075D9">
            <w:pPr>
              <w:rPr>
                <w:color w:val="000000"/>
                <w:sz w:val="18"/>
                <w:szCs w:val="18"/>
              </w:rPr>
            </w:pPr>
            <w:r w:rsidRPr="00544F38">
              <w:rPr>
                <w:color w:val="000000"/>
                <w:sz w:val="18"/>
                <w:szCs w:val="18"/>
              </w:rPr>
              <w:t>Contracted Services Community Events</w:t>
            </w:r>
          </w:p>
        </w:tc>
        <w:tc>
          <w:tcPr>
            <w:tcW w:w="1360" w:type="dxa"/>
            <w:gridSpan w:val="2"/>
            <w:tcBorders>
              <w:top w:val="nil"/>
              <w:left w:val="nil"/>
              <w:bottom w:val="nil"/>
              <w:right w:val="nil"/>
            </w:tcBorders>
            <w:shd w:val="clear" w:color="000000" w:fill="FFFFFF"/>
            <w:noWrap/>
            <w:vAlign w:val="bottom"/>
            <w:hideMark/>
          </w:tcPr>
          <w:p w14:paraId="34F18918" w14:textId="77777777" w:rsidR="00154C4F" w:rsidRPr="00544F38" w:rsidRDefault="00154C4F" w:rsidP="000075D9">
            <w:pPr>
              <w:jc w:val="right"/>
              <w:rPr>
                <w:color w:val="000000"/>
                <w:sz w:val="18"/>
                <w:szCs w:val="18"/>
              </w:rPr>
            </w:pPr>
            <w:r w:rsidRPr="00544F38">
              <w:rPr>
                <w:color w:val="000000"/>
                <w:sz w:val="18"/>
                <w:szCs w:val="18"/>
              </w:rPr>
              <w:t>30,000.00</w:t>
            </w:r>
          </w:p>
        </w:tc>
        <w:tc>
          <w:tcPr>
            <w:tcW w:w="3280" w:type="dxa"/>
            <w:gridSpan w:val="2"/>
            <w:tcBorders>
              <w:top w:val="nil"/>
              <w:left w:val="nil"/>
              <w:bottom w:val="nil"/>
              <w:right w:val="nil"/>
            </w:tcBorders>
            <w:shd w:val="clear" w:color="000000" w:fill="FFFFFF"/>
            <w:noWrap/>
            <w:vAlign w:val="bottom"/>
            <w:hideMark/>
          </w:tcPr>
          <w:p w14:paraId="312522E1"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7D1CAC8" w14:textId="77777777" w:rsidTr="000075D9">
        <w:trPr>
          <w:trHeight w:val="300"/>
        </w:trPr>
        <w:tc>
          <w:tcPr>
            <w:tcW w:w="1680" w:type="dxa"/>
            <w:tcBorders>
              <w:top w:val="nil"/>
              <w:left w:val="nil"/>
              <w:bottom w:val="nil"/>
              <w:right w:val="nil"/>
            </w:tcBorders>
            <w:shd w:val="clear" w:color="000000" w:fill="FFFFFF"/>
            <w:noWrap/>
            <w:vAlign w:val="bottom"/>
            <w:hideMark/>
          </w:tcPr>
          <w:p w14:paraId="40D89554" w14:textId="77777777" w:rsidR="00154C4F" w:rsidRPr="00544F38" w:rsidRDefault="00154C4F" w:rsidP="000075D9">
            <w:pPr>
              <w:rPr>
                <w:color w:val="000000"/>
                <w:sz w:val="18"/>
                <w:szCs w:val="18"/>
              </w:rPr>
            </w:pPr>
            <w:r w:rsidRPr="00544F38">
              <w:rPr>
                <w:color w:val="000000"/>
                <w:sz w:val="18"/>
                <w:szCs w:val="18"/>
              </w:rPr>
              <w:t>1000-110-370-0000</w:t>
            </w:r>
          </w:p>
        </w:tc>
        <w:tc>
          <w:tcPr>
            <w:tcW w:w="4267" w:type="dxa"/>
            <w:gridSpan w:val="3"/>
            <w:tcBorders>
              <w:top w:val="nil"/>
              <w:left w:val="nil"/>
              <w:bottom w:val="nil"/>
              <w:right w:val="nil"/>
            </w:tcBorders>
            <w:shd w:val="clear" w:color="000000" w:fill="FFFFFF"/>
            <w:noWrap/>
            <w:vAlign w:val="bottom"/>
            <w:hideMark/>
          </w:tcPr>
          <w:p w14:paraId="4FE59181" w14:textId="77777777" w:rsidR="00154C4F" w:rsidRPr="00544F38" w:rsidRDefault="00154C4F" w:rsidP="000075D9">
            <w:pPr>
              <w:rPr>
                <w:color w:val="000000"/>
                <w:sz w:val="18"/>
                <w:szCs w:val="18"/>
              </w:rPr>
            </w:pPr>
            <w:r w:rsidRPr="00544F38">
              <w:rPr>
                <w:color w:val="000000"/>
                <w:sz w:val="18"/>
                <w:szCs w:val="18"/>
              </w:rPr>
              <w:t>Pymt to Another Political Subdivision</w:t>
            </w:r>
          </w:p>
        </w:tc>
        <w:tc>
          <w:tcPr>
            <w:tcW w:w="1360" w:type="dxa"/>
            <w:gridSpan w:val="2"/>
            <w:tcBorders>
              <w:top w:val="nil"/>
              <w:left w:val="nil"/>
              <w:bottom w:val="nil"/>
              <w:right w:val="nil"/>
            </w:tcBorders>
            <w:shd w:val="clear" w:color="000000" w:fill="FFFFFF"/>
            <w:noWrap/>
            <w:vAlign w:val="bottom"/>
            <w:hideMark/>
          </w:tcPr>
          <w:p w14:paraId="350BE179" w14:textId="77777777" w:rsidR="00154C4F" w:rsidRPr="00544F38" w:rsidRDefault="00154C4F" w:rsidP="000075D9">
            <w:pPr>
              <w:jc w:val="right"/>
              <w:rPr>
                <w:color w:val="000000"/>
                <w:sz w:val="18"/>
                <w:szCs w:val="18"/>
              </w:rPr>
            </w:pPr>
            <w:r w:rsidRPr="00544F38">
              <w:rPr>
                <w:color w:val="000000"/>
                <w:sz w:val="18"/>
                <w:szCs w:val="18"/>
              </w:rPr>
              <w:t>60,000.00</w:t>
            </w:r>
          </w:p>
        </w:tc>
        <w:tc>
          <w:tcPr>
            <w:tcW w:w="3280" w:type="dxa"/>
            <w:gridSpan w:val="2"/>
            <w:tcBorders>
              <w:top w:val="nil"/>
              <w:left w:val="nil"/>
              <w:bottom w:val="nil"/>
              <w:right w:val="nil"/>
            </w:tcBorders>
            <w:shd w:val="clear" w:color="000000" w:fill="FFFFFF"/>
            <w:noWrap/>
            <w:vAlign w:val="bottom"/>
            <w:hideMark/>
          </w:tcPr>
          <w:p w14:paraId="23D5B01B"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E6CC267" w14:textId="77777777" w:rsidTr="000075D9">
        <w:trPr>
          <w:trHeight w:val="300"/>
        </w:trPr>
        <w:tc>
          <w:tcPr>
            <w:tcW w:w="1680" w:type="dxa"/>
            <w:tcBorders>
              <w:top w:val="nil"/>
              <w:left w:val="nil"/>
              <w:bottom w:val="nil"/>
              <w:right w:val="nil"/>
            </w:tcBorders>
            <w:shd w:val="clear" w:color="000000" w:fill="FFFFFF"/>
            <w:noWrap/>
            <w:vAlign w:val="bottom"/>
            <w:hideMark/>
          </w:tcPr>
          <w:p w14:paraId="265D45BB" w14:textId="77777777" w:rsidR="00154C4F" w:rsidRPr="00544F38" w:rsidRDefault="00154C4F" w:rsidP="000075D9">
            <w:pPr>
              <w:rPr>
                <w:color w:val="000000"/>
                <w:sz w:val="18"/>
                <w:szCs w:val="18"/>
              </w:rPr>
            </w:pPr>
            <w:r w:rsidRPr="00544F38">
              <w:rPr>
                <w:color w:val="000000"/>
                <w:sz w:val="18"/>
                <w:szCs w:val="18"/>
              </w:rPr>
              <w:t>1000-110-383-0000</w:t>
            </w:r>
          </w:p>
        </w:tc>
        <w:tc>
          <w:tcPr>
            <w:tcW w:w="4267" w:type="dxa"/>
            <w:gridSpan w:val="3"/>
            <w:tcBorders>
              <w:top w:val="nil"/>
              <w:left w:val="nil"/>
              <w:bottom w:val="nil"/>
              <w:right w:val="nil"/>
            </w:tcBorders>
            <w:shd w:val="clear" w:color="000000" w:fill="FFFFFF"/>
            <w:noWrap/>
            <w:vAlign w:val="bottom"/>
            <w:hideMark/>
          </w:tcPr>
          <w:p w14:paraId="6348E010" w14:textId="77777777" w:rsidR="00154C4F" w:rsidRPr="00544F38" w:rsidRDefault="00154C4F" w:rsidP="000075D9">
            <w:pPr>
              <w:rPr>
                <w:color w:val="000000"/>
                <w:sz w:val="18"/>
                <w:szCs w:val="18"/>
              </w:rPr>
            </w:pPr>
            <w:r w:rsidRPr="00544F38">
              <w:rPr>
                <w:color w:val="000000"/>
                <w:sz w:val="18"/>
                <w:szCs w:val="18"/>
              </w:rPr>
              <w:t>Bonds</w:t>
            </w:r>
          </w:p>
        </w:tc>
        <w:tc>
          <w:tcPr>
            <w:tcW w:w="1360" w:type="dxa"/>
            <w:gridSpan w:val="2"/>
            <w:tcBorders>
              <w:top w:val="nil"/>
              <w:left w:val="nil"/>
              <w:bottom w:val="nil"/>
              <w:right w:val="nil"/>
            </w:tcBorders>
            <w:shd w:val="clear" w:color="000000" w:fill="FFFFFF"/>
            <w:noWrap/>
            <w:vAlign w:val="bottom"/>
            <w:hideMark/>
          </w:tcPr>
          <w:p w14:paraId="7DC8AA70" w14:textId="77777777" w:rsidR="00154C4F" w:rsidRPr="00544F38" w:rsidRDefault="00154C4F" w:rsidP="000075D9">
            <w:pPr>
              <w:jc w:val="right"/>
              <w:rPr>
                <w:color w:val="000000"/>
                <w:sz w:val="18"/>
                <w:szCs w:val="18"/>
              </w:rPr>
            </w:pPr>
            <w:r w:rsidRPr="00544F38">
              <w:rPr>
                <w:color w:val="000000"/>
                <w:sz w:val="18"/>
                <w:szCs w:val="18"/>
              </w:rPr>
              <w:t>2,000.00</w:t>
            </w:r>
          </w:p>
        </w:tc>
        <w:tc>
          <w:tcPr>
            <w:tcW w:w="3280" w:type="dxa"/>
            <w:gridSpan w:val="2"/>
            <w:tcBorders>
              <w:top w:val="nil"/>
              <w:left w:val="nil"/>
              <w:bottom w:val="nil"/>
              <w:right w:val="nil"/>
            </w:tcBorders>
            <w:shd w:val="clear" w:color="000000" w:fill="FFFFFF"/>
            <w:noWrap/>
            <w:vAlign w:val="bottom"/>
            <w:hideMark/>
          </w:tcPr>
          <w:p w14:paraId="163F88B8"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0C799D8" w14:textId="77777777" w:rsidTr="000075D9">
        <w:trPr>
          <w:trHeight w:val="300"/>
        </w:trPr>
        <w:tc>
          <w:tcPr>
            <w:tcW w:w="1680" w:type="dxa"/>
            <w:tcBorders>
              <w:top w:val="nil"/>
              <w:left w:val="nil"/>
              <w:bottom w:val="nil"/>
              <w:right w:val="nil"/>
            </w:tcBorders>
            <w:shd w:val="clear" w:color="000000" w:fill="FFFFFF"/>
            <w:noWrap/>
            <w:vAlign w:val="bottom"/>
            <w:hideMark/>
          </w:tcPr>
          <w:p w14:paraId="4D6AAECD" w14:textId="77777777" w:rsidR="00154C4F" w:rsidRPr="00544F38" w:rsidRDefault="00154C4F" w:rsidP="000075D9">
            <w:pPr>
              <w:rPr>
                <w:color w:val="000000"/>
                <w:sz w:val="18"/>
                <w:szCs w:val="18"/>
              </w:rPr>
            </w:pPr>
            <w:r w:rsidRPr="00544F38">
              <w:rPr>
                <w:color w:val="000000"/>
                <w:sz w:val="18"/>
                <w:szCs w:val="18"/>
              </w:rPr>
              <w:t>1000-110-410-0000</w:t>
            </w:r>
          </w:p>
        </w:tc>
        <w:tc>
          <w:tcPr>
            <w:tcW w:w="4267" w:type="dxa"/>
            <w:gridSpan w:val="3"/>
            <w:tcBorders>
              <w:top w:val="nil"/>
              <w:left w:val="nil"/>
              <w:bottom w:val="nil"/>
              <w:right w:val="nil"/>
            </w:tcBorders>
            <w:shd w:val="clear" w:color="000000" w:fill="FFFFFF"/>
            <w:noWrap/>
            <w:vAlign w:val="bottom"/>
            <w:hideMark/>
          </w:tcPr>
          <w:p w14:paraId="10C0CFF5" w14:textId="77777777" w:rsidR="00154C4F" w:rsidRPr="00544F38" w:rsidRDefault="00154C4F" w:rsidP="000075D9">
            <w:pPr>
              <w:rPr>
                <w:color w:val="000000"/>
                <w:sz w:val="18"/>
                <w:szCs w:val="18"/>
              </w:rPr>
            </w:pPr>
            <w:r w:rsidRPr="00544F38">
              <w:rPr>
                <w:color w:val="000000"/>
                <w:sz w:val="18"/>
                <w:szCs w:val="18"/>
              </w:rPr>
              <w:t>Office Supplies</w:t>
            </w:r>
          </w:p>
        </w:tc>
        <w:tc>
          <w:tcPr>
            <w:tcW w:w="1360" w:type="dxa"/>
            <w:gridSpan w:val="2"/>
            <w:tcBorders>
              <w:top w:val="nil"/>
              <w:left w:val="nil"/>
              <w:bottom w:val="nil"/>
              <w:right w:val="nil"/>
            </w:tcBorders>
            <w:shd w:val="clear" w:color="000000" w:fill="FFFFFF"/>
            <w:noWrap/>
            <w:vAlign w:val="bottom"/>
            <w:hideMark/>
          </w:tcPr>
          <w:p w14:paraId="4FF6A98B" w14:textId="77777777" w:rsidR="00154C4F" w:rsidRPr="00544F38" w:rsidRDefault="00154C4F" w:rsidP="000075D9">
            <w:pPr>
              <w:jc w:val="right"/>
              <w:rPr>
                <w:color w:val="000000"/>
                <w:sz w:val="18"/>
                <w:szCs w:val="18"/>
              </w:rPr>
            </w:pPr>
            <w:r w:rsidRPr="00544F38">
              <w:rPr>
                <w:color w:val="000000"/>
                <w:sz w:val="18"/>
                <w:szCs w:val="18"/>
              </w:rPr>
              <w:t>15,000.00</w:t>
            </w:r>
          </w:p>
        </w:tc>
        <w:tc>
          <w:tcPr>
            <w:tcW w:w="3280" w:type="dxa"/>
            <w:gridSpan w:val="2"/>
            <w:tcBorders>
              <w:top w:val="nil"/>
              <w:left w:val="nil"/>
              <w:bottom w:val="nil"/>
              <w:right w:val="nil"/>
            </w:tcBorders>
            <w:shd w:val="clear" w:color="000000" w:fill="FFFFFF"/>
            <w:noWrap/>
            <w:vAlign w:val="bottom"/>
            <w:hideMark/>
          </w:tcPr>
          <w:p w14:paraId="44D31489"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2C6C1E52" w14:textId="77777777" w:rsidTr="000075D9">
        <w:trPr>
          <w:trHeight w:val="300"/>
        </w:trPr>
        <w:tc>
          <w:tcPr>
            <w:tcW w:w="1680" w:type="dxa"/>
            <w:tcBorders>
              <w:top w:val="nil"/>
              <w:left w:val="nil"/>
              <w:bottom w:val="nil"/>
              <w:right w:val="nil"/>
            </w:tcBorders>
            <w:shd w:val="clear" w:color="000000" w:fill="FFFFFF"/>
            <w:noWrap/>
            <w:vAlign w:val="bottom"/>
            <w:hideMark/>
          </w:tcPr>
          <w:p w14:paraId="3465D7A6" w14:textId="77777777" w:rsidR="00154C4F" w:rsidRPr="00544F38" w:rsidRDefault="00154C4F" w:rsidP="000075D9">
            <w:pPr>
              <w:rPr>
                <w:color w:val="000000"/>
                <w:sz w:val="18"/>
                <w:szCs w:val="18"/>
              </w:rPr>
            </w:pPr>
            <w:r w:rsidRPr="00544F38">
              <w:rPr>
                <w:color w:val="000000"/>
                <w:sz w:val="18"/>
                <w:szCs w:val="18"/>
              </w:rPr>
              <w:t>1000-110-420-0000</w:t>
            </w:r>
          </w:p>
        </w:tc>
        <w:tc>
          <w:tcPr>
            <w:tcW w:w="4267" w:type="dxa"/>
            <w:gridSpan w:val="3"/>
            <w:tcBorders>
              <w:top w:val="nil"/>
              <w:left w:val="nil"/>
              <w:bottom w:val="nil"/>
              <w:right w:val="nil"/>
            </w:tcBorders>
            <w:shd w:val="clear" w:color="000000" w:fill="FFFFFF"/>
            <w:noWrap/>
            <w:vAlign w:val="bottom"/>
            <w:hideMark/>
          </w:tcPr>
          <w:p w14:paraId="420ECF99" w14:textId="77777777" w:rsidR="00154C4F" w:rsidRPr="00544F38" w:rsidRDefault="00154C4F" w:rsidP="000075D9">
            <w:pPr>
              <w:rPr>
                <w:color w:val="000000"/>
                <w:sz w:val="18"/>
                <w:szCs w:val="18"/>
              </w:rPr>
            </w:pPr>
            <w:r w:rsidRPr="00544F38">
              <w:rPr>
                <w:color w:val="000000"/>
                <w:sz w:val="18"/>
                <w:szCs w:val="18"/>
              </w:rPr>
              <w:t>Operating Supplies</w:t>
            </w:r>
          </w:p>
        </w:tc>
        <w:tc>
          <w:tcPr>
            <w:tcW w:w="1360" w:type="dxa"/>
            <w:gridSpan w:val="2"/>
            <w:tcBorders>
              <w:top w:val="nil"/>
              <w:left w:val="nil"/>
              <w:bottom w:val="nil"/>
              <w:right w:val="nil"/>
            </w:tcBorders>
            <w:shd w:val="clear" w:color="000000" w:fill="FFFFFF"/>
            <w:noWrap/>
            <w:vAlign w:val="bottom"/>
            <w:hideMark/>
          </w:tcPr>
          <w:p w14:paraId="4D3F07AF" w14:textId="77777777" w:rsidR="00154C4F" w:rsidRPr="00544F38" w:rsidRDefault="00154C4F" w:rsidP="000075D9">
            <w:pPr>
              <w:jc w:val="right"/>
              <w:rPr>
                <w:color w:val="000000"/>
                <w:sz w:val="18"/>
                <w:szCs w:val="18"/>
              </w:rPr>
            </w:pPr>
            <w:r w:rsidRPr="00544F38">
              <w:rPr>
                <w:color w:val="000000"/>
                <w:sz w:val="18"/>
                <w:szCs w:val="18"/>
              </w:rPr>
              <w:t>7,000.00</w:t>
            </w:r>
          </w:p>
        </w:tc>
        <w:tc>
          <w:tcPr>
            <w:tcW w:w="3280" w:type="dxa"/>
            <w:gridSpan w:val="2"/>
            <w:tcBorders>
              <w:top w:val="nil"/>
              <w:left w:val="nil"/>
              <w:bottom w:val="nil"/>
              <w:right w:val="nil"/>
            </w:tcBorders>
            <w:shd w:val="clear" w:color="000000" w:fill="FFFFFF"/>
            <w:noWrap/>
            <w:vAlign w:val="bottom"/>
            <w:hideMark/>
          </w:tcPr>
          <w:p w14:paraId="06169C05"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7389BA9" w14:textId="77777777" w:rsidTr="000075D9">
        <w:trPr>
          <w:trHeight w:val="300"/>
        </w:trPr>
        <w:tc>
          <w:tcPr>
            <w:tcW w:w="1680" w:type="dxa"/>
            <w:tcBorders>
              <w:top w:val="nil"/>
              <w:left w:val="nil"/>
              <w:bottom w:val="nil"/>
              <w:right w:val="nil"/>
            </w:tcBorders>
            <w:shd w:val="clear" w:color="000000" w:fill="FFFFFF"/>
            <w:noWrap/>
            <w:vAlign w:val="bottom"/>
            <w:hideMark/>
          </w:tcPr>
          <w:p w14:paraId="4AD3F399" w14:textId="77777777" w:rsidR="00154C4F" w:rsidRPr="00544F38" w:rsidRDefault="00154C4F" w:rsidP="000075D9">
            <w:pPr>
              <w:rPr>
                <w:color w:val="000000"/>
                <w:sz w:val="18"/>
                <w:szCs w:val="18"/>
              </w:rPr>
            </w:pPr>
            <w:r w:rsidRPr="00544F38">
              <w:rPr>
                <w:color w:val="000000"/>
                <w:sz w:val="18"/>
                <w:szCs w:val="18"/>
              </w:rPr>
              <w:t>1000-110-420-2908</w:t>
            </w:r>
          </w:p>
        </w:tc>
        <w:tc>
          <w:tcPr>
            <w:tcW w:w="4267" w:type="dxa"/>
            <w:gridSpan w:val="3"/>
            <w:tcBorders>
              <w:top w:val="nil"/>
              <w:left w:val="nil"/>
              <w:bottom w:val="nil"/>
              <w:right w:val="nil"/>
            </w:tcBorders>
            <w:shd w:val="clear" w:color="000000" w:fill="FFFFFF"/>
            <w:noWrap/>
            <w:vAlign w:val="bottom"/>
            <w:hideMark/>
          </w:tcPr>
          <w:p w14:paraId="40351D2F" w14:textId="77777777" w:rsidR="00154C4F" w:rsidRPr="00544F38" w:rsidRDefault="00154C4F" w:rsidP="000075D9">
            <w:pPr>
              <w:rPr>
                <w:color w:val="000000"/>
                <w:sz w:val="18"/>
                <w:szCs w:val="18"/>
              </w:rPr>
            </w:pPr>
            <w:r w:rsidRPr="00544F38">
              <w:rPr>
                <w:color w:val="000000"/>
                <w:sz w:val="18"/>
                <w:szCs w:val="18"/>
              </w:rPr>
              <w:t>Operating Supplies Community Events</w:t>
            </w:r>
          </w:p>
        </w:tc>
        <w:tc>
          <w:tcPr>
            <w:tcW w:w="1360" w:type="dxa"/>
            <w:gridSpan w:val="2"/>
            <w:tcBorders>
              <w:top w:val="nil"/>
              <w:left w:val="nil"/>
              <w:bottom w:val="nil"/>
              <w:right w:val="nil"/>
            </w:tcBorders>
            <w:shd w:val="clear" w:color="000000" w:fill="FFFFFF"/>
            <w:noWrap/>
            <w:vAlign w:val="bottom"/>
            <w:hideMark/>
          </w:tcPr>
          <w:p w14:paraId="50AD5D6E"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25E61822"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A9CCC84" w14:textId="77777777" w:rsidTr="000075D9">
        <w:trPr>
          <w:trHeight w:val="300"/>
        </w:trPr>
        <w:tc>
          <w:tcPr>
            <w:tcW w:w="1680" w:type="dxa"/>
            <w:tcBorders>
              <w:top w:val="nil"/>
              <w:left w:val="nil"/>
              <w:bottom w:val="nil"/>
              <w:right w:val="nil"/>
            </w:tcBorders>
            <w:shd w:val="clear" w:color="000000" w:fill="FFFFFF"/>
            <w:noWrap/>
            <w:vAlign w:val="bottom"/>
            <w:hideMark/>
          </w:tcPr>
          <w:p w14:paraId="21B84490" w14:textId="77777777" w:rsidR="00154C4F" w:rsidRPr="00544F38" w:rsidRDefault="00154C4F" w:rsidP="000075D9">
            <w:pPr>
              <w:rPr>
                <w:color w:val="000000"/>
                <w:sz w:val="18"/>
                <w:szCs w:val="18"/>
              </w:rPr>
            </w:pPr>
            <w:r w:rsidRPr="00544F38">
              <w:rPr>
                <w:color w:val="000000"/>
                <w:sz w:val="18"/>
                <w:szCs w:val="18"/>
              </w:rPr>
              <w:t>1000-110-420-2407</w:t>
            </w:r>
          </w:p>
        </w:tc>
        <w:tc>
          <w:tcPr>
            <w:tcW w:w="4267" w:type="dxa"/>
            <w:gridSpan w:val="3"/>
            <w:tcBorders>
              <w:top w:val="nil"/>
              <w:left w:val="nil"/>
              <w:bottom w:val="nil"/>
              <w:right w:val="nil"/>
            </w:tcBorders>
            <w:shd w:val="clear" w:color="000000" w:fill="FFFFFF"/>
            <w:noWrap/>
            <w:vAlign w:val="bottom"/>
            <w:hideMark/>
          </w:tcPr>
          <w:p w14:paraId="352B1B8F" w14:textId="77777777" w:rsidR="00154C4F" w:rsidRPr="00544F38" w:rsidRDefault="00154C4F" w:rsidP="000075D9">
            <w:pPr>
              <w:rPr>
                <w:color w:val="000000"/>
                <w:sz w:val="18"/>
                <w:szCs w:val="18"/>
              </w:rPr>
            </w:pPr>
            <w:r w:rsidRPr="00544F38">
              <w:rPr>
                <w:color w:val="000000"/>
                <w:sz w:val="18"/>
                <w:szCs w:val="18"/>
              </w:rPr>
              <w:t>Small Tools &amp; Minor Equipment - Computer/IT Equipment</w:t>
            </w:r>
          </w:p>
        </w:tc>
        <w:tc>
          <w:tcPr>
            <w:tcW w:w="1360" w:type="dxa"/>
            <w:gridSpan w:val="2"/>
            <w:tcBorders>
              <w:top w:val="nil"/>
              <w:left w:val="nil"/>
              <w:bottom w:val="nil"/>
              <w:right w:val="nil"/>
            </w:tcBorders>
            <w:shd w:val="clear" w:color="000000" w:fill="FFFFFF"/>
            <w:noWrap/>
            <w:vAlign w:val="bottom"/>
            <w:hideMark/>
          </w:tcPr>
          <w:p w14:paraId="51CD0F38"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42CDC21E"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B9F08AF" w14:textId="77777777" w:rsidTr="000075D9">
        <w:trPr>
          <w:trHeight w:val="300"/>
        </w:trPr>
        <w:tc>
          <w:tcPr>
            <w:tcW w:w="1680" w:type="dxa"/>
            <w:tcBorders>
              <w:top w:val="nil"/>
              <w:left w:val="nil"/>
              <w:bottom w:val="nil"/>
              <w:right w:val="nil"/>
            </w:tcBorders>
            <w:shd w:val="clear" w:color="000000" w:fill="FFFFFF"/>
            <w:noWrap/>
            <w:vAlign w:val="bottom"/>
            <w:hideMark/>
          </w:tcPr>
          <w:p w14:paraId="1C5ED912" w14:textId="77777777" w:rsidR="00154C4F" w:rsidRPr="00544F38" w:rsidRDefault="00154C4F" w:rsidP="000075D9">
            <w:pPr>
              <w:rPr>
                <w:color w:val="000000"/>
                <w:sz w:val="18"/>
                <w:szCs w:val="18"/>
              </w:rPr>
            </w:pPr>
            <w:r w:rsidRPr="00544F38">
              <w:rPr>
                <w:color w:val="000000"/>
                <w:sz w:val="18"/>
                <w:szCs w:val="18"/>
              </w:rPr>
              <w:t>1000-110-519-0000</w:t>
            </w:r>
          </w:p>
        </w:tc>
        <w:tc>
          <w:tcPr>
            <w:tcW w:w="4267" w:type="dxa"/>
            <w:gridSpan w:val="3"/>
            <w:tcBorders>
              <w:top w:val="nil"/>
              <w:left w:val="nil"/>
              <w:bottom w:val="nil"/>
              <w:right w:val="nil"/>
            </w:tcBorders>
            <w:shd w:val="clear" w:color="000000" w:fill="FFFFFF"/>
            <w:noWrap/>
            <w:vAlign w:val="bottom"/>
            <w:hideMark/>
          </w:tcPr>
          <w:p w14:paraId="7DBA3757" w14:textId="77777777" w:rsidR="00154C4F" w:rsidRPr="00544F38" w:rsidRDefault="00154C4F" w:rsidP="000075D9">
            <w:pPr>
              <w:rPr>
                <w:color w:val="000000"/>
                <w:sz w:val="18"/>
                <w:szCs w:val="18"/>
              </w:rPr>
            </w:pPr>
            <w:r w:rsidRPr="00544F38">
              <w:rPr>
                <w:color w:val="000000"/>
                <w:sz w:val="18"/>
                <w:szCs w:val="18"/>
              </w:rPr>
              <w:t>Other-Dues &amp; Fees</w:t>
            </w:r>
          </w:p>
        </w:tc>
        <w:tc>
          <w:tcPr>
            <w:tcW w:w="1360" w:type="dxa"/>
            <w:gridSpan w:val="2"/>
            <w:tcBorders>
              <w:top w:val="nil"/>
              <w:left w:val="nil"/>
              <w:bottom w:val="nil"/>
              <w:right w:val="nil"/>
            </w:tcBorders>
            <w:shd w:val="clear" w:color="000000" w:fill="FFFFFF"/>
            <w:noWrap/>
            <w:vAlign w:val="bottom"/>
            <w:hideMark/>
          </w:tcPr>
          <w:p w14:paraId="6BEA0076" w14:textId="77777777" w:rsidR="00154C4F" w:rsidRPr="00544F38" w:rsidRDefault="00154C4F" w:rsidP="000075D9">
            <w:pPr>
              <w:jc w:val="right"/>
              <w:rPr>
                <w:color w:val="000000"/>
                <w:sz w:val="18"/>
                <w:szCs w:val="18"/>
              </w:rPr>
            </w:pPr>
            <w:r w:rsidRPr="00544F38">
              <w:rPr>
                <w:color w:val="000000"/>
                <w:sz w:val="18"/>
                <w:szCs w:val="18"/>
              </w:rPr>
              <w:t>50,000.00</w:t>
            </w:r>
          </w:p>
        </w:tc>
        <w:tc>
          <w:tcPr>
            <w:tcW w:w="3280" w:type="dxa"/>
            <w:gridSpan w:val="2"/>
            <w:tcBorders>
              <w:top w:val="nil"/>
              <w:left w:val="nil"/>
              <w:bottom w:val="nil"/>
              <w:right w:val="nil"/>
            </w:tcBorders>
            <w:shd w:val="clear" w:color="000000" w:fill="FFFFFF"/>
            <w:noWrap/>
            <w:vAlign w:val="bottom"/>
            <w:hideMark/>
          </w:tcPr>
          <w:p w14:paraId="0B209273"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C0C48E8" w14:textId="77777777" w:rsidTr="000075D9">
        <w:trPr>
          <w:trHeight w:val="300"/>
        </w:trPr>
        <w:tc>
          <w:tcPr>
            <w:tcW w:w="1680" w:type="dxa"/>
            <w:tcBorders>
              <w:top w:val="nil"/>
              <w:left w:val="nil"/>
              <w:bottom w:val="nil"/>
              <w:right w:val="nil"/>
            </w:tcBorders>
            <w:shd w:val="clear" w:color="000000" w:fill="FFFFFF"/>
            <w:noWrap/>
            <w:vAlign w:val="bottom"/>
            <w:hideMark/>
          </w:tcPr>
          <w:p w14:paraId="1F1D29A5" w14:textId="77777777" w:rsidR="00154C4F" w:rsidRPr="00544F38" w:rsidRDefault="00154C4F" w:rsidP="000075D9">
            <w:pPr>
              <w:rPr>
                <w:color w:val="000000"/>
                <w:sz w:val="18"/>
                <w:szCs w:val="18"/>
              </w:rPr>
            </w:pPr>
            <w:r w:rsidRPr="00544F38">
              <w:rPr>
                <w:color w:val="000000"/>
                <w:sz w:val="18"/>
                <w:szCs w:val="18"/>
              </w:rPr>
              <w:t>1000-110-599-0000</w:t>
            </w:r>
          </w:p>
        </w:tc>
        <w:tc>
          <w:tcPr>
            <w:tcW w:w="4267" w:type="dxa"/>
            <w:gridSpan w:val="3"/>
            <w:tcBorders>
              <w:top w:val="nil"/>
              <w:left w:val="nil"/>
              <w:bottom w:val="nil"/>
              <w:right w:val="nil"/>
            </w:tcBorders>
            <w:shd w:val="clear" w:color="000000" w:fill="FFFFFF"/>
            <w:noWrap/>
            <w:vAlign w:val="bottom"/>
            <w:hideMark/>
          </w:tcPr>
          <w:p w14:paraId="3CD37363" w14:textId="77777777" w:rsidR="00154C4F" w:rsidRPr="00544F38" w:rsidRDefault="00154C4F" w:rsidP="000075D9">
            <w:pPr>
              <w:rPr>
                <w:color w:val="000000"/>
                <w:sz w:val="18"/>
                <w:szCs w:val="18"/>
              </w:rPr>
            </w:pPr>
            <w:r w:rsidRPr="00544F38">
              <w:rPr>
                <w:color w:val="000000"/>
                <w:sz w:val="18"/>
                <w:szCs w:val="18"/>
              </w:rPr>
              <w:t>Other - Other Expenses</w:t>
            </w:r>
          </w:p>
        </w:tc>
        <w:tc>
          <w:tcPr>
            <w:tcW w:w="1360" w:type="dxa"/>
            <w:gridSpan w:val="2"/>
            <w:tcBorders>
              <w:top w:val="nil"/>
              <w:left w:val="nil"/>
              <w:bottom w:val="nil"/>
              <w:right w:val="nil"/>
            </w:tcBorders>
            <w:shd w:val="clear" w:color="000000" w:fill="FFFFFF"/>
            <w:noWrap/>
            <w:vAlign w:val="bottom"/>
            <w:hideMark/>
          </w:tcPr>
          <w:p w14:paraId="16FE6BA4" w14:textId="77777777" w:rsidR="00154C4F" w:rsidRPr="00544F38" w:rsidRDefault="00154C4F" w:rsidP="000075D9">
            <w:pPr>
              <w:jc w:val="right"/>
              <w:rPr>
                <w:color w:val="000000"/>
                <w:sz w:val="18"/>
                <w:szCs w:val="18"/>
              </w:rPr>
            </w:pPr>
            <w:r w:rsidRPr="00544F38">
              <w:rPr>
                <w:color w:val="000000"/>
                <w:sz w:val="18"/>
                <w:szCs w:val="18"/>
              </w:rPr>
              <w:t>10,000.00</w:t>
            </w:r>
          </w:p>
        </w:tc>
        <w:tc>
          <w:tcPr>
            <w:tcW w:w="3280" w:type="dxa"/>
            <w:gridSpan w:val="2"/>
            <w:tcBorders>
              <w:top w:val="nil"/>
              <w:left w:val="nil"/>
              <w:bottom w:val="nil"/>
              <w:right w:val="nil"/>
            </w:tcBorders>
            <w:shd w:val="clear" w:color="000000" w:fill="FFFFFF"/>
            <w:noWrap/>
            <w:vAlign w:val="bottom"/>
            <w:hideMark/>
          </w:tcPr>
          <w:p w14:paraId="397441C7"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85CB8B4" w14:textId="77777777" w:rsidTr="000075D9">
        <w:trPr>
          <w:trHeight w:val="300"/>
        </w:trPr>
        <w:tc>
          <w:tcPr>
            <w:tcW w:w="1680" w:type="dxa"/>
            <w:tcBorders>
              <w:top w:val="nil"/>
              <w:left w:val="nil"/>
              <w:bottom w:val="nil"/>
              <w:right w:val="nil"/>
            </w:tcBorders>
            <w:shd w:val="clear" w:color="000000" w:fill="FFFFFF"/>
            <w:noWrap/>
            <w:vAlign w:val="bottom"/>
            <w:hideMark/>
          </w:tcPr>
          <w:p w14:paraId="3E55CF69" w14:textId="77777777" w:rsidR="00154C4F" w:rsidRPr="00544F38" w:rsidRDefault="00154C4F" w:rsidP="000075D9">
            <w:pPr>
              <w:rPr>
                <w:color w:val="000000"/>
                <w:sz w:val="18"/>
                <w:szCs w:val="18"/>
              </w:rPr>
            </w:pPr>
            <w:r w:rsidRPr="00544F38">
              <w:rPr>
                <w:color w:val="000000"/>
                <w:sz w:val="18"/>
                <w:szCs w:val="18"/>
              </w:rPr>
              <w:t>1000-110-599-1100</w:t>
            </w:r>
          </w:p>
        </w:tc>
        <w:tc>
          <w:tcPr>
            <w:tcW w:w="4267" w:type="dxa"/>
            <w:gridSpan w:val="3"/>
            <w:tcBorders>
              <w:top w:val="nil"/>
              <w:left w:val="nil"/>
              <w:bottom w:val="nil"/>
              <w:right w:val="nil"/>
            </w:tcBorders>
            <w:shd w:val="clear" w:color="000000" w:fill="FFFFFF"/>
            <w:noWrap/>
            <w:vAlign w:val="bottom"/>
            <w:hideMark/>
          </w:tcPr>
          <w:p w14:paraId="7D02D4E5" w14:textId="77777777" w:rsidR="00154C4F" w:rsidRPr="00544F38" w:rsidRDefault="00154C4F" w:rsidP="000075D9">
            <w:pPr>
              <w:rPr>
                <w:color w:val="000000"/>
                <w:sz w:val="18"/>
                <w:szCs w:val="18"/>
              </w:rPr>
            </w:pPr>
            <w:r w:rsidRPr="00544F38">
              <w:rPr>
                <w:color w:val="000000"/>
                <w:sz w:val="18"/>
                <w:szCs w:val="18"/>
              </w:rPr>
              <w:t>Other - Other Expenses Community Gardens</w:t>
            </w:r>
          </w:p>
        </w:tc>
        <w:tc>
          <w:tcPr>
            <w:tcW w:w="1360" w:type="dxa"/>
            <w:gridSpan w:val="2"/>
            <w:tcBorders>
              <w:top w:val="nil"/>
              <w:left w:val="nil"/>
              <w:bottom w:val="nil"/>
              <w:right w:val="nil"/>
            </w:tcBorders>
            <w:shd w:val="clear" w:color="000000" w:fill="FFFFFF"/>
            <w:noWrap/>
            <w:vAlign w:val="bottom"/>
            <w:hideMark/>
          </w:tcPr>
          <w:p w14:paraId="70AE48A7" w14:textId="77777777" w:rsidR="00154C4F" w:rsidRPr="00544F38" w:rsidRDefault="00154C4F" w:rsidP="000075D9">
            <w:pPr>
              <w:jc w:val="right"/>
              <w:rPr>
                <w:color w:val="000000"/>
                <w:sz w:val="18"/>
                <w:szCs w:val="18"/>
              </w:rPr>
            </w:pPr>
            <w:r w:rsidRPr="00544F38">
              <w:rPr>
                <w:color w:val="000000"/>
                <w:sz w:val="18"/>
                <w:szCs w:val="18"/>
              </w:rPr>
              <w:t>10,000.00</w:t>
            </w:r>
          </w:p>
        </w:tc>
        <w:tc>
          <w:tcPr>
            <w:tcW w:w="3280" w:type="dxa"/>
            <w:gridSpan w:val="2"/>
            <w:tcBorders>
              <w:top w:val="nil"/>
              <w:left w:val="nil"/>
              <w:bottom w:val="nil"/>
              <w:right w:val="nil"/>
            </w:tcBorders>
            <w:shd w:val="clear" w:color="000000" w:fill="FFFFFF"/>
            <w:noWrap/>
            <w:vAlign w:val="bottom"/>
            <w:hideMark/>
          </w:tcPr>
          <w:p w14:paraId="69262B6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2F2987D3" w14:textId="77777777" w:rsidTr="000075D9">
        <w:trPr>
          <w:trHeight w:val="300"/>
        </w:trPr>
        <w:tc>
          <w:tcPr>
            <w:tcW w:w="1680" w:type="dxa"/>
            <w:tcBorders>
              <w:top w:val="nil"/>
              <w:left w:val="nil"/>
              <w:bottom w:val="nil"/>
              <w:right w:val="nil"/>
            </w:tcBorders>
            <w:shd w:val="clear" w:color="000000" w:fill="FFFFFF"/>
            <w:noWrap/>
            <w:vAlign w:val="bottom"/>
            <w:hideMark/>
          </w:tcPr>
          <w:p w14:paraId="1826D5DE"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24E75E85"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5B21E8FC"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3EF3EF21"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D0052DE" w14:textId="77777777" w:rsidTr="000075D9">
        <w:trPr>
          <w:trHeight w:val="300"/>
        </w:trPr>
        <w:tc>
          <w:tcPr>
            <w:tcW w:w="1680" w:type="dxa"/>
            <w:tcBorders>
              <w:top w:val="nil"/>
              <w:left w:val="nil"/>
              <w:bottom w:val="nil"/>
              <w:right w:val="nil"/>
            </w:tcBorders>
            <w:shd w:val="clear" w:color="000000" w:fill="FFFFFF"/>
            <w:noWrap/>
            <w:vAlign w:val="bottom"/>
            <w:hideMark/>
          </w:tcPr>
          <w:p w14:paraId="674C8463" w14:textId="77777777" w:rsidR="00154C4F" w:rsidRPr="00544F38" w:rsidRDefault="00154C4F" w:rsidP="000075D9">
            <w:pPr>
              <w:rPr>
                <w:color w:val="000000"/>
                <w:sz w:val="18"/>
                <w:szCs w:val="18"/>
              </w:rPr>
            </w:pPr>
            <w:r w:rsidRPr="00544F38">
              <w:rPr>
                <w:color w:val="000000"/>
                <w:sz w:val="18"/>
                <w:szCs w:val="18"/>
              </w:rPr>
              <w:t>Building</w:t>
            </w:r>
          </w:p>
        </w:tc>
        <w:tc>
          <w:tcPr>
            <w:tcW w:w="4267" w:type="dxa"/>
            <w:gridSpan w:val="3"/>
            <w:tcBorders>
              <w:top w:val="nil"/>
              <w:left w:val="nil"/>
              <w:bottom w:val="nil"/>
              <w:right w:val="nil"/>
            </w:tcBorders>
            <w:shd w:val="clear" w:color="000000" w:fill="FFFFFF"/>
            <w:noWrap/>
            <w:vAlign w:val="bottom"/>
            <w:hideMark/>
          </w:tcPr>
          <w:p w14:paraId="7D7FC8E4"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2A4AC77E"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11D3FF93"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8DC8EEF" w14:textId="77777777" w:rsidTr="000075D9">
        <w:trPr>
          <w:trHeight w:val="300"/>
        </w:trPr>
        <w:tc>
          <w:tcPr>
            <w:tcW w:w="1680" w:type="dxa"/>
            <w:tcBorders>
              <w:top w:val="nil"/>
              <w:left w:val="nil"/>
              <w:bottom w:val="nil"/>
              <w:right w:val="nil"/>
            </w:tcBorders>
            <w:shd w:val="clear" w:color="000000" w:fill="FFFFFF"/>
            <w:noWrap/>
            <w:vAlign w:val="bottom"/>
            <w:hideMark/>
          </w:tcPr>
          <w:p w14:paraId="6077C56B" w14:textId="77777777" w:rsidR="00154C4F" w:rsidRPr="00544F38" w:rsidRDefault="00154C4F" w:rsidP="000075D9">
            <w:pPr>
              <w:rPr>
                <w:color w:val="000000"/>
                <w:sz w:val="18"/>
                <w:szCs w:val="18"/>
              </w:rPr>
            </w:pPr>
            <w:r w:rsidRPr="00544F38">
              <w:rPr>
                <w:color w:val="000000"/>
                <w:sz w:val="18"/>
                <w:szCs w:val="18"/>
              </w:rPr>
              <w:t>1000-120-221-0000</w:t>
            </w:r>
          </w:p>
        </w:tc>
        <w:tc>
          <w:tcPr>
            <w:tcW w:w="4267" w:type="dxa"/>
            <w:gridSpan w:val="3"/>
            <w:tcBorders>
              <w:top w:val="nil"/>
              <w:left w:val="nil"/>
              <w:bottom w:val="nil"/>
              <w:right w:val="nil"/>
            </w:tcBorders>
            <w:shd w:val="clear" w:color="000000" w:fill="FFFFFF"/>
            <w:noWrap/>
            <w:vAlign w:val="bottom"/>
            <w:hideMark/>
          </w:tcPr>
          <w:p w14:paraId="6DDD919B" w14:textId="77777777" w:rsidR="00154C4F" w:rsidRPr="00544F38" w:rsidRDefault="00154C4F" w:rsidP="000075D9">
            <w:pPr>
              <w:rPr>
                <w:color w:val="000000"/>
                <w:sz w:val="18"/>
                <w:szCs w:val="18"/>
              </w:rPr>
            </w:pPr>
            <w:r w:rsidRPr="00544F38">
              <w:rPr>
                <w:color w:val="000000"/>
                <w:sz w:val="18"/>
                <w:szCs w:val="18"/>
              </w:rPr>
              <w:t>Medical/Hospitalization</w:t>
            </w:r>
          </w:p>
        </w:tc>
        <w:tc>
          <w:tcPr>
            <w:tcW w:w="1360" w:type="dxa"/>
            <w:gridSpan w:val="2"/>
            <w:tcBorders>
              <w:top w:val="nil"/>
              <w:left w:val="nil"/>
              <w:bottom w:val="nil"/>
              <w:right w:val="nil"/>
            </w:tcBorders>
            <w:shd w:val="clear" w:color="000000" w:fill="FFFFFF"/>
            <w:noWrap/>
            <w:vAlign w:val="bottom"/>
            <w:hideMark/>
          </w:tcPr>
          <w:p w14:paraId="6827CB30" w14:textId="77777777" w:rsidR="00154C4F" w:rsidRPr="00544F38" w:rsidRDefault="00154C4F" w:rsidP="000075D9">
            <w:pPr>
              <w:jc w:val="right"/>
              <w:rPr>
                <w:color w:val="000000"/>
                <w:sz w:val="18"/>
                <w:szCs w:val="18"/>
              </w:rPr>
            </w:pPr>
            <w:r w:rsidRPr="00544F38">
              <w:rPr>
                <w:color w:val="000000"/>
                <w:sz w:val="18"/>
                <w:szCs w:val="18"/>
              </w:rPr>
              <w:t>40,000.00</w:t>
            </w:r>
          </w:p>
        </w:tc>
        <w:tc>
          <w:tcPr>
            <w:tcW w:w="3280" w:type="dxa"/>
            <w:gridSpan w:val="2"/>
            <w:tcBorders>
              <w:top w:val="nil"/>
              <w:left w:val="nil"/>
              <w:bottom w:val="nil"/>
              <w:right w:val="nil"/>
            </w:tcBorders>
            <w:shd w:val="clear" w:color="000000" w:fill="FFFFFF"/>
            <w:noWrap/>
            <w:vAlign w:val="bottom"/>
            <w:hideMark/>
          </w:tcPr>
          <w:p w14:paraId="59AACF38"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8170360" w14:textId="77777777" w:rsidTr="000075D9">
        <w:trPr>
          <w:trHeight w:val="300"/>
        </w:trPr>
        <w:tc>
          <w:tcPr>
            <w:tcW w:w="1680" w:type="dxa"/>
            <w:tcBorders>
              <w:top w:val="nil"/>
              <w:left w:val="nil"/>
              <w:bottom w:val="nil"/>
              <w:right w:val="nil"/>
            </w:tcBorders>
            <w:shd w:val="clear" w:color="000000" w:fill="FFFFFF"/>
            <w:noWrap/>
            <w:vAlign w:val="bottom"/>
            <w:hideMark/>
          </w:tcPr>
          <w:p w14:paraId="10641668" w14:textId="77777777" w:rsidR="00154C4F" w:rsidRPr="00544F38" w:rsidRDefault="00154C4F" w:rsidP="000075D9">
            <w:pPr>
              <w:rPr>
                <w:color w:val="000000"/>
                <w:sz w:val="18"/>
                <w:szCs w:val="18"/>
              </w:rPr>
            </w:pPr>
            <w:r w:rsidRPr="00544F38">
              <w:rPr>
                <w:color w:val="000000"/>
                <w:sz w:val="18"/>
                <w:szCs w:val="18"/>
              </w:rPr>
              <w:t>1000-120-323-0000</w:t>
            </w:r>
          </w:p>
        </w:tc>
        <w:tc>
          <w:tcPr>
            <w:tcW w:w="4267" w:type="dxa"/>
            <w:gridSpan w:val="3"/>
            <w:tcBorders>
              <w:top w:val="nil"/>
              <w:left w:val="nil"/>
              <w:bottom w:val="nil"/>
              <w:right w:val="nil"/>
            </w:tcBorders>
            <w:shd w:val="clear" w:color="000000" w:fill="FFFFFF"/>
            <w:noWrap/>
            <w:vAlign w:val="bottom"/>
            <w:hideMark/>
          </w:tcPr>
          <w:p w14:paraId="6ABC545E" w14:textId="77777777" w:rsidR="00154C4F" w:rsidRPr="00544F38" w:rsidRDefault="00154C4F" w:rsidP="000075D9">
            <w:pPr>
              <w:rPr>
                <w:color w:val="000000"/>
                <w:sz w:val="18"/>
                <w:szCs w:val="18"/>
              </w:rPr>
            </w:pPr>
            <w:r w:rsidRPr="00544F38">
              <w:rPr>
                <w:color w:val="000000"/>
                <w:sz w:val="18"/>
                <w:szCs w:val="18"/>
              </w:rPr>
              <w:t>Repairs &amp; Maintenance</w:t>
            </w:r>
          </w:p>
        </w:tc>
        <w:tc>
          <w:tcPr>
            <w:tcW w:w="1360" w:type="dxa"/>
            <w:gridSpan w:val="2"/>
            <w:tcBorders>
              <w:top w:val="nil"/>
              <w:left w:val="nil"/>
              <w:bottom w:val="nil"/>
              <w:right w:val="nil"/>
            </w:tcBorders>
            <w:shd w:val="clear" w:color="000000" w:fill="FFFFFF"/>
            <w:noWrap/>
            <w:vAlign w:val="bottom"/>
            <w:hideMark/>
          </w:tcPr>
          <w:p w14:paraId="55FD8A04"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7AA49C8F"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CA732EB" w14:textId="77777777" w:rsidTr="000075D9">
        <w:trPr>
          <w:trHeight w:val="300"/>
        </w:trPr>
        <w:tc>
          <w:tcPr>
            <w:tcW w:w="1680" w:type="dxa"/>
            <w:tcBorders>
              <w:top w:val="nil"/>
              <w:left w:val="nil"/>
              <w:bottom w:val="nil"/>
              <w:right w:val="nil"/>
            </w:tcBorders>
            <w:shd w:val="clear" w:color="000000" w:fill="FFFFFF"/>
            <w:noWrap/>
            <w:vAlign w:val="bottom"/>
            <w:hideMark/>
          </w:tcPr>
          <w:p w14:paraId="45E9433B" w14:textId="77777777" w:rsidR="00154C4F" w:rsidRPr="00544F38" w:rsidRDefault="00154C4F" w:rsidP="000075D9">
            <w:pPr>
              <w:rPr>
                <w:color w:val="000000"/>
                <w:sz w:val="18"/>
                <w:szCs w:val="18"/>
              </w:rPr>
            </w:pPr>
            <w:r w:rsidRPr="00544F38">
              <w:rPr>
                <w:color w:val="000000"/>
                <w:sz w:val="18"/>
                <w:szCs w:val="18"/>
              </w:rPr>
              <w:t>1000-120-360-0000</w:t>
            </w:r>
          </w:p>
        </w:tc>
        <w:tc>
          <w:tcPr>
            <w:tcW w:w="4267" w:type="dxa"/>
            <w:gridSpan w:val="3"/>
            <w:tcBorders>
              <w:top w:val="nil"/>
              <w:left w:val="nil"/>
              <w:bottom w:val="nil"/>
              <w:right w:val="nil"/>
            </w:tcBorders>
            <w:shd w:val="clear" w:color="000000" w:fill="FFFFFF"/>
            <w:noWrap/>
            <w:vAlign w:val="bottom"/>
            <w:hideMark/>
          </w:tcPr>
          <w:p w14:paraId="20C5019B" w14:textId="77777777" w:rsidR="00154C4F" w:rsidRPr="00544F38" w:rsidRDefault="00154C4F" w:rsidP="000075D9">
            <w:pPr>
              <w:rPr>
                <w:color w:val="000000"/>
                <w:sz w:val="18"/>
                <w:szCs w:val="18"/>
              </w:rPr>
            </w:pPr>
            <w:r w:rsidRPr="00544F38">
              <w:rPr>
                <w:color w:val="000000"/>
                <w:sz w:val="18"/>
                <w:szCs w:val="18"/>
              </w:rPr>
              <w:t>Contracted Services</w:t>
            </w:r>
          </w:p>
        </w:tc>
        <w:tc>
          <w:tcPr>
            <w:tcW w:w="1360" w:type="dxa"/>
            <w:gridSpan w:val="2"/>
            <w:tcBorders>
              <w:top w:val="nil"/>
              <w:left w:val="nil"/>
              <w:bottom w:val="nil"/>
              <w:right w:val="nil"/>
            </w:tcBorders>
            <w:shd w:val="clear" w:color="000000" w:fill="FFFFFF"/>
            <w:noWrap/>
            <w:vAlign w:val="bottom"/>
            <w:hideMark/>
          </w:tcPr>
          <w:p w14:paraId="40DB629D"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3B62E991"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2AFA2471" w14:textId="77777777" w:rsidTr="000075D9">
        <w:trPr>
          <w:trHeight w:val="300"/>
        </w:trPr>
        <w:tc>
          <w:tcPr>
            <w:tcW w:w="1680" w:type="dxa"/>
            <w:tcBorders>
              <w:top w:val="nil"/>
              <w:left w:val="nil"/>
              <w:bottom w:val="nil"/>
              <w:right w:val="nil"/>
            </w:tcBorders>
            <w:shd w:val="clear" w:color="000000" w:fill="FFFFFF"/>
            <w:noWrap/>
            <w:vAlign w:val="bottom"/>
            <w:hideMark/>
          </w:tcPr>
          <w:p w14:paraId="15595A02" w14:textId="77777777" w:rsidR="00154C4F" w:rsidRPr="00544F38" w:rsidRDefault="00154C4F" w:rsidP="000075D9">
            <w:pPr>
              <w:rPr>
                <w:color w:val="000000"/>
                <w:sz w:val="18"/>
                <w:szCs w:val="18"/>
              </w:rPr>
            </w:pPr>
            <w:r w:rsidRPr="00544F38">
              <w:rPr>
                <w:color w:val="000000"/>
                <w:sz w:val="18"/>
                <w:szCs w:val="18"/>
              </w:rPr>
              <w:t>1000-120-420-0000</w:t>
            </w:r>
          </w:p>
        </w:tc>
        <w:tc>
          <w:tcPr>
            <w:tcW w:w="4267" w:type="dxa"/>
            <w:gridSpan w:val="3"/>
            <w:tcBorders>
              <w:top w:val="nil"/>
              <w:left w:val="nil"/>
              <w:bottom w:val="nil"/>
              <w:right w:val="nil"/>
            </w:tcBorders>
            <w:shd w:val="clear" w:color="000000" w:fill="FFFFFF"/>
            <w:noWrap/>
            <w:vAlign w:val="bottom"/>
            <w:hideMark/>
          </w:tcPr>
          <w:p w14:paraId="1FDEC323" w14:textId="77777777" w:rsidR="00154C4F" w:rsidRPr="00544F38" w:rsidRDefault="00154C4F" w:rsidP="000075D9">
            <w:pPr>
              <w:rPr>
                <w:color w:val="000000"/>
                <w:sz w:val="18"/>
                <w:szCs w:val="18"/>
              </w:rPr>
            </w:pPr>
            <w:r w:rsidRPr="00544F38">
              <w:rPr>
                <w:color w:val="000000"/>
                <w:sz w:val="18"/>
                <w:szCs w:val="18"/>
              </w:rPr>
              <w:t>Operating Supplies</w:t>
            </w:r>
          </w:p>
        </w:tc>
        <w:tc>
          <w:tcPr>
            <w:tcW w:w="1360" w:type="dxa"/>
            <w:gridSpan w:val="2"/>
            <w:tcBorders>
              <w:top w:val="nil"/>
              <w:left w:val="nil"/>
              <w:bottom w:val="nil"/>
              <w:right w:val="nil"/>
            </w:tcBorders>
            <w:shd w:val="clear" w:color="000000" w:fill="FFFFFF"/>
            <w:noWrap/>
            <w:vAlign w:val="bottom"/>
            <w:hideMark/>
          </w:tcPr>
          <w:p w14:paraId="3FF0E956" w14:textId="77777777" w:rsidR="00154C4F" w:rsidRPr="00544F38" w:rsidRDefault="00154C4F" w:rsidP="000075D9">
            <w:pPr>
              <w:jc w:val="right"/>
              <w:rPr>
                <w:color w:val="000000"/>
                <w:sz w:val="18"/>
                <w:szCs w:val="18"/>
              </w:rPr>
            </w:pPr>
            <w:r w:rsidRPr="00544F38">
              <w:rPr>
                <w:color w:val="000000"/>
                <w:sz w:val="18"/>
                <w:szCs w:val="18"/>
              </w:rPr>
              <w:t>8,000.00</w:t>
            </w:r>
          </w:p>
        </w:tc>
        <w:tc>
          <w:tcPr>
            <w:tcW w:w="3280" w:type="dxa"/>
            <w:gridSpan w:val="2"/>
            <w:tcBorders>
              <w:top w:val="nil"/>
              <w:left w:val="nil"/>
              <w:bottom w:val="nil"/>
              <w:right w:val="nil"/>
            </w:tcBorders>
            <w:shd w:val="clear" w:color="000000" w:fill="FFFFFF"/>
            <w:noWrap/>
            <w:vAlign w:val="bottom"/>
            <w:hideMark/>
          </w:tcPr>
          <w:p w14:paraId="183456FF"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218B9570" w14:textId="77777777" w:rsidTr="000075D9">
        <w:trPr>
          <w:trHeight w:val="300"/>
        </w:trPr>
        <w:tc>
          <w:tcPr>
            <w:tcW w:w="1680" w:type="dxa"/>
            <w:tcBorders>
              <w:top w:val="nil"/>
              <w:left w:val="nil"/>
              <w:bottom w:val="nil"/>
              <w:right w:val="nil"/>
            </w:tcBorders>
            <w:shd w:val="clear" w:color="000000" w:fill="FFFFFF"/>
            <w:noWrap/>
            <w:vAlign w:val="bottom"/>
            <w:hideMark/>
          </w:tcPr>
          <w:p w14:paraId="5954D88B" w14:textId="77777777" w:rsidR="00154C4F" w:rsidRPr="00544F38" w:rsidRDefault="00154C4F" w:rsidP="000075D9">
            <w:pPr>
              <w:rPr>
                <w:color w:val="000000"/>
                <w:sz w:val="18"/>
                <w:szCs w:val="18"/>
              </w:rPr>
            </w:pPr>
            <w:r w:rsidRPr="00544F38">
              <w:rPr>
                <w:color w:val="000000"/>
                <w:sz w:val="18"/>
                <w:szCs w:val="18"/>
              </w:rPr>
              <w:t>1000-120-420-8787</w:t>
            </w:r>
          </w:p>
        </w:tc>
        <w:tc>
          <w:tcPr>
            <w:tcW w:w="4267" w:type="dxa"/>
            <w:gridSpan w:val="3"/>
            <w:tcBorders>
              <w:top w:val="nil"/>
              <w:left w:val="nil"/>
              <w:bottom w:val="nil"/>
              <w:right w:val="nil"/>
            </w:tcBorders>
            <w:shd w:val="clear" w:color="000000" w:fill="FFFFFF"/>
            <w:noWrap/>
            <w:vAlign w:val="bottom"/>
            <w:hideMark/>
          </w:tcPr>
          <w:p w14:paraId="27043001" w14:textId="77777777" w:rsidR="00154C4F" w:rsidRPr="00544F38" w:rsidRDefault="00154C4F" w:rsidP="000075D9">
            <w:pPr>
              <w:rPr>
                <w:color w:val="000000"/>
                <w:sz w:val="18"/>
                <w:szCs w:val="18"/>
              </w:rPr>
            </w:pPr>
            <w:r w:rsidRPr="00544F38">
              <w:rPr>
                <w:color w:val="000000"/>
                <w:sz w:val="18"/>
                <w:szCs w:val="18"/>
              </w:rPr>
              <w:t>Fuel</w:t>
            </w:r>
          </w:p>
        </w:tc>
        <w:tc>
          <w:tcPr>
            <w:tcW w:w="1360" w:type="dxa"/>
            <w:gridSpan w:val="2"/>
            <w:tcBorders>
              <w:top w:val="nil"/>
              <w:left w:val="nil"/>
              <w:bottom w:val="nil"/>
              <w:right w:val="nil"/>
            </w:tcBorders>
            <w:shd w:val="clear" w:color="000000" w:fill="FFFFFF"/>
            <w:noWrap/>
            <w:vAlign w:val="bottom"/>
            <w:hideMark/>
          </w:tcPr>
          <w:p w14:paraId="66B2523B" w14:textId="77777777" w:rsidR="00154C4F" w:rsidRPr="00544F38" w:rsidRDefault="00154C4F" w:rsidP="000075D9">
            <w:pPr>
              <w:jc w:val="right"/>
              <w:rPr>
                <w:color w:val="000000"/>
                <w:sz w:val="18"/>
                <w:szCs w:val="18"/>
              </w:rPr>
            </w:pPr>
            <w:r w:rsidRPr="00544F38">
              <w:rPr>
                <w:color w:val="000000"/>
                <w:sz w:val="18"/>
                <w:szCs w:val="18"/>
              </w:rPr>
              <w:t>2,000.00</w:t>
            </w:r>
          </w:p>
        </w:tc>
        <w:tc>
          <w:tcPr>
            <w:tcW w:w="3280" w:type="dxa"/>
            <w:gridSpan w:val="2"/>
            <w:tcBorders>
              <w:top w:val="nil"/>
              <w:left w:val="nil"/>
              <w:bottom w:val="nil"/>
              <w:right w:val="nil"/>
            </w:tcBorders>
            <w:shd w:val="clear" w:color="000000" w:fill="FFFFFF"/>
            <w:noWrap/>
            <w:vAlign w:val="bottom"/>
            <w:hideMark/>
          </w:tcPr>
          <w:p w14:paraId="6209804B"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027B4BB" w14:textId="77777777" w:rsidTr="000075D9">
        <w:trPr>
          <w:trHeight w:val="300"/>
        </w:trPr>
        <w:tc>
          <w:tcPr>
            <w:tcW w:w="1680" w:type="dxa"/>
            <w:tcBorders>
              <w:top w:val="nil"/>
              <w:left w:val="nil"/>
              <w:bottom w:val="nil"/>
              <w:right w:val="nil"/>
            </w:tcBorders>
            <w:shd w:val="clear" w:color="000000" w:fill="FFFFFF"/>
            <w:noWrap/>
            <w:vAlign w:val="bottom"/>
            <w:hideMark/>
          </w:tcPr>
          <w:p w14:paraId="02F0BB83" w14:textId="77777777" w:rsidR="00154C4F" w:rsidRPr="00544F38" w:rsidRDefault="00154C4F" w:rsidP="000075D9">
            <w:pPr>
              <w:rPr>
                <w:color w:val="000000"/>
                <w:sz w:val="18"/>
                <w:szCs w:val="18"/>
              </w:rPr>
            </w:pPr>
            <w:r w:rsidRPr="00544F38">
              <w:rPr>
                <w:color w:val="000000"/>
                <w:sz w:val="18"/>
                <w:szCs w:val="18"/>
              </w:rPr>
              <w:t>1000-120-430-0000</w:t>
            </w:r>
          </w:p>
        </w:tc>
        <w:tc>
          <w:tcPr>
            <w:tcW w:w="4267" w:type="dxa"/>
            <w:gridSpan w:val="3"/>
            <w:tcBorders>
              <w:top w:val="nil"/>
              <w:left w:val="nil"/>
              <w:bottom w:val="nil"/>
              <w:right w:val="nil"/>
            </w:tcBorders>
            <w:shd w:val="clear" w:color="000000" w:fill="FFFFFF"/>
            <w:noWrap/>
            <w:vAlign w:val="bottom"/>
            <w:hideMark/>
          </w:tcPr>
          <w:p w14:paraId="6856518D" w14:textId="77777777" w:rsidR="00154C4F" w:rsidRPr="00544F38" w:rsidRDefault="00154C4F" w:rsidP="000075D9">
            <w:pPr>
              <w:rPr>
                <w:color w:val="000000"/>
                <w:sz w:val="18"/>
                <w:szCs w:val="18"/>
              </w:rPr>
            </w:pPr>
            <w:r w:rsidRPr="00544F38">
              <w:rPr>
                <w:color w:val="000000"/>
                <w:sz w:val="18"/>
                <w:szCs w:val="18"/>
              </w:rPr>
              <w:t>Small Tools &amp; Minor Equip.</w:t>
            </w:r>
          </w:p>
        </w:tc>
        <w:tc>
          <w:tcPr>
            <w:tcW w:w="1360" w:type="dxa"/>
            <w:gridSpan w:val="2"/>
            <w:tcBorders>
              <w:top w:val="nil"/>
              <w:left w:val="nil"/>
              <w:bottom w:val="nil"/>
              <w:right w:val="nil"/>
            </w:tcBorders>
            <w:shd w:val="clear" w:color="000000" w:fill="FFFFFF"/>
            <w:noWrap/>
            <w:vAlign w:val="bottom"/>
            <w:hideMark/>
          </w:tcPr>
          <w:p w14:paraId="52837A92" w14:textId="77777777" w:rsidR="00154C4F" w:rsidRPr="00544F38" w:rsidRDefault="00154C4F" w:rsidP="000075D9">
            <w:pPr>
              <w:jc w:val="right"/>
              <w:rPr>
                <w:color w:val="000000"/>
                <w:sz w:val="18"/>
                <w:szCs w:val="18"/>
              </w:rPr>
            </w:pPr>
            <w:r w:rsidRPr="00544F38">
              <w:rPr>
                <w:color w:val="000000"/>
                <w:sz w:val="18"/>
                <w:szCs w:val="18"/>
              </w:rPr>
              <w:t>1,500.00</w:t>
            </w:r>
          </w:p>
        </w:tc>
        <w:tc>
          <w:tcPr>
            <w:tcW w:w="3280" w:type="dxa"/>
            <w:gridSpan w:val="2"/>
            <w:tcBorders>
              <w:top w:val="nil"/>
              <w:left w:val="nil"/>
              <w:bottom w:val="nil"/>
              <w:right w:val="nil"/>
            </w:tcBorders>
            <w:shd w:val="clear" w:color="000000" w:fill="FFFFFF"/>
            <w:noWrap/>
            <w:vAlign w:val="bottom"/>
            <w:hideMark/>
          </w:tcPr>
          <w:p w14:paraId="1902168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31576A5" w14:textId="77777777" w:rsidTr="000075D9">
        <w:trPr>
          <w:trHeight w:val="300"/>
        </w:trPr>
        <w:tc>
          <w:tcPr>
            <w:tcW w:w="1680" w:type="dxa"/>
            <w:tcBorders>
              <w:top w:val="nil"/>
              <w:left w:val="nil"/>
              <w:bottom w:val="nil"/>
              <w:right w:val="nil"/>
            </w:tcBorders>
            <w:shd w:val="clear" w:color="000000" w:fill="FFFFFF"/>
            <w:noWrap/>
            <w:vAlign w:val="bottom"/>
            <w:hideMark/>
          </w:tcPr>
          <w:p w14:paraId="0E4D226F"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402EAE27"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59DBEE5B"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65540374"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0C882D8" w14:textId="77777777" w:rsidTr="000075D9">
        <w:trPr>
          <w:trHeight w:val="300"/>
        </w:trPr>
        <w:tc>
          <w:tcPr>
            <w:tcW w:w="1680" w:type="dxa"/>
            <w:tcBorders>
              <w:top w:val="nil"/>
              <w:left w:val="nil"/>
              <w:bottom w:val="nil"/>
              <w:right w:val="nil"/>
            </w:tcBorders>
            <w:shd w:val="clear" w:color="000000" w:fill="FFFFFF"/>
            <w:noWrap/>
            <w:vAlign w:val="bottom"/>
            <w:hideMark/>
          </w:tcPr>
          <w:p w14:paraId="49757B4C" w14:textId="77777777" w:rsidR="00154C4F" w:rsidRPr="00544F38" w:rsidRDefault="00154C4F" w:rsidP="000075D9">
            <w:pPr>
              <w:rPr>
                <w:color w:val="000000"/>
                <w:sz w:val="18"/>
                <w:szCs w:val="18"/>
              </w:rPr>
            </w:pPr>
            <w:r w:rsidRPr="00544F38">
              <w:rPr>
                <w:color w:val="000000"/>
                <w:sz w:val="18"/>
                <w:szCs w:val="18"/>
              </w:rPr>
              <w:t>Zoning</w:t>
            </w:r>
          </w:p>
        </w:tc>
        <w:tc>
          <w:tcPr>
            <w:tcW w:w="4267" w:type="dxa"/>
            <w:gridSpan w:val="3"/>
            <w:tcBorders>
              <w:top w:val="nil"/>
              <w:left w:val="nil"/>
              <w:bottom w:val="nil"/>
              <w:right w:val="nil"/>
            </w:tcBorders>
            <w:shd w:val="clear" w:color="000000" w:fill="FFFFFF"/>
            <w:noWrap/>
            <w:vAlign w:val="bottom"/>
            <w:hideMark/>
          </w:tcPr>
          <w:p w14:paraId="3B07E6E8"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39321305"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51107E42"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72E201DC" w14:textId="77777777" w:rsidTr="000075D9">
        <w:trPr>
          <w:trHeight w:val="300"/>
        </w:trPr>
        <w:tc>
          <w:tcPr>
            <w:tcW w:w="1680" w:type="dxa"/>
            <w:tcBorders>
              <w:top w:val="nil"/>
              <w:left w:val="nil"/>
              <w:bottom w:val="nil"/>
              <w:right w:val="nil"/>
            </w:tcBorders>
            <w:shd w:val="clear" w:color="000000" w:fill="FFFFFF"/>
            <w:noWrap/>
            <w:vAlign w:val="bottom"/>
            <w:hideMark/>
          </w:tcPr>
          <w:p w14:paraId="27505C48" w14:textId="77777777" w:rsidR="00154C4F" w:rsidRPr="00544F38" w:rsidRDefault="00154C4F" w:rsidP="000075D9">
            <w:pPr>
              <w:rPr>
                <w:color w:val="000000"/>
                <w:sz w:val="18"/>
                <w:szCs w:val="18"/>
              </w:rPr>
            </w:pPr>
            <w:r w:rsidRPr="00544F38">
              <w:rPr>
                <w:color w:val="000000"/>
                <w:sz w:val="18"/>
                <w:szCs w:val="18"/>
              </w:rPr>
              <w:t>1000-130-221-0000</w:t>
            </w:r>
          </w:p>
        </w:tc>
        <w:tc>
          <w:tcPr>
            <w:tcW w:w="4267" w:type="dxa"/>
            <w:gridSpan w:val="3"/>
            <w:tcBorders>
              <w:top w:val="nil"/>
              <w:left w:val="nil"/>
              <w:bottom w:val="nil"/>
              <w:right w:val="nil"/>
            </w:tcBorders>
            <w:shd w:val="clear" w:color="000000" w:fill="FFFFFF"/>
            <w:noWrap/>
            <w:vAlign w:val="bottom"/>
            <w:hideMark/>
          </w:tcPr>
          <w:p w14:paraId="50F0F865" w14:textId="77777777" w:rsidR="00154C4F" w:rsidRPr="00544F38" w:rsidRDefault="00154C4F" w:rsidP="000075D9">
            <w:pPr>
              <w:rPr>
                <w:color w:val="000000"/>
                <w:sz w:val="18"/>
                <w:szCs w:val="18"/>
              </w:rPr>
            </w:pPr>
            <w:r w:rsidRPr="00544F38">
              <w:rPr>
                <w:color w:val="000000"/>
                <w:sz w:val="18"/>
                <w:szCs w:val="18"/>
              </w:rPr>
              <w:t>Medical Hospitalization</w:t>
            </w:r>
          </w:p>
        </w:tc>
        <w:tc>
          <w:tcPr>
            <w:tcW w:w="1360" w:type="dxa"/>
            <w:gridSpan w:val="2"/>
            <w:tcBorders>
              <w:top w:val="nil"/>
              <w:left w:val="nil"/>
              <w:bottom w:val="nil"/>
              <w:right w:val="nil"/>
            </w:tcBorders>
            <w:shd w:val="clear" w:color="000000" w:fill="FFFFFF"/>
            <w:noWrap/>
            <w:vAlign w:val="bottom"/>
            <w:hideMark/>
          </w:tcPr>
          <w:p w14:paraId="47760F8C" w14:textId="77777777" w:rsidR="00154C4F" w:rsidRPr="00544F38" w:rsidRDefault="00154C4F" w:rsidP="000075D9">
            <w:pPr>
              <w:jc w:val="right"/>
              <w:rPr>
                <w:color w:val="000000"/>
                <w:sz w:val="18"/>
                <w:szCs w:val="18"/>
              </w:rPr>
            </w:pPr>
            <w:r w:rsidRPr="00544F38">
              <w:rPr>
                <w:color w:val="000000"/>
                <w:sz w:val="18"/>
                <w:szCs w:val="18"/>
              </w:rPr>
              <w:t>60,000.00</w:t>
            </w:r>
          </w:p>
        </w:tc>
        <w:tc>
          <w:tcPr>
            <w:tcW w:w="3280" w:type="dxa"/>
            <w:gridSpan w:val="2"/>
            <w:tcBorders>
              <w:top w:val="nil"/>
              <w:left w:val="nil"/>
              <w:bottom w:val="nil"/>
              <w:right w:val="nil"/>
            </w:tcBorders>
            <w:shd w:val="clear" w:color="000000" w:fill="FFFFFF"/>
            <w:noWrap/>
            <w:vAlign w:val="bottom"/>
            <w:hideMark/>
          </w:tcPr>
          <w:p w14:paraId="173F4FB8"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0EDC954" w14:textId="77777777" w:rsidTr="000075D9">
        <w:trPr>
          <w:trHeight w:val="300"/>
        </w:trPr>
        <w:tc>
          <w:tcPr>
            <w:tcW w:w="1680" w:type="dxa"/>
            <w:tcBorders>
              <w:top w:val="nil"/>
              <w:left w:val="nil"/>
              <w:bottom w:val="nil"/>
              <w:right w:val="nil"/>
            </w:tcBorders>
            <w:shd w:val="clear" w:color="000000" w:fill="FFFFFF"/>
            <w:noWrap/>
            <w:vAlign w:val="bottom"/>
            <w:hideMark/>
          </w:tcPr>
          <w:p w14:paraId="636E41B7" w14:textId="77777777" w:rsidR="00154C4F" w:rsidRPr="00544F38" w:rsidRDefault="00154C4F" w:rsidP="000075D9">
            <w:pPr>
              <w:rPr>
                <w:color w:val="000000"/>
                <w:sz w:val="18"/>
                <w:szCs w:val="18"/>
              </w:rPr>
            </w:pPr>
            <w:r w:rsidRPr="00544F38">
              <w:rPr>
                <w:color w:val="000000"/>
                <w:sz w:val="18"/>
                <w:szCs w:val="18"/>
              </w:rPr>
              <w:t>1000-130-311-0000</w:t>
            </w:r>
          </w:p>
        </w:tc>
        <w:tc>
          <w:tcPr>
            <w:tcW w:w="4267" w:type="dxa"/>
            <w:gridSpan w:val="3"/>
            <w:tcBorders>
              <w:top w:val="nil"/>
              <w:left w:val="nil"/>
              <w:bottom w:val="nil"/>
              <w:right w:val="nil"/>
            </w:tcBorders>
            <w:shd w:val="clear" w:color="000000" w:fill="FFFFFF"/>
            <w:noWrap/>
            <w:vAlign w:val="bottom"/>
            <w:hideMark/>
          </w:tcPr>
          <w:p w14:paraId="17DBFFCC" w14:textId="77777777" w:rsidR="00154C4F" w:rsidRPr="00544F38" w:rsidRDefault="00154C4F" w:rsidP="000075D9">
            <w:pPr>
              <w:rPr>
                <w:color w:val="000000"/>
                <w:sz w:val="18"/>
                <w:szCs w:val="18"/>
              </w:rPr>
            </w:pPr>
            <w:r w:rsidRPr="00544F38">
              <w:rPr>
                <w:color w:val="000000"/>
                <w:sz w:val="18"/>
                <w:szCs w:val="18"/>
              </w:rPr>
              <w:t>Accounting &amp; Legal Fees</w:t>
            </w:r>
          </w:p>
        </w:tc>
        <w:tc>
          <w:tcPr>
            <w:tcW w:w="1360" w:type="dxa"/>
            <w:gridSpan w:val="2"/>
            <w:tcBorders>
              <w:top w:val="nil"/>
              <w:left w:val="nil"/>
              <w:bottom w:val="nil"/>
              <w:right w:val="nil"/>
            </w:tcBorders>
            <w:shd w:val="clear" w:color="000000" w:fill="FFFFFF"/>
            <w:noWrap/>
            <w:vAlign w:val="bottom"/>
            <w:hideMark/>
          </w:tcPr>
          <w:p w14:paraId="6DF0E151" w14:textId="77777777" w:rsidR="00154C4F" w:rsidRPr="00544F38" w:rsidRDefault="00154C4F" w:rsidP="000075D9">
            <w:pPr>
              <w:jc w:val="right"/>
              <w:rPr>
                <w:color w:val="000000"/>
                <w:sz w:val="18"/>
                <w:szCs w:val="18"/>
              </w:rPr>
            </w:pPr>
            <w:r w:rsidRPr="00544F38">
              <w:rPr>
                <w:color w:val="000000"/>
                <w:sz w:val="18"/>
                <w:szCs w:val="18"/>
              </w:rPr>
              <w:t>50,000.00</w:t>
            </w:r>
          </w:p>
        </w:tc>
        <w:tc>
          <w:tcPr>
            <w:tcW w:w="3280" w:type="dxa"/>
            <w:gridSpan w:val="2"/>
            <w:tcBorders>
              <w:top w:val="nil"/>
              <w:left w:val="nil"/>
              <w:bottom w:val="nil"/>
              <w:right w:val="nil"/>
            </w:tcBorders>
            <w:shd w:val="clear" w:color="000000" w:fill="FFFFFF"/>
            <w:noWrap/>
            <w:vAlign w:val="bottom"/>
            <w:hideMark/>
          </w:tcPr>
          <w:p w14:paraId="4D00C0B5"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EEF4913" w14:textId="77777777" w:rsidTr="000075D9">
        <w:trPr>
          <w:trHeight w:val="300"/>
        </w:trPr>
        <w:tc>
          <w:tcPr>
            <w:tcW w:w="1680" w:type="dxa"/>
            <w:tcBorders>
              <w:top w:val="nil"/>
              <w:left w:val="nil"/>
              <w:bottom w:val="nil"/>
              <w:right w:val="nil"/>
            </w:tcBorders>
            <w:shd w:val="clear" w:color="000000" w:fill="FFFFFF"/>
            <w:noWrap/>
            <w:vAlign w:val="bottom"/>
            <w:hideMark/>
          </w:tcPr>
          <w:p w14:paraId="2D5172BC" w14:textId="77777777" w:rsidR="00154C4F" w:rsidRPr="00544F38" w:rsidRDefault="00154C4F" w:rsidP="000075D9">
            <w:pPr>
              <w:rPr>
                <w:color w:val="000000"/>
                <w:sz w:val="18"/>
                <w:szCs w:val="18"/>
              </w:rPr>
            </w:pPr>
            <w:r w:rsidRPr="00544F38">
              <w:rPr>
                <w:color w:val="000000"/>
                <w:sz w:val="18"/>
                <w:szCs w:val="18"/>
              </w:rPr>
              <w:t>1000-130-316-0000</w:t>
            </w:r>
          </w:p>
        </w:tc>
        <w:tc>
          <w:tcPr>
            <w:tcW w:w="4267" w:type="dxa"/>
            <w:gridSpan w:val="3"/>
            <w:tcBorders>
              <w:top w:val="nil"/>
              <w:left w:val="nil"/>
              <w:bottom w:val="nil"/>
              <w:right w:val="nil"/>
            </w:tcBorders>
            <w:shd w:val="clear" w:color="000000" w:fill="FFFFFF"/>
            <w:noWrap/>
            <w:vAlign w:val="bottom"/>
            <w:hideMark/>
          </w:tcPr>
          <w:p w14:paraId="28AB5A42" w14:textId="77777777" w:rsidR="00154C4F" w:rsidRPr="00544F38" w:rsidRDefault="00154C4F" w:rsidP="000075D9">
            <w:pPr>
              <w:rPr>
                <w:color w:val="000000"/>
                <w:sz w:val="18"/>
                <w:szCs w:val="18"/>
              </w:rPr>
            </w:pPr>
            <w:r w:rsidRPr="00544F38">
              <w:rPr>
                <w:color w:val="000000"/>
                <w:sz w:val="18"/>
                <w:szCs w:val="18"/>
              </w:rPr>
              <w:t>Engineering</w:t>
            </w:r>
          </w:p>
        </w:tc>
        <w:tc>
          <w:tcPr>
            <w:tcW w:w="1360" w:type="dxa"/>
            <w:gridSpan w:val="2"/>
            <w:tcBorders>
              <w:top w:val="nil"/>
              <w:left w:val="nil"/>
              <w:bottom w:val="nil"/>
              <w:right w:val="nil"/>
            </w:tcBorders>
            <w:shd w:val="clear" w:color="000000" w:fill="FFFFFF"/>
            <w:noWrap/>
            <w:vAlign w:val="bottom"/>
            <w:hideMark/>
          </w:tcPr>
          <w:p w14:paraId="50B26626"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6705A747"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7B19558" w14:textId="77777777" w:rsidTr="000075D9">
        <w:trPr>
          <w:trHeight w:val="300"/>
        </w:trPr>
        <w:tc>
          <w:tcPr>
            <w:tcW w:w="1680" w:type="dxa"/>
            <w:tcBorders>
              <w:top w:val="nil"/>
              <w:left w:val="nil"/>
              <w:bottom w:val="nil"/>
              <w:right w:val="nil"/>
            </w:tcBorders>
            <w:shd w:val="clear" w:color="000000" w:fill="FFFFFF"/>
            <w:noWrap/>
            <w:vAlign w:val="bottom"/>
            <w:hideMark/>
          </w:tcPr>
          <w:p w14:paraId="1CD34887" w14:textId="77777777" w:rsidR="00154C4F" w:rsidRPr="00544F38" w:rsidRDefault="00154C4F" w:rsidP="000075D9">
            <w:pPr>
              <w:rPr>
                <w:color w:val="000000"/>
                <w:sz w:val="18"/>
                <w:szCs w:val="18"/>
              </w:rPr>
            </w:pPr>
            <w:r w:rsidRPr="00544F38">
              <w:rPr>
                <w:color w:val="000000"/>
                <w:sz w:val="18"/>
                <w:szCs w:val="18"/>
              </w:rPr>
              <w:t>1000-130-318-0000</w:t>
            </w:r>
          </w:p>
        </w:tc>
        <w:tc>
          <w:tcPr>
            <w:tcW w:w="4267" w:type="dxa"/>
            <w:gridSpan w:val="3"/>
            <w:tcBorders>
              <w:top w:val="nil"/>
              <w:left w:val="nil"/>
              <w:bottom w:val="nil"/>
              <w:right w:val="nil"/>
            </w:tcBorders>
            <w:shd w:val="clear" w:color="000000" w:fill="FFFFFF"/>
            <w:noWrap/>
            <w:vAlign w:val="bottom"/>
            <w:hideMark/>
          </w:tcPr>
          <w:p w14:paraId="709228B9" w14:textId="77777777" w:rsidR="00154C4F" w:rsidRPr="00544F38" w:rsidRDefault="00154C4F" w:rsidP="000075D9">
            <w:pPr>
              <w:rPr>
                <w:color w:val="000000"/>
                <w:sz w:val="18"/>
                <w:szCs w:val="18"/>
              </w:rPr>
            </w:pPr>
            <w:r w:rsidRPr="00544F38">
              <w:rPr>
                <w:color w:val="000000"/>
                <w:sz w:val="18"/>
                <w:szCs w:val="18"/>
              </w:rPr>
              <w:t>Training Services</w:t>
            </w:r>
          </w:p>
        </w:tc>
        <w:tc>
          <w:tcPr>
            <w:tcW w:w="1360" w:type="dxa"/>
            <w:gridSpan w:val="2"/>
            <w:tcBorders>
              <w:top w:val="nil"/>
              <w:left w:val="nil"/>
              <w:bottom w:val="nil"/>
              <w:right w:val="nil"/>
            </w:tcBorders>
            <w:shd w:val="clear" w:color="000000" w:fill="FFFFFF"/>
            <w:noWrap/>
            <w:vAlign w:val="bottom"/>
            <w:hideMark/>
          </w:tcPr>
          <w:p w14:paraId="32313E90" w14:textId="77777777" w:rsidR="00154C4F" w:rsidRPr="00544F38" w:rsidRDefault="00154C4F" w:rsidP="000075D9">
            <w:pPr>
              <w:jc w:val="right"/>
              <w:rPr>
                <w:color w:val="000000"/>
                <w:sz w:val="18"/>
                <w:szCs w:val="18"/>
              </w:rPr>
            </w:pPr>
            <w:r w:rsidRPr="00544F38">
              <w:rPr>
                <w:color w:val="000000"/>
                <w:sz w:val="18"/>
                <w:szCs w:val="18"/>
              </w:rPr>
              <w:t>8,000.00</w:t>
            </w:r>
          </w:p>
        </w:tc>
        <w:tc>
          <w:tcPr>
            <w:tcW w:w="3280" w:type="dxa"/>
            <w:gridSpan w:val="2"/>
            <w:tcBorders>
              <w:top w:val="nil"/>
              <w:left w:val="nil"/>
              <w:bottom w:val="nil"/>
              <w:right w:val="nil"/>
            </w:tcBorders>
            <w:shd w:val="clear" w:color="000000" w:fill="FFFFFF"/>
            <w:noWrap/>
            <w:vAlign w:val="bottom"/>
            <w:hideMark/>
          </w:tcPr>
          <w:p w14:paraId="2639EFCF"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76B0719" w14:textId="77777777" w:rsidTr="000075D9">
        <w:trPr>
          <w:trHeight w:val="300"/>
        </w:trPr>
        <w:tc>
          <w:tcPr>
            <w:tcW w:w="1680" w:type="dxa"/>
            <w:tcBorders>
              <w:top w:val="nil"/>
              <w:left w:val="nil"/>
              <w:bottom w:val="nil"/>
              <w:right w:val="nil"/>
            </w:tcBorders>
            <w:shd w:val="clear" w:color="000000" w:fill="FFFFFF"/>
            <w:noWrap/>
            <w:vAlign w:val="bottom"/>
            <w:hideMark/>
          </w:tcPr>
          <w:p w14:paraId="12BB0CD7" w14:textId="77777777" w:rsidR="00154C4F" w:rsidRPr="00544F38" w:rsidRDefault="00154C4F" w:rsidP="000075D9">
            <w:pPr>
              <w:rPr>
                <w:color w:val="000000"/>
                <w:sz w:val="18"/>
                <w:szCs w:val="18"/>
              </w:rPr>
            </w:pPr>
            <w:r w:rsidRPr="00544F38">
              <w:rPr>
                <w:color w:val="000000"/>
                <w:sz w:val="18"/>
                <w:szCs w:val="18"/>
              </w:rPr>
              <w:t>1000-130-319-0000</w:t>
            </w:r>
          </w:p>
        </w:tc>
        <w:tc>
          <w:tcPr>
            <w:tcW w:w="4267" w:type="dxa"/>
            <w:gridSpan w:val="3"/>
            <w:tcBorders>
              <w:top w:val="nil"/>
              <w:left w:val="nil"/>
              <w:bottom w:val="nil"/>
              <w:right w:val="nil"/>
            </w:tcBorders>
            <w:shd w:val="clear" w:color="000000" w:fill="FFFFFF"/>
            <w:noWrap/>
            <w:vAlign w:val="bottom"/>
            <w:hideMark/>
          </w:tcPr>
          <w:p w14:paraId="2CE84C9A" w14:textId="77777777" w:rsidR="00154C4F" w:rsidRPr="00544F38" w:rsidRDefault="00154C4F" w:rsidP="000075D9">
            <w:pPr>
              <w:rPr>
                <w:color w:val="000000"/>
                <w:sz w:val="18"/>
                <w:szCs w:val="18"/>
              </w:rPr>
            </w:pPr>
            <w:r w:rsidRPr="00544F38">
              <w:rPr>
                <w:color w:val="000000"/>
                <w:sz w:val="18"/>
                <w:szCs w:val="18"/>
              </w:rPr>
              <w:t>Other-Prof. &amp; Tech.</w:t>
            </w:r>
          </w:p>
        </w:tc>
        <w:tc>
          <w:tcPr>
            <w:tcW w:w="1360" w:type="dxa"/>
            <w:gridSpan w:val="2"/>
            <w:tcBorders>
              <w:top w:val="nil"/>
              <w:left w:val="nil"/>
              <w:bottom w:val="nil"/>
              <w:right w:val="nil"/>
            </w:tcBorders>
            <w:shd w:val="clear" w:color="000000" w:fill="FFFFFF"/>
            <w:noWrap/>
            <w:vAlign w:val="bottom"/>
            <w:hideMark/>
          </w:tcPr>
          <w:p w14:paraId="66CF8822" w14:textId="77777777" w:rsidR="00154C4F" w:rsidRPr="00544F38" w:rsidRDefault="00154C4F" w:rsidP="000075D9">
            <w:pPr>
              <w:jc w:val="right"/>
              <w:rPr>
                <w:color w:val="000000"/>
                <w:sz w:val="18"/>
                <w:szCs w:val="18"/>
              </w:rPr>
            </w:pPr>
            <w:r w:rsidRPr="00544F38">
              <w:rPr>
                <w:color w:val="000000"/>
                <w:sz w:val="18"/>
                <w:szCs w:val="18"/>
              </w:rPr>
              <w:t>28,000.00</w:t>
            </w:r>
          </w:p>
        </w:tc>
        <w:tc>
          <w:tcPr>
            <w:tcW w:w="3280" w:type="dxa"/>
            <w:gridSpan w:val="2"/>
            <w:tcBorders>
              <w:top w:val="nil"/>
              <w:left w:val="nil"/>
              <w:bottom w:val="nil"/>
              <w:right w:val="nil"/>
            </w:tcBorders>
            <w:shd w:val="clear" w:color="000000" w:fill="FFFFFF"/>
            <w:noWrap/>
            <w:vAlign w:val="bottom"/>
            <w:hideMark/>
          </w:tcPr>
          <w:p w14:paraId="42A67889"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6A2A5A8" w14:textId="77777777" w:rsidTr="000075D9">
        <w:trPr>
          <w:trHeight w:val="300"/>
        </w:trPr>
        <w:tc>
          <w:tcPr>
            <w:tcW w:w="1680" w:type="dxa"/>
            <w:tcBorders>
              <w:top w:val="nil"/>
              <w:left w:val="nil"/>
              <w:bottom w:val="nil"/>
              <w:right w:val="nil"/>
            </w:tcBorders>
            <w:shd w:val="clear" w:color="000000" w:fill="FFFFFF"/>
            <w:noWrap/>
            <w:vAlign w:val="bottom"/>
            <w:hideMark/>
          </w:tcPr>
          <w:p w14:paraId="2FFC1011" w14:textId="77777777" w:rsidR="00154C4F" w:rsidRPr="00544F38" w:rsidRDefault="00154C4F" w:rsidP="000075D9">
            <w:pPr>
              <w:rPr>
                <w:color w:val="000000"/>
                <w:sz w:val="18"/>
                <w:szCs w:val="18"/>
              </w:rPr>
            </w:pPr>
            <w:r w:rsidRPr="00544F38">
              <w:rPr>
                <w:color w:val="000000"/>
                <w:sz w:val="18"/>
                <w:szCs w:val="18"/>
              </w:rPr>
              <w:t>1000-130-345-0000</w:t>
            </w:r>
          </w:p>
        </w:tc>
        <w:tc>
          <w:tcPr>
            <w:tcW w:w="4267" w:type="dxa"/>
            <w:gridSpan w:val="3"/>
            <w:tcBorders>
              <w:top w:val="nil"/>
              <w:left w:val="nil"/>
              <w:bottom w:val="nil"/>
              <w:right w:val="nil"/>
            </w:tcBorders>
            <w:shd w:val="clear" w:color="000000" w:fill="FFFFFF"/>
            <w:noWrap/>
            <w:vAlign w:val="bottom"/>
            <w:hideMark/>
          </w:tcPr>
          <w:p w14:paraId="740128AD" w14:textId="77777777" w:rsidR="00154C4F" w:rsidRPr="00544F38" w:rsidRDefault="00154C4F" w:rsidP="000075D9">
            <w:pPr>
              <w:rPr>
                <w:color w:val="000000"/>
                <w:sz w:val="18"/>
                <w:szCs w:val="18"/>
              </w:rPr>
            </w:pPr>
            <w:r w:rsidRPr="00544F38">
              <w:rPr>
                <w:color w:val="000000"/>
                <w:sz w:val="18"/>
                <w:szCs w:val="18"/>
              </w:rPr>
              <w:t>Advertising</w:t>
            </w:r>
          </w:p>
        </w:tc>
        <w:tc>
          <w:tcPr>
            <w:tcW w:w="1360" w:type="dxa"/>
            <w:gridSpan w:val="2"/>
            <w:tcBorders>
              <w:top w:val="nil"/>
              <w:left w:val="nil"/>
              <w:bottom w:val="nil"/>
              <w:right w:val="nil"/>
            </w:tcBorders>
            <w:shd w:val="clear" w:color="000000" w:fill="FFFFFF"/>
            <w:noWrap/>
            <w:vAlign w:val="bottom"/>
            <w:hideMark/>
          </w:tcPr>
          <w:p w14:paraId="6B826025" w14:textId="77777777" w:rsidR="00154C4F" w:rsidRPr="00544F38" w:rsidRDefault="00154C4F" w:rsidP="000075D9">
            <w:pPr>
              <w:jc w:val="right"/>
              <w:rPr>
                <w:color w:val="000000"/>
                <w:sz w:val="18"/>
                <w:szCs w:val="18"/>
              </w:rPr>
            </w:pPr>
            <w:r w:rsidRPr="00544F38">
              <w:rPr>
                <w:color w:val="000000"/>
                <w:sz w:val="18"/>
                <w:szCs w:val="18"/>
              </w:rPr>
              <w:t>7,500.00</w:t>
            </w:r>
          </w:p>
        </w:tc>
        <w:tc>
          <w:tcPr>
            <w:tcW w:w="3280" w:type="dxa"/>
            <w:gridSpan w:val="2"/>
            <w:tcBorders>
              <w:top w:val="nil"/>
              <w:left w:val="nil"/>
              <w:bottom w:val="nil"/>
              <w:right w:val="nil"/>
            </w:tcBorders>
            <w:shd w:val="clear" w:color="000000" w:fill="FFFFFF"/>
            <w:noWrap/>
            <w:vAlign w:val="bottom"/>
            <w:hideMark/>
          </w:tcPr>
          <w:p w14:paraId="03AF497B"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A31F7FC" w14:textId="77777777" w:rsidTr="000075D9">
        <w:trPr>
          <w:trHeight w:val="300"/>
        </w:trPr>
        <w:tc>
          <w:tcPr>
            <w:tcW w:w="1680" w:type="dxa"/>
            <w:tcBorders>
              <w:top w:val="nil"/>
              <w:left w:val="nil"/>
              <w:bottom w:val="nil"/>
              <w:right w:val="nil"/>
            </w:tcBorders>
            <w:shd w:val="clear" w:color="000000" w:fill="FFFFFF"/>
            <w:noWrap/>
            <w:vAlign w:val="bottom"/>
            <w:hideMark/>
          </w:tcPr>
          <w:p w14:paraId="58BA2427" w14:textId="77777777" w:rsidR="00154C4F" w:rsidRPr="00544F38" w:rsidRDefault="00154C4F" w:rsidP="000075D9">
            <w:pPr>
              <w:rPr>
                <w:color w:val="000000"/>
                <w:sz w:val="18"/>
                <w:szCs w:val="18"/>
              </w:rPr>
            </w:pPr>
            <w:r w:rsidRPr="00544F38">
              <w:rPr>
                <w:color w:val="000000"/>
                <w:sz w:val="18"/>
                <w:szCs w:val="18"/>
              </w:rPr>
              <w:t>1000-130-370-0000</w:t>
            </w:r>
          </w:p>
        </w:tc>
        <w:tc>
          <w:tcPr>
            <w:tcW w:w="4267" w:type="dxa"/>
            <w:gridSpan w:val="3"/>
            <w:tcBorders>
              <w:top w:val="nil"/>
              <w:left w:val="nil"/>
              <w:bottom w:val="nil"/>
              <w:right w:val="nil"/>
            </w:tcBorders>
            <w:shd w:val="clear" w:color="000000" w:fill="FFFFFF"/>
            <w:noWrap/>
            <w:vAlign w:val="bottom"/>
            <w:hideMark/>
          </w:tcPr>
          <w:p w14:paraId="7809CB66" w14:textId="77777777" w:rsidR="00154C4F" w:rsidRPr="00544F38" w:rsidRDefault="00154C4F" w:rsidP="000075D9">
            <w:pPr>
              <w:rPr>
                <w:color w:val="000000"/>
                <w:sz w:val="18"/>
                <w:szCs w:val="18"/>
              </w:rPr>
            </w:pPr>
            <w:r w:rsidRPr="00544F38">
              <w:rPr>
                <w:color w:val="000000"/>
                <w:sz w:val="18"/>
                <w:szCs w:val="18"/>
              </w:rPr>
              <w:t>Pymt to Another Political Subdivision</w:t>
            </w:r>
          </w:p>
        </w:tc>
        <w:tc>
          <w:tcPr>
            <w:tcW w:w="1360" w:type="dxa"/>
            <w:gridSpan w:val="2"/>
            <w:tcBorders>
              <w:top w:val="nil"/>
              <w:left w:val="nil"/>
              <w:bottom w:val="nil"/>
              <w:right w:val="nil"/>
            </w:tcBorders>
            <w:shd w:val="clear" w:color="000000" w:fill="FFFFFF"/>
            <w:noWrap/>
            <w:vAlign w:val="bottom"/>
            <w:hideMark/>
          </w:tcPr>
          <w:p w14:paraId="2ACD0317" w14:textId="77777777" w:rsidR="00154C4F" w:rsidRPr="00544F38" w:rsidRDefault="00154C4F" w:rsidP="000075D9">
            <w:pPr>
              <w:jc w:val="right"/>
              <w:rPr>
                <w:color w:val="000000"/>
                <w:sz w:val="18"/>
                <w:szCs w:val="18"/>
              </w:rPr>
            </w:pPr>
            <w:r w:rsidRPr="00544F38">
              <w:rPr>
                <w:color w:val="000000"/>
                <w:sz w:val="18"/>
                <w:szCs w:val="18"/>
              </w:rPr>
              <w:t>35,000.00</w:t>
            </w:r>
          </w:p>
        </w:tc>
        <w:tc>
          <w:tcPr>
            <w:tcW w:w="3280" w:type="dxa"/>
            <w:gridSpan w:val="2"/>
            <w:tcBorders>
              <w:top w:val="nil"/>
              <w:left w:val="nil"/>
              <w:bottom w:val="nil"/>
              <w:right w:val="nil"/>
            </w:tcBorders>
            <w:shd w:val="clear" w:color="000000" w:fill="FFFFFF"/>
            <w:noWrap/>
            <w:vAlign w:val="bottom"/>
            <w:hideMark/>
          </w:tcPr>
          <w:p w14:paraId="15FC46B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03E1D96" w14:textId="77777777" w:rsidTr="000075D9">
        <w:trPr>
          <w:trHeight w:val="300"/>
        </w:trPr>
        <w:tc>
          <w:tcPr>
            <w:tcW w:w="1680" w:type="dxa"/>
            <w:tcBorders>
              <w:top w:val="nil"/>
              <w:left w:val="nil"/>
              <w:bottom w:val="nil"/>
              <w:right w:val="nil"/>
            </w:tcBorders>
            <w:shd w:val="clear" w:color="000000" w:fill="FFFFFF"/>
            <w:noWrap/>
            <w:vAlign w:val="bottom"/>
            <w:hideMark/>
          </w:tcPr>
          <w:p w14:paraId="3A032AAE" w14:textId="77777777" w:rsidR="00154C4F" w:rsidRPr="00544F38" w:rsidRDefault="00154C4F" w:rsidP="000075D9">
            <w:pPr>
              <w:rPr>
                <w:color w:val="000000"/>
                <w:sz w:val="18"/>
                <w:szCs w:val="18"/>
              </w:rPr>
            </w:pPr>
            <w:r w:rsidRPr="00544F38">
              <w:rPr>
                <w:color w:val="000000"/>
                <w:sz w:val="18"/>
                <w:szCs w:val="18"/>
              </w:rPr>
              <w:t>1000-130-599-0000</w:t>
            </w:r>
          </w:p>
        </w:tc>
        <w:tc>
          <w:tcPr>
            <w:tcW w:w="4267" w:type="dxa"/>
            <w:gridSpan w:val="3"/>
            <w:tcBorders>
              <w:top w:val="nil"/>
              <w:left w:val="nil"/>
              <w:bottom w:val="nil"/>
              <w:right w:val="nil"/>
            </w:tcBorders>
            <w:shd w:val="clear" w:color="000000" w:fill="FFFFFF"/>
            <w:noWrap/>
            <w:vAlign w:val="bottom"/>
            <w:hideMark/>
          </w:tcPr>
          <w:p w14:paraId="26892E87" w14:textId="77777777" w:rsidR="00154C4F" w:rsidRPr="00544F38" w:rsidRDefault="00154C4F" w:rsidP="000075D9">
            <w:pPr>
              <w:rPr>
                <w:color w:val="000000"/>
                <w:sz w:val="18"/>
                <w:szCs w:val="18"/>
              </w:rPr>
            </w:pPr>
            <w:r w:rsidRPr="00544F38">
              <w:rPr>
                <w:color w:val="000000"/>
                <w:sz w:val="18"/>
                <w:szCs w:val="18"/>
              </w:rPr>
              <w:t>Other Expenses</w:t>
            </w:r>
          </w:p>
        </w:tc>
        <w:tc>
          <w:tcPr>
            <w:tcW w:w="1360" w:type="dxa"/>
            <w:gridSpan w:val="2"/>
            <w:tcBorders>
              <w:top w:val="nil"/>
              <w:left w:val="nil"/>
              <w:bottom w:val="nil"/>
              <w:right w:val="nil"/>
            </w:tcBorders>
            <w:shd w:val="clear" w:color="000000" w:fill="FFFFFF"/>
            <w:noWrap/>
            <w:vAlign w:val="bottom"/>
            <w:hideMark/>
          </w:tcPr>
          <w:p w14:paraId="77CAB84C" w14:textId="77777777" w:rsidR="00154C4F" w:rsidRPr="00544F38" w:rsidRDefault="00154C4F" w:rsidP="000075D9">
            <w:pPr>
              <w:jc w:val="right"/>
              <w:rPr>
                <w:color w:val="000000"/>
                <w:sz w:val="18"/>
                <w:szCs w:val="18"/>
              </w:rPr>
            </w:pPr>
            <w:r w:rsidRPr="00544F38">
              <w:rPr>
                <w:color w:val="000000"/>
                <w:sz w:val="18"/>
                <w:szCs w:val="18"/>
              </w:rPr>
              <w:t>5,000.00</w:t>
            </w:r>
          </w:p>
        </w:tc>
        <w:tc>
          <w:tcPr>
            <w:tcW w:w="3280" w:type="dxa"/>
            <w:gridSpan w:val="2"/>
            <w:tcBorders>
              <w:top w:val="nil"/>
              <w:left w:val="nil"/>
              <w:bottom w:val="nil"/>
              <w:right w:val="nil"/>
            </w:tcBorders>
            <w:shd w:val="clear" w:color="000000" w:fill="FFFFFF"/>
            <w:noWrap/>
            <w:vAlign w:val="bottom"/>
            <w:hideMark/>
          </w:tcPr>
          <w:p w14:paraId="370D31D9"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ECB90D4" w14:textId="77777777" w:rsidTr="000075D9">
        <w:trPr>
          <w:trHeight w:val="300"/>
        </w:trPr>
        <w:tc>
          <w:tcPr>
            <w:tcW w:w="1680" w:type="dxa"/>
            <w:tcBorders>
              <w:top w:val="nil"/>
              <w:left w:val="nil"/>
              <w:bottom w:val="nil"/>
              <w:right w:val="nil"/>
            </w:tcBorders>
            <w:shd w:val="clear" w:color="000000" w:fill="FFFFFF"/>
            <w:noWrap/>
            <w:vAlign w:val="bottom"/>
            <w:hideMark/>
          </w:tcPr>
          <w:p w14:paraId="3A01CF78"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72810F79"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5C3B8FD7"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740A00BF"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2F43C9F8" w14:textId="77777777" w:rsidTr="000075D9">
        <w:trPr>
          <w:trHeight w:val="300"/>
        </w:trPr>
        <w:tc>
          <w:tcPr>
            <w:tcW w:w="1680" w:type="dxa"/>
            <w:tcBorders>
              <w:top w:val="nil"/>
              <w:left w:val="nil"/>
              <w:bottom w:val="nil"/>
              <w:right w:val="nil"/>
            </w:tcBorders>
            <w:shd w:val="clear" w:color="000000" w:fill="FFFFFF"/>
            <w:noWrap/>
            <w:vAlign w:val="bottom"/>
            <w:hideMark/>
          </w:tcPr>
          <w:p w14:paraId="227FEF28" w14:textId="77777777" w:rsidR="00154C4F" w:rsidRPr="00544F38" w:rsidRDefault="00154C4F" w:rsidP="000075D9">
            <w:pPr>
              <w:rPr>
                <w:color w:val="000000"/>
                <w:sz w:val="18"/>
                <w:szCs w:val="18"/>
              </w:rPr>
            </w:pPr>
            <w:r w:rsidRPr="00544F38">
              <w:rPr>
                <w:color w:val="000000"/>
                <w:sz w:val="18"/>
                <w:szCs w:val="18"/>
              </w:rPr>
              <w:t>Roads</w:t>
            </w:r>
          </w:p>
        </w:tc>
        <w:tc>
          <w:tcPr>
            <w:tcW w:w="4267" w:type="dxa"/>
            <w:gridSpan w:val="3"/>
            <w:tcBorders>
              <w:top w:val="nil"/>
              <w:left w:val="nil"/>
              <w:bottom w:val="nil"/>
              <w:right w:val="nil"/>
            </w:tcBorders>
            <w:shd w:val="clear" w:color="000000" w:fill="FFFFFF"/>
            <w:noWrap/>
            <w:vAlign w:val="bottom"/>
            <w:hideMark/>
          </w:tcPr>
          <w:p w14:paraId="210698B7"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151D6D63"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24FA3EB1"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36802F83" w14:textId="77777777" w:rsidTr="000075D9">
        <w:trPr>
          <w:trHeight w:val="300"/>
        </w:trPr>
        <w:tc>
          <w:tcPr>
            <w:tcW w:w="1680" w:type="dxa"/>
            <w:tcBorders>
              <w:top w:val="nil"/>
              <w:left w:val="nil"/>
              <w:bottom w:val="nil"/>
              <w:right w:val="nil"/>
            </w:tcBorders>
            <w:shd w:val="clear" w:color="000000" w:fill="FFFFFF"/>
            <w:noWrap/>
            <w:vAlign w:val="bottom"/>
            <w:hideMark/>
          </w:tcPr>
          <w:p w14:paraId="56A7F560" w14:textId="77777777" w:rsidR="00154C4F" w:rsidRPr="00544F38" w:rsidRDefault="00154C4F" w:rsidP="000075D9">
            <w:pPr>
              <w:rPr>
                <w:color w:val="000000"/>
                <w:sz w:val="18"/>
                <w:szCs w:val="18"/>
              </w:rPr>
            </w:pPr>
            <w:r w:rsidRPr="00544F38">
              <w:rPr>
                <w:color w:val="000000"/>
                <w:sz w:val="18"/>
                <w:szCs w:val="18"/>
              </w:rPr>
              <w:t>1000-330-221-0000</w:t>
            </w:r>
          </w:p>
        </w:tc>
        <w:tc>
          <w:tcPr>
            <w:tcW w:w="4267" w:type="dxa"/>
            <w:gridSpan w:val="3"/>
            <w:tcBorders>
              <w:top w:val="nil"/>
              <w:left w:val="nil"/>
              <w:bottom w:val="nil"/>
              <w:right w:val="nil"/>
            </w:tcBorders>
            <w:shd w:val="clear" w:color="000000" w:fill="FFFFFF"/>
            <w:noWrap/>
            <w:vAlign w:val="bottom"/>
            <w:hideMark/>
          </w:tcPr>
          <w:p w14:paraId="047D4C41" w14:textId="77777777" w:rsidR="00154C4F" w:rsidRPr="00544F38" w:rsidRDefault="00154C4F" w:rsidP="000075D9">
            <w:pPr>
              <w:rPr>
                <w:color w:val="000000"/>
                <w:sz w:val="18"/>
                <w:szCs w:val="18"/>
              </w:rPr>
            </w:pPr>
            <w:r w:rsidRPr="00544F38">
              <w:rPr>
                <w:color w:val="000000"/>
                <w:sz w:val="18"/>
                <w:szCs w:val="18"/>
              </w:rPr>
              <w:t>Medical/ Hospitalization</w:t>
            </w:r>
          </w:p>
        </w:tc>
        <w:tc>
          <w:tcPr>
            <w:tcW w:w="1360" w:type="dxa"/>
            <w:gridSpan w:val="2"/>
            <w:tcBorders>
              <w:top w:val="nil"/>
              <w:left w:val="nil"/>
              <w:bottom w:val="nil"/>
              <w:right w:val="nil"/>
            </w:tcBorders>
            <w:shd w:val="clear" w:color="000000" w:fill="FFFFFF"/>
            <w:noWrap/>
            <w:vAlign w:val="bottom"/>
            <w:hideMark/>
          </w:tcPr>
          <w:p w14:paraId="55E30E10" w14:textId="77777777" w:rsidR="00154C4F" w:rsidRPr="00544F38" w:rsidRDefault="00154C4F" w:rsidP="000075D9">
            <w:pPr>
              <w:jc w:val="right"/>
              <w:rPr>
                <w:color w:val="000000"/>
                <w:sz w:val="18"/>
                <w:szCs w:val="18"/>
              </w:rPr>
            </w:pPr>
            <w:r w:rsidRPr="00544F38">
              <w:rPr>
                <w:color w:val="000000"/>
                <w:sz w:val="18"/>
                <w:szCs w:val="18"/>
              </w:rPr>
              <w:t>140,000.00</w:t>
            </w:r>
          </w:p>
        </w:tc>
        <w:tc>
          <w:tcPr>
            <w:tcW w:w="3280" w:type="dxa"/>
            <w:gridSpan w:val="2"/>
            <w:tcBorders>
              <w:top w:val="nil"/>
              <w:left w:val="nil"/>
              <w:bottom w:val="nil"/>
              <w:right w:val="nil"/>
            </w:tcBorders>
            <w:shd w:val="clear" w:color="000000" w:fill="FFFFFF"/>
            <w:noWrap/>
            <w:vAlign w:val="bottom"/>
            <w:hideMark/>
          </w:tcPr>
          <w:p w14:paraId="029F5B5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3B0B96E" w14:textId="77777777" w:rsidTr="000075D9">
        <w:trPr>
          <w:trHeight w:val="300"/>
        </w:trPr>
        <w:tc>
          <w:tcPr>
            <w:tcW w:w="1680" w:type="dxa"/>
            <w:tcBorders>
              <w:top w:val="nil"/>
              <w:left w:val="nil"/>
              <w:bottom w:val="nil"/>
              <w:right w:val="nil"/>
            </w:tcBorders>
            <w:shd w:val="clear" w:color="000000" w:fill="FFFFFF"/>
            <w:noWrap/>
            <w:vAlign w:val="bottom"/>
            <w:hideMark/>
          </w:tcPr>
          <w:p w14:paraId="6EAB87AF" w14:textId="77777777" w:rsidR="00154C4F" w:rsidRPr="00544F38" w:rsidRDefault="00154C4F" w:rsidP="000075D9">
            <w:pPr>
              <w:rPr>
                <w:color w:val="000000"/>
                <w:sz w:val="18"/>
                <w:szCs w:val="18"/>
              </w:rPr>
            </w:pPr>
            <w:r w:rsidRPr="00544F38">
              <w:rPr>
                <w:color w:val="000000"/>
                <w:sz w:val="18"/>
                <w:szCs w:val="18"/>
              </w:rPr>
              <w:t>1000-330-311-1905</w:t>
            </w:r>
          </w:p>
        </w:tc>
        <w:tc>
          <w:tcPr>
            <w:tcW w:w="4267" w:type="dxa"/>
            <w:gridSpan w:val="3"/>
            <w:tcBorders>
              <w:top w:val="nil"/>
              <w:left w:val="nil"/>
              <w:bottom w:val="nil"/>
              <w:right w:val="nil"/>
            </w:tcBorders>
            <w:shd w:val="clear" w:color="000000" w:fill="FFFFFF"/>
            <w:noWrap/>
            <w:vAlign w:val="bottom"/>
            <w:hideMark/>
          </w:tcPr>
          <w:p w14:paraId="45814646" w14:textId="77777777" w:rsidR="00154C4F" w:rsidRPr="00544F38" w:rsidRDefault="00154C4F" w:rsidP="000075D9">
            <w:pPr>
              <w:rPr>
                <w:color w:val="000000"/>
                <w:sz w:val="18"/>
                <w:szCs w:val="18"/>
              </w:rPr>
            </w:pPr>
            <w:r w:rsidRPr="00544F38">
              <w:rPr>
                <w:color w:val="000000"/>
                <w:sz w:val="18"/>
                <w:szCs w:val="18"/>
              </w:rPr>
              <w:t>Accounting &amp; Legal Fees</w:t>
            </w:r>
          </w:p>
        </w:tc>
        <w:tc>
          <w:tcPr>
            <w:tcW w:w="1360" w:type="dxa"/>
            <w:gridSpan w:val="2"/>
            <w:tcBorders>
              <w:top w:val="nil"/>
              <w:left w:val="nil"/>
              <w:bottom w:val="nil"/>
              <w:right w:val="nil"/>
            </w:tcBorders>
            <w:shd w:val="clear" w:color="000000" w:fill="FFFFFF"/>
            <w:noWrap/>
            <w:vAlign w:val="bottom"/>
            <w:hideMark/>
          </w:tcPr>
          <w:p w14:paraId="0B71D575" w14:textId="77777777" w:rsidR="00154C4F" w:rsidRPr="00544F38" w:rsidRDefault="00154C4F" w:rsidP="000075D9">
            <w:pPr>
              <w:jc w:val="right"/>
              <w:rPr>
                <w:color w:val="000000"/>
                <w:sz w:val="18"/>
                <w:szCs w:val="18"/>
              </w:rPr>
            </w:pPr>
            <w:r w:rsidRPr="00544F38">
              <w:rPr>
                <w:color w:val="000000"/>
                <w:sz w:val="18"/>
                <w:szCs w:val="18"/>
              </w:rPr>
              <w:t>1,500.00</w:t>
            </w:r>
          </w:p>
        </w:tc>
        <w:tc>
          <w:tcPr>
            <w:tcW w:w="3280" w:type="dxa"/>
            <w:gridSpan w:val="2"/>
            <w:tcBorders>
              <w:top w:val="nil"/>
              <w:left w:val="nil"/>
              <w:bottom w:val="nil"/>
              <w:right w:val="nil"/>
            </w:tcBorders>
            <w:shd w:val="clear" w:color="000000" w:fill="FFFFFF"/>
            <w:noWrap/>
            <w:vAlign w:val="bottom"/>
            <w:hideMark/>
          </w:tcPr>
          <w:p w14:paraId="29169DCE"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ADF8E74" w14:textId="77777777" w:rsidTr="000075D9">
        <w:trPr>
          <w:trHeight w:val="300"/>
        </w:trPr>
        <w:tc>
          <w:tcPr>
            <w:tcW w:w="1680" w:type="dxa"/>
            <w:tcBorders>
              <w:top w:val="nil"/>
              <w:left w:val="nil"/>
              <w:bottom w:val="nil"/>
              <w:right w:val="nil"/>
            </w:tcBorders>
            <w:shd w:val="clear" w:color="000000" w:fill="FFFFFF"/>
            <w:noWrap/>
            <w:vAlign w:val="bottom"/>
            <w:hideMark/>
          </w:tcPr>
          <w:p w14:paraId="0DC6A9C0" w14:textId="77777777" w:rsidR="00154C4F" w:rsidRPr="00544F38" w:rsidRDefault="00154C4F" w:rsidP="000075D9">
            <w:pPr>
              <w:rPr>
                <w:color w:val="000000"/>
                <w:sz w:val="18"/>
                <w:szCs w:val="18"/>
              </w:rPr>
            </w:pPr>
            <w:r w:rsidRPr="00544F38">
              <w:rPr>
                <w:color w:val="000000"/>
                <w:sz w:val="18"/>
                <w:szCs w:val="18"/>
              </w:rPr>
              <w:t>1000-330-323-0000</w:t>
            </w:r>
          </w:p>
        </w:tc>
        <w:tc>
          <w:tcPr>
            <w:tcW w:w="4267" w:type="dxa"/>
            <w:gridSpan w:val="3"/>
            <w:tcBorders>
              <w:top w:val="nil"/>
              <w:left w:val="nil"/>
              <w:bottom w:val="nil"/>
              <w:right w:val="nil"/>
            </w:tcBorders>
            <w:shd w:val="clear" w:color="000000" w:fill="FFFFFF"/>
            <w:noWrap/>
            <w:vAlign w:val="bottom"/>
            <w:hideMark/>
          </w:tcPr>
          <w:p w14:paraId="196AD6BC" w14:textId="77777777" w:rsidR="00154C4F" w:rsidRPr="00544F38" w:rsidRDefault="00154C4F" w:rsidP="000075D9">
            <w:pPr>
              <w:rPr>
                <w:color w:val="000000"/>
                <w:sz w:val="18"/>
                <w:szCs w:val="18"/>
              </w:rPr>
            </w:pPr>
            <w:r w:rsidRPr="00544F38">
              <w:rPr>
                <w:color w:val="000000"/>
                <w:sz w:val="18"/>
                <w:szCs w:val="18"/>
              </w:rPr>
              <w:t>Repairs &amp; Maintenance</w:t>
            </w:r>
          </w:p>
        </w:tc>
        <w:tc>
          <w:tcPr>
            <w:tcW w:w="1360" w:type="dxa"/>
            <w:gridSpan w:val="2"/>
            <w:tcBorders>
              <w:top w:val="nil"/>
              <w:left w:val="nil"/>
              <w:bottom w:val="nil"/>
              <w:right w:val="nil"/>
            </w:tcBorders>
            <w:shd w:val="clear" w:color="000000" w:fill="FFFFFF"/>
            <w:noWrap/>
            <w:vAlign w:val="bottom"/>
            <w:hideMark/>
          </w:tcPr>
          <w:p w14:paraId="32BCB5AD" w14:textId="77777777" w:rsidR="00154C4F" w:rsidRPr="00544F38" w:rsidRDefault="00154C4F" w:rsidP="000075D9">
            <w:pPr>
              <w:jc w:val="right"/>
              <w:rPr>
                <w:color w:val="000000"/>
                <w:sz w:val="18"/>
                <w:szCs w:val="18"/>
              </w:rPr>
            </w:pPr>
            <w:r w:rsidRPr="00544F38">
              <w:rPr>
                <w:color w:val="000000"/>
                <w:sz w:val="18"/>
                <w:szCs w:val="18"/>
              </w:rPr>
              <w:t>40,000.00</w:t>
            </w:r>
          </w:p>
        </w:tc>
        <w:tc>
          <w:tcPr>
            <w:tcW w:w="3280" w:type="dxa"/>
            <w:gridSpan w:val="2"/>
            <w:tcBorders>
              <w:top w:val="nil"/>
              <w:left w:val="nil"/>
              <w:bottom w:val="nil"/>
              <w:right w:val="nil"/>
            </w:tcBorders>
            <w:shd w:val="clear" w:color="000000" w:fill="FFFFFF"/>
            <w:noWrap/>
            <w:vAlign w:val="bottom"/>
            <w:hideMark/>
          </w:tcPr>
          <w:p w14:paraId="0C927D5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CEE0352" w14:textId="77777777" w:rsidTr="000075D9">
        <w:trPr>
          <w:trHeight w:val="300"/>
        </w:trPr>
        <w:tc>
          <w:tcPr>
            <w:tcW w:w="1680" w:type="dxa"/>
            <w:tcBorders>
              <w:top w:val="nil"/>
              <w:left w:val="nil"/>
              <w:bottom w:val="nil"/>
              <w:right w:val="nil"/>
            </w:tcBorders>
            <w:shd w:val="clear" w:color="000000" w:fill="FFFFFF"/>
            <w:noWrap/>
            <w:vAlign w:val="bottom"/>
            <w:hideMark/>
          </w:tcPr>
          <w:p w14:paraId="1D68F127" w14:textId="77777777" w:rsidR="00154C4F" w:rsidRPr="00544F38" w:rsidRDefault="00154C4F" w:rsidP="000075D9">
            <w:pPr>
              <w:rPr>
                <w:color w:val="000000"/>
                <w:sz w:val="18"/>
                <w:szCs w:val="18"/>
              </w:rPr>
            </w:pPr>
            <w:r w:rsidRPr="00544F38">
              <w:rPr>
                <w:color w:val="000000"/>
                <w:sz w:val="18"/>
                <w:szCs w:val="18"/>
              </w:rPr>
              <w:t>1000-330-360-0000</w:t>
            </w:r>
          </w:p>
        </w:tc>
        <w:tc>
          <w:tcPr>
            <w:tcW w:w="4267" w:type="dxa"/>
            <w:gridSpan w:val="3"/>
            <w:tcBorders>
              <w:top w:val="nil"/>
              <w:left w:val="nil"/>
              <w:bottom w:val="nil"/>
              <w:right w:val="nil"/>
            </w:tcBorders>
            <w:shd w:val="clear" w:color="000000" w:fill="FFFFFF"/>
            <w:noWrap/>
            <w:vAlign w:val="bottom"/>
            <w:hideMark/>
          </w:tcPr>
          <w:p w14:paraId="5DF82621" w14:textId="77777777" w:rsidR="00154C4F" w:rsidRPr="00544F38" w:rsidRDefault="00154C4F" w:rsidP="000075D9">
            <w:pPr>
              <w:rPr>
                <w:color w:val="000000"/>
                <w:sz w:val="18"/>
                <w:szCs w:val="18"/>
              </w:rPr>
            </w:pPr>
            <w:r w:rsidRPr="00544F38">
              <w:rPr>
                <w:color w:val="000000"/>
                <w:sz w:val="18"/>
                <w:szCs w:val="18"/>
              </w:rPr>
              <w:t>Contracted Services</w:t>
            </w:r>
          </w:p>
        </w:tc>
        <w:tc>
          <w:tcPr>
            <w:tcW w:w="1360" w:type="dxa"/>
            <w:gridSpan w:val="2"/>
            <w:tcBorders>
              <w:top w:val="nil"/>
              <w:left w:val="nil"/>
              <w:bottom w:val="nil"/>
              <w:right w:val="nil"/>
            </w:tcBorders>
            <w:shd w:val="clear" w:color="000000" w:fill="FFFFFF"/>
            <w:noWrap/>
            <w:vAlign w:val="bottom"/>
            <w:hideMark/>
          </w:tcPr>
          <w:p w14:paraId="13DBAC56" w14:textId="77777777" w:rsidR="00154C4F" w:rsidRPr="00544F38" w:rsidRDefault="00154C4F" w:rsidP="000075D9">
            <w:pPr>
              <w:jc w:val="right"/>
              <w:rPr>
                <w:color w:val="000000"/>
                <w:sz w:val="18"/>
                <w:szCs w:val="18"/>
              </w:rPr>
            </w:pPr>
            <w:r w:rsidRPr="00544F38">
              <w:rPr>
                <w:color w:val="000000"/>
                <w:sz w:val="18"/>
                <w:szCs w:val="18"/>
              </w:rPr>
              <w:t>8,000.00</w:t>
            </w:r>
          </w:p>
        </w:tc>
        <w:tc>
          <w:tcPr>
            <w:tcW w:w="3280" w:type="dxa"/>
            <w:gridSpan w:val="2"/>
            <w:tcBorders>
              <w:top w:val="nil"/>
              <w:left w:val="nil"/>
              <w:bottom w:val="nil"/>
              <w:right w:val="nil"/>
            </w:tcBorders>
            <w:shd w:val="clear" w:color="000000" w:fill="FFFFFF"/>
            <w:noWrap/>
            <w:vAlign w:val="bottom"/>
            <w:hideMark/>
          </w:tcPr>
          <w:p w14:paraId="6D6F2BBE"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98C0FCE" w14:textId="77777777" w:rsidTr="000075D9">
        <w:trPr>
          <w:trHeight w:val="300"/>
        </w:trPr>
        <w:tc>
          <w:tcPr>
            <w:tcW w:w="1680" w:type="dxa"/>
            <w:tcBorders>
              <w:top w:val="nil"/>
              <w:left w:val="nil"/>
              <w:bottom w:val="nil"/>
              <w:right w:val="nil"/>
            </w:tcBorders>
            <w:shd w:val="clear" w:color="000000" w:fill="FFFFFF"/>
            <w:noWrap/>
            <w:vAlign w:val="bottom"/>
            <w:hideMark/>
          </w:tcPr>
          <w:p w14:paraId="32023ED3" w14:textId="77777777" w:rsidR="00154C4F" w:rsidRPr="00544F38" w:rsidRDefault="00154C4F" w:rsidP="000075D9">
            <w:pPr>
              <w:rPr>
                <w:color w:val="000000"/>
                <w:sz w:val="18"/>
                <w:szCs w:val="18"/>
              </w:rPr>
            </w:pPr>
            <w:r w:rsidRPr="00544F38">
              <w:rPr>
                <w:color w:val="000000"/>
                <w:sz w:val="18"/>
                <w:szCs w:val="18"/>
              </w:rPr>
              <w:t>1000-330-420-0000</w:t>
            </w:r>
          </w:p>
        </w:tc>
        <w:tc>
          <w:tcPr>
            <w:tcW w:w="4267" w:type="dxa"/>
            <w:gridSpan w:val="3"/>
            <w:tcBorders>
              <w:top w:val="nil"/>
              <w:left w:val="nil"/>
              <w:bottom w:val="nil"/>
              <w:right w:val="nil"/>
            </w:tcBorders>
            <w:shd w:val="clear" w:color="000000" w:fill="FFFFFF"/>
            <w:noWrap/>
            <w:vAlign w:val="bottom"/>
            <w:hideMark/>
          </w:tcPr>
          <w:p w14:paraId="1B30FCEC" w14:textId="77777777" w:rsidR="00154C4F" w:rsidRPr="00544F38" w:rsidRDefault="00154C4F" w:rsidP="000075D9">
            <w:pPr>
              <w:rPr>
                <w:color w:val="000000"/>
                <w:sz w:val="18"/>
                <w:szCs w:val="18"/>
              </w:rPr>
            </w:pPr>
            <w:r w:rsidRPr="00544F38">
              <w:rPr>
                <w:color w:val="000000"/>
                <w:sz w:val="18"/>
                <w:szCs w:val="18"/>
              </w:rPr>
              <w:t>Operating Supplies</w:t>
            </w:r>
          </w:p>
        </w:tc>
        <w:tc>
          <w:tcPr>
            <w:tcW w:w="1360" w:type="dxa"/>
            <w:gridSpan w:val="2"/>
            <w:tcBorders>
              <w:top w:val="nil"/>
              <w:left w:val="nil"/>
              <w:bottom w:val="nil"/>
              <w:right w:val="nil"/>
            </w:tcBorders>
            <w:shd w:val="clear" w:color="000000" w:fill="FFFFFF"/>
            <w:noWrap/>
            <w:vAlign w:val="bottom"/>
            <w:hideMark/>
          </w:tcPr>
          <w:p w14:paraId="41639C29" w14:textId="77777777" w:rsidR="00154C4F" w:rsidRPr="00544F38" w:rsidRDefault="00154C4F" w:rsidP="000075D9">
            <w:pPr>
              <w:jc w:val="right"/>
              <w:rPr>
                <w:color w:val="000000"/>
                <w:sz w:val="18"/>
                <w:szCs w:val="18"/>
              </w:rPr>
            </w:pPr>
            <w:r w:rsidRPr="00544F38">
              <w:rPr>
                <w:color w:val="000000"/>
                <w:sz w:val="18"/>
                <w:szCs w:val="18"/>
              </w:rPr>
              <w:t>45,000.00</w:t>
            </w:r>
          </w:p>
        </w:tc>
        <w:tc>
          <w:tcPr>
            <w:tcW w:w="3280" w:type="dxa"/>
            <w:gridSpan w:val="2"/>
            <w:tcBorders>
              <w:top w:val="nil"/>
              <w:left w:val="nil"/>
              <w:bottom w:val="nil"/>
              <w:right w:val="nil"/>
            </w:tcBorders>
            <w:shd w:val="clear" w:color="000000" w:fill="FFFFFF"/>
            <w:noWrap/>
            <w:vAlign w:val="bottom"/>
            <w:hideMark/>
          </w:tcPr>
          <w:p w14:paraId="256AB41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AC447EA" w14:textId="77777777" w:rsidTr="000075D9">
        <w:trPr>
          <w:trHeight w:val="300"/>
        </w:trPr>
        <w:tc>
          <w:tcPr>
            <w:tcW w:w="1680" w:type="dxa"/>
            <w:tcBorders>
              <w:top w:val="nil"/>
              <w:left w:val="nil"/>
              <w:bottom w:val="nil"/>
              <w:right w:val="nil"/>
            </w:tcBorders>
            <w:shd w:val="clear" w:color="000000" w:fill="FFFFFF"/>
            <w:noWrap/>
            <w:vAlign w:val="bottom"/>
            <w:hideMark/>
          </w:tcPr>
          <w:p w14:paraId="5D471AD1" w14:textId="77777777" w:rsidR="00154C4F" w:rsidRPr="00544F38" w:rsidRDefault="00154C4F" w:rsidP="000075D9">
            <w:pPr>
              <w:rPr>
                <w:color w:val="000000"/>
                <w:sz w:val="18"/>
                <w:szCs w:val="18"/>
              </w:rPr>
            </w:pPr>
            <w:r w:rsidRPr="00544F38">
              <w:rPr>
                <w:color w:val="000000"/>
                <w:sz w:val="18"/>
                <w:szCs w:val="18"/>
              </w:rPr>
              <w:lastRenderedPageBreak/>
              <w:t>1000-330-420-8787</w:t>
            </w:r>
          </w:p>
        </w:tc>
        <w:tc>
          <w:tcPr>
            <w:tcW w:w="4267" w:type="dxa"/>
            <w:gridSpan w:val="3"/>
            <w:tcBorders>
              <w:top w:val="nil"/>
              <w:left w:val="nil"/>
              <w:bottom w:val="nil"/>
              <w:right w:val="nil"/>
            </w:tcBorders>
            <w:shd w:val="clear" w:color="000000" w:fill="FFFFFF"/>
            <w:noWrap/>
            <w:vAlign w:val="bottom"/>
            <w:hideMark/>
          </w:tcPr>
          <w:p w14:paraId="0BDC9A9F" w14:textId="77777777" w:rsidR="00154C4F" w:rsidRPr="00544F38" w:rsidRDefault="00154C4F" w:rsidP="000075D9">
            <w:pPr>
              <w:rPr>
                <w:color w:val="000000"/>
                <w:sz w:val="18"/>
                <w:szCs w:val="18"/>
              </w:rPr>
            </w:pPr>
            <w:r w:rsidRPr="00544F38">
              <w:rPr>
                <w:color w:val="000000"/>
                <w:sz w:val="18"/>
                <w:szCs w:val="18"/>
              </w:rPr>
              <w:t>Operating Supplies FUEL</w:t>
            </w:r>
          </w:p>
        </w:tc>
        <w:tc>
          <w:tcPr>
            <w:tcW w:w="1360" w:type="dxa"/>
            <w:gridSpan w:val="2"/>
            <w:tcBorders>
              <w:top w:val="nil"/>
              <w:left w:val="nil"/>
              <w:bottom w:val="nil"/>
              <w:right w:val="nil"/>
            </w:tcBorders>
            <w:shd w:val="clear" w:color="000000" w:fill="FFFFFF"/>
            <w:noWrap/>
            <w:vAlign w:val="bottom"/>
            <w:hideMark/>
          </w:tcPr>
          <w:p w14:paraId="29247F4F" w14:textId="77777777" w:rsidR="00154C4F" w:rsidRPr="00544F38" w:rsidRDefault="00154C4F" w:rsidP="000075D9">
            <w:pPr>
              <w:jc w:val="right"/>
              <w:rPr>
                <w:color w:val="000000"/>
                <w:sz w:val="18"/>
                <w:szCs w:val="18"/>
              </w:rPr>
            </w:pPr>
            <w:r w:rsidRPr="00544F38">
              <w:rPr>
                <w:color w:val="000000"/>
                <w:sz w:val="18"/>
                <w:szCs w:val="18"/>
              </w:rPr>
              <w:t>27,000.00</w:t>
            </w:r>
          </w:p>
        </w:tc>
        <w:tc>
          <w:tcPr>
            <w:tcW w:w="3280" w:type="dxa"/>
            <w:gridSpan w:val="2"/>
            <w:tcBorders>
              <w:top w:val="nil"/>
              <w:left w:val="nil"/>
              <w:bottom w:val="nil"/>
              <w:right w:val="nil"/>
            </w:tcBorders>
            <w:shd w:val="clear" w:color="000000" w:fill="FFFFFF"/>
            <w:noWrap/>
            <w:vAlign w:val="bottom"/>
            <w:hideMark/>
          </w:tcPr>
          <w:p w14:paraId="7834C05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89F0B93" w14:textId="77777777" w:rsidTr="000075D9">
        <w:trPr>
          <w:trHeight w:val="300"/>
        </w:trPr>
        <w:tc>
          <w:tcPr>
            <w:tcW w:w="1680" w:type="dxa"/>
            <w:tcBorders>
              <w:top w:val="nil"/>
              <w:left w:val="nil"/>
              <w:bottom w:val="nil"/>
              <w:right w:val="nil"/>
            </w:tcBorders>
            <w:shd w:val="clear" w:color="000000" w:fill="FFFFFF"/>
            <w:noWrap/>
            <w:vAlign w:val="bottom"/>
            <w:hideMark/>
          </w:tcPr>
          <w:p w14:paraId="7707A25D" w14:textId="77777777" w:rsidR="00154C4F" w:rsidRPr="00544F38" w:rsidRDefault="00154C4F" w:rsidP="000075D9">
            <w:pPr>
              <w:rPr>
                <w:color w:val="000000"/>
                <w:sz w:val="18"/>
                <w:szCs w:val="18"/>
              </w:rPr>
            </w:pPr>
            <w:r w:rsidRPr="00544F38">
              <w:rPr>
                <w:color w:val="000000"/>
                <w:sz w:val="18"/>
                <w:szCs w:val="18"/>
              </w:rPr>
              <w:t>1000-330-430-0000</w:t>
            </w:r>
          </w:p>
        </w:tc>
        <w:tc>
          <w:tcPr>
            <w:tcW w:w="4267" w:type="dxa"/>
            <w:gridSpan w:val="3"/>
            <w:tcBorders>
              <w:top w:val="nil"/>
              <w:left w:val="nil"/>
              <w:bottom w:val="nil"/>
              <w:right w:val="nil"/>
            </w:tcBorders>
            <w:shd w:val="clear" w:color="000000" w:fill="FFFFFF"/>
            <w:noWrap/>
            <w:vAlign w:val="bottom"/>
            <w:hideMark/>
          </w:tcPr>
          <w:p w14:paraId="7AECB920" w14:textId="77777777" w:rsidR="00154C4F" w:rsidRPr="00544F38" w:rsidRDefault="00154C4F" w:rsidP="000075D9">
            <w:pPr>
              <w:rPr>
                <w:color w:val="000000"/>
                <w:sz w:val="18"/>
                <w:szCs w:val="18"/>
              </w:rPr>
            </w:pPr>
            <w:r w:rsidRPr="00544F38">
              <w:rPr>
                <w:color w:val="000000"/>
                <w:sz w:val="18"/>
                <w:szCs w:val="18"/>
              </w:rPr>
              <w:t>Small Tools &amp; Minor Equip.</w:t>
            </w:r>
          </w:p>
        </w:tc>
        <w:tc>
          <w:tcPr>
            <w:tcW w:w="1360" w:type="dxa"/>
            <w:gridSpan w:val="2"/>
            <w:tcBorders>
              <w:top w:val="nil"/>
              <w:left w:val="nil"/>
              <w:bottom w:val="nil"/>
              <w:right w:val="nil"/>
            </w:tcBorders>
            <w:shd w:val="clear" w:color="000000" w:fill="FFFFFF"/>
            <w:noWrap/>
            <w:vAlign w:val="bottom"/>
            <w:hideMark/>
          </w:tcPr>
          <w:p w14:paraId="6686FDD4" w14:textId="77777777" w:rsidR="00154C4F" w:rsidRPr="00544F38" w:rsidRDefault="00154C4F" w:rsidP="000075D9">
            <w:pPr>
              <w:jc w:val="right"/>
              <w:rPr>
                <w:color w:val="000000"/>
                <w:sz w:val="18"/>
                <w:szCs w:val="18"/>
              </w:rPr>
            </w:pPr>
            <w:r w:rsidRPr="00544F38">
              <w:rPr>
                <w:color w:val="000000"/>
                <w:sz w:val="18"/>
                <w:szCs w:val="18"/>
              </w:rPr>
              <w:t>9,000.00</w:t>
            </w:r>
          </w:p>
        </w:tc>
        <w:tc>
          <w:tcPr>
            <w:tcW w:w="3280" w:type="dxa"/>
            <w:gridSpan w:val="2"/>
            <w:tcBorders>
              <w:top w:val="nil"/>
              <w:left w:val="nil"/>
              <w:bottom w:val="nil"/>
              <w:right w:val="nil"/>
            </w:tcBorders>
            <w:shd w:val="clear" w:color="000000" w:fill="FFFFFF"/>
            <w:noWrap/>
            <w:vAlign w:val="bottom"/>
            <w:hideMark/>
          </w:tcPr>
          <w:p w14:paraId="63C49BEF"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AE66608" w14:textId="77777777" w:rsidTr="000075D9">
        <w:trPr>
          <w:trHeight w:val="300"/>
        </w:trPr>
        <w:tc>
          <w:tcPr>
            <w:tcW w:w="1680" w:type="dxa"/>
            <w:tcBorders>
              <w:top w:val="nil"/>
              <w:left w:val="nil"/>
              <w:bottom w:val="nil"/>
              <w:right w:val="nil"/>
            </w:tcBorders>
            <w:shd w:val="clear" w:color="000000" w:fill="FFFFFF"/>
            <w:noWrap/>
            <w:vAlign w:val="bottom"/>
            <w:hideMark/>
          </w:tcPr>
          <w:p w14:paraId="588BC185"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048BF139"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07B1CC63"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4AFA99AD"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28B42808" w14:textId="77777777" w:rsidTr="000075D9">
        <w:trPr>
          <w:trHeight w:val="300"/>
        </w:trPr>
        <w:tc>
          <w:tcPr>
            <w:tcW w:w="1680" w:type="dxa"/>
            <w:tcBorders>
              <w:top w:val="nil"/>
              <w:left w:val="nil"/>
              <w:bottom w:val="nil"/>
              <w:right w:val="nil"/>
            </w:tcBorders>
            <w:shd w:val="clear" w:color="000000" w:fill="FFFFFF"/>
            <w:noWrap/>
            <w:vAlign w:val="bottom"/>
            <w:hideMark/>
          </w:tcPr>
          <w:p w14:paraId="43E4EEC3" w14:textId="77777777" w:rsidR="00154C4F" w:rsidRPr="00544F38" w:rsidRDefault="00154C4F" w:rsidP="000075D9">
            <w:pPr>
              <w:rPr>
                <w:color w:val="000000"/>
                <w:sz w:val="18"/>
                <w:szCs w:val="18"/>
              </w:rPr>
            </w:pPr>
            <w:r w:rsidRPr="00544F38">
              <w:rPr>
                <w:color w:val="000000"/>
                <w:sz w:val="18"/>
                <w:szCs w:val="18"/>
              </w:rPr>
              <w:t>Cemetery</w:t>
            </w:r>
          </w:p>
        </w:tc>
        <w:tc>
          <w:tcPr>
            <w:tcW w:w="4267" w:type="dxa"/>
            <w:gridSpan w:val="3"/>
            <w:tcBorders>
              <w:top w:val="nil"/>
              <w:left w:val="nil"/>
              <w:bottom w:val="nil"/>
              <w:right w:val="nil"/>
            </w:tcBorders>
            <w:shd w:val="clear" w:color="000000" w:fill="FFFFFF"/>
            <w:noWrap/>
            <w:vAlign w:val="bottom"/>
            <w:hideMark/>
          </w:tcPr>
          <w:p w14:paraId="40A88EF9"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1D81C206"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15FD124F"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6054F0DF" w14:textId="77777777" w:rsidTr="000075D9">
        <w:trPr>
          <w:trHeight w:val="300"/>
        </w:trPr>
        <w:tc>
          <w:tcPr>
            <w:tcW w:w="1680" w:type="dxa"/>
            <w:tcBorders>
              <w:top w:val="nil"/>
              <w:left w:val="nil"/>
              <w:bottom w:val="nil"/>
              <w:right w:val="nil"/>
            </w:tcBorders>
            <w:shd w:val="clear" w:color="000000" w:fill="FFFFFF"/>
            <w:noWrap/>
            <w:vAlign w:val="bottom"/>
            <w:hideMark/>
          </w:tcPr>
          <w:p w14:paraId="227091C0" w14:textId="77777777" w:rsidR="00154C4F" w:rsidRPr="00544F38" w:rsidRDefault="00154C4F" w:rsidP="000075D9">
            <w:pPr>
              <w:rPr>
                <w:color w:val="000000"/>
                <w:sz w:val="18"/>
                <w:szCs w:val="18"/>
              </w:rPr>
            </w:pPr>
            <w:r w:rsidRPr="00544F38">
              <w:rPr>
                <w:color w:val="000000"/>
                <w:sz w:val="18"/>
                <w:szCs w:val="18"/>
              </w:rPr>
              <w:t>2041-410-323-0000</w:t>
            </w:r>
          </w:p>
        </w:tc>
        <w:tc>
          <w:tcPr>
            <w:tcW w:w="4267" w:type="dxa"/>
            <w:gridSpan w:val="3"/>
            <w:tcBorders>
              <w:top w:val="nil"/>
              <w:left w:val="nil"/>
              <w:bottom w:val="nil"/>
              <w:right w:val="nil"/>
            </w:tcBorders>
            <w:shd w:val="clear" w:color="000000" w:fill="FFFFFF"/>
            <w:noWrap/>
            <w:vAlign w:val="bottom"/>
            <w:hideMark/>
          </w:tcPr>
          <w:p w14:paraId="53943A3B" w14:textId="77777777" w:rsidR="00154C4F" w:rsidRPr="00544F38" w:rsidRDefault="00154C4F" w:rsidP="000075D9">
            <w:pPr>
              <w:rPr>
                <w:color w:val="000000"/>
                <w:sz w:val="18"/>
                <w:szCs w:val="18"/>
              </w:rPr>
            </w:pPr>
            <w:r w:rsidRPr="00544F38">
              <w:rPr>
                <w:color w:val="000000"/>
                <w:sz w:val="18"/>
                <w:szCs w:val="18"/>
              </w:rPr>
              <w:t>Repairs &amp; Maintenance</w:t>
            </w:r>
          </w:p>
        </w:tc>
        <w:tc>
          <w:tcPr>
            <w:tcW w:w="1360" w:type="dxa"/>
            <w:gridSpan w:val="2"/>
            <w:tcBorders>
              <w:top w:val="nil"/>
              <w:left w:val="nil"/>
              <w:bottom w:val="nil"/>
              <w:right w:val="nil"/>
            </w:tcBorders>
            <w:shd w:val="clear" w:color="000000" w:fill="FFFFFF"/>
            <w:noWrap/>
            <w:vAlign w:val="bottom"/>
            <w:hideMark/>
          </w:tcPr>
          <w:p w14:paraId="788ACE36" w14:textId="77777777" w:rsidR="00154C4F" w:rsidRPr="00544F38" w:rsidRDefault="00154C4F" w:rsidP="000075D9">
            <w:pPr>
              <w:jc w:val="right"/>
              <w:rPr>
                <w:color w:val="000000"/>
                <w:sz w:val="18"/>
                <w:szCs w:val="18"/>
              </w:rPr>
            </w:pPr>
            <w:r w:rsidRPr="00544F38">
              <w:rPr>
                <w:color w:val="000000"/>
                <w:sz w:val="18"/>
                <w:szCs w:val="18"/>
              </w:rPr>
              <w:t>3,000.00</w:t>
            </w:r>
          </w:p>
        </w:tc>
        <w:tc>
          <w:tcPr>
            <w:tcW w:w="3280" w:type="dxa"/>
            <w:gridSpan w:val="2"/>
            <w:tcBorders>
              <w:top w:val="nil"/>
              <w:left w:val="nil"/>
              <w:bottom w:val="nil"/>
              <w:right w:val="nil"/>
            </w:tcBorders>
            <w:shd w:val="clear" w:color="000000" w:fill="FFFFFF"/>
            <w:noWrap/>
            <w:vAlign w:val="bottom"/>
            <w:hideMark/>
          </w:tcPr>
          <w:p w14:paraId="0015D339"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FC66FD4" w14:textId="77777777" w:rsidTr="000075D9">
        <w:trPr>
          <w:trHeight w:val="300"/>
        </w:trPr>
        <w:tc>
          <w:tcPr>
            <w:tcW w:w="1680" w:type="dxa"/>
            <w:tcBorders>
              <w:top w:val="nil"/>
              <w:left w:val="nil"/>
              <w:bottom w:val="nil"/>
              <w:right w:val="nil"/>
            </w:tcBorders>
            <w:shd w:val="clear" w:color="000000" w:fill="FFFFFF"/>
            <w:noWrap/>
            <w:vAlign w:val="bottom"/>
            <w:hideMark/>
          </w:tcPr>
          <w:p w14:paraId="35A97993" w14:textId="77777777" w:rsidR="00154C4F" w:rsidRPr="00544F38" w:rsidRDefault="00154C4F" w:rsidP="000075D9">
            <w:pPr>
              <w:rPr>
                <w:color w:val="000000"/>
                <w:sz w:val="18"/>
                <w:szCs w:val="18"/>
              </w:rPr>
            </w:pPr>
            <w:r w:rsidRPr="00544F38">
              <w:rPr>
                <w:color w:val="000000"/>
                <w:sz w:val="18"/>
                <w:szCs w:val="18"/>
              </w:rPr>
              <w:t>2041-410-420-0000</w:t>
            </w:r>
          </w:p>
        </w:tc>
        <w:tc>
          <w:tcPr>
            <w:tcW w:w="4267" w:type="dxa"/>
            <w:gridSpan w:val="3"/>
            <w:tcBorders>
              <w:top w:val="nil"/>
              <w:left w:val="nil"/>
              <w:bottom w:val="nil"/>
              <w:right w:val="nil"/>
            </w:tcBorders>
            <w:shd w:val="clear" w:color="000000" w:fill="FFFFFF"/>
            <w:noWrap/>
            <w:vAlign w:val="bottom"/>
            <w:hideMark/>
          </w:tcPr>
          <w:p w14:paraId="41A9C65B" w14:textId="77777777" w:rsidR="00154C4F" w:rsidRPr="00544F38" w:rsidRDefault="00154C4F" w:rsidP="000075D9">
            <w:pPr>
              <w:rPr>
                <w:color w:val="000000"/>
                <w:sz w:val="18"/>
                <w:szCs w:val="18"/>
              </w:rPr>
            </w:pPr>
            <w:r w:rsidRPr="00544F38">
              <w:rPr>
                <w:color w:val="000000"/>
                <w:sz w:val="18"/>
                <w:szCs w:val="18"/>
              </w:rPr>
              <w:t>Operating Supplies</w:t>
            </w:r>
          </w:p>
        </w:tc>
        <w:tc>
          <w:tcPr>
            <w:tcW w:w="1360" w:type="dxa"/>
            <w:gridSpan w:val="2"/>
            <w:tcBorders>
              <w:top w:val="nil"/>
              <w:left w:val="nil"/>
              <w:bottom w:val="nil"/>
              <w:right w:val="nil"/>
            </w:tcBorders>
            <w:shd w:val="clear" w:color="000000" w:fill="FFFFFF"/>
            <w:noWrap/>
            <w:vAlign w:val="bottom"/>
            <w:hideMark/>
          </w:tcPr>
          <w:p w14:paraId="292B759D" w14:textId="77777777" w:rsidR="00154C4F" w:rsidRPr="00544F38" w:rsidRDefault="00154C4F" w:rsidP="000075D9">
            <w:pPr>
              <w:jc w:val="right"/>
              <w:rPr>
                <w:color w:val="000000"/>
                <w:sz w:val="18"/>
                <w:szCs w:val="18"/>
              </w:rPr>
            </w:pPr>
            <w:r w:rsidRPr="00544F38">
              <w:rPr>
                <w:color w:val="000000"/>
                <w:sz w:val="18"/>
                <w:szCs w:val="18"/>
              </w:rPr>
              <w:t>3,000.00</w:t>
            </w:r>
          </w:p>
        </w:tc>
        <w:tc>
          <w:tcPr>
            <w:tcW w:w="3280" w:type="dxa"/>
            <w:gridSpan w:val="2"/>
            <w:tcBorders>
              <w:top w:val="nil"/>
              <w:left w:val="nil"/>
              <w:bottom w:val="nil"/>
              <w:right w:val="nil"/>
            </w:tcBorders>
            <w:shd w:val="clear" w:color="000000" w:fill="FFFFFF"/>
            <w:noWrap/>
            <w:vAlign w:val="bottom"/>
            <w:hideMark/>
          </w:tcPr>
          <w:p w14:paraId="034BD8BD"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BC2B287" w14:textId="77777777" w:rsidTr="000075D9">
        <w:trPr>
          <w:trHeight w:val="300"/>
        </w:trPr>
        <w:tc>
          <w:tcPr>
            <w:tcW w:w="1680" w:type="dxa"/>
            <w:tcBorders>
              <w:top w:val="nil"/>
              <w:left w:val="nil"/>
              <w:bottom w:val="nil"/>
              <w:right w:val="nil"/>
            </w:tcBorders>
            <w:shd w:val="clear" w:color="000000" w:fill="FFFFFF"/>
            <w:noWrap/>
            <w:vAlign w:val="bottom"/>
            <w:hideMark/>
          </w:tcPr>
          <w:p w14:paraId="4ABCCF17"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4861833E"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5FF4ABDA"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4871AB3A"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20A86BF4" w14:textId="77777777" w:rsidTr="000075D9">
        <w:trPr>
          <w:trHeight w:val="300"/>
        </w:trPr>
        <w:tc>
          <w:tcPr>
            <w:tcW w:w="1680" w:type="dxa"/>
            <w:tcBorders>
              <w:top w:val="nil"/>
              <w:left w:val="nil"/>
              <w:bottom w:val="nil"/>
              <w:right w:val="nil"/>
            </w:tcBorders>
            <w:shd w:val="clear" w:color="000000" w:fill="FFFFFF"/>
            <w:noWrap/>
            <w:vAlign w:val="bottom"/>
            <w:hideMark/>
          </w:tcPr>
          <w:p w14:paraId="0747B273" w14:textId="77777777" w:rsidR="00154C4F" w:rsidRPr="00544F38" w:rsidRDefault="00154C4F" w:rsidP="000075D9">
            <w:pPr>
              <w:rPr>
                <w:color w:val="000000"/>
                <w:sz w:val="18"/>
                <w:szCs w:val="18"/>
              </w:rPr>
            </w:pPr>
            <w:r w:rsidRPr="00544F38">
              <w:rPr>
                <w:color w:val="000000"/>
                <w:sz w:val="18"/>
                <w:szCs w:val="18"/>
              </w:rPr>
              <w:t>Fire</w:t>
            </w:r>
          </w:p>
        </w:tc>
        <w:tc>
          <w:tcPr>
            <w:tcW w:w="4267" w:type="dxa"/>
            <w:gridSpan w:val="3"/>
            <w:tcBorders>
              <w:top w:val="nil"/>
              <w:left w:val="nil"/>
              <w:bottom w:val="nil"/>
              <w:right w:val="nil"/>
            </w:tcBorders>
            <w:shd w:val="clear" w:color="000000" w:fill="FFFFFF"/>
            <w:noWrap/>
            <w:vAlign w:val="bottom"/>
            <w:hideMark/>
          </w:tcPr>
          <w:p w14:paraId="64958B3D"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580B9C78"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507E845B"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32728C00" w14:textId="77777777" w:rsidTr="000075D9">
        <w:trPr>
          <w:trHeight w:val="300"/>
        </w:trPr>
        <w:tc>
          <w:tcPr>
            <w:tcW w:w="1680" w:type="dxa"/>
            <w:tcBorders>
              <w:top w:val="nil"/>
              <w:left w:val="nil"/>
              <w:bottom w:val="nil"/>
              <w:right w:val="nil"/>
            </w:tcBorders>
            <w:shd w:val="clear" w:color="000000" w:fill="FFFFFF"/>
            <w:noWrap/>
            <w:vAlign w:val="bottom"/>
            <w:hideMark/>
          </w:tcPr>
          <w:p w14:paraId="784241C2" w14:textId="77777777" w:rsidR="00154C4F" w:rsidRPr="00544F38" w:rsidRDefault="00154C4F" w:rsidP="000075D9">
            <w:pPr>
              <w:rPr>
                <w:color w:val="000000"/>
                <w:sz w:val="18"/>
                <w:szCs w:val="18"/>
              </w:rPr>
            </w:pPr>
            <w:r w:rsidRPr="00544F38">
              <w:rPr>
                <w:color w:val="000000"/>
                <w:sz w:val="18"/>
                <w:szCs w:val="18"/>
              </w:rPr>
              <w:t>2191-220-221-0000</w:t>
            </w:r>
          </w:p>
        </w:tc>
        <w:tc>
          <w:tcPr>
            <w:tcW w:w="4267" w:type="dxa"/>
            <w:gridSpan w:val="3"/>
            <w:tcBorders>
              <w:top w:val="nil"/>
              <w:left w:val="nil"/>
              <w:bottom w:val="nil"/>
              <w:right w:val="nil"/>
            </w:tcBorders>
            <w:shd w:val="clear" w:color="000000" w:fill="FFFFFF"/>
            <w:noWrap/>
            <w:vAlign w:val="bottom"/>
            <w:hideMark/>
          </w:tcPr>
          <w:p w14:paraId="20E1B2AE" w14:textId="77777777" w:rsidR="00154C4F" w:rsidRPr="00544F38" w:rsidRDefault="00154C4F" w:rsidP="000075D9">
            <w:pPr>
              <w:rPr>
                <w:color w:val="000000"/>
                <w:sz w:val="18"/>
                <w:szCs w:val="18"/>
              </w:rPr>
            </w:pPr>
            <w:r w:rsidRPr="00544F38">
              <w:rPr>
                <w:color w:val="000000"/>
                <w:sz w:val="18"/>
                <w:szCs w:val="18"/>
              </w:rPr>
              <w:t>Medical/Hospitalization</w:t>
            </w:r>
          </w:p>
        </w:tc>
        <w:tc>
          <w:tcPr>
            <w:tcW w:w="1360" w:type="dxa"/>
            <w:gridSpan w:val="2"/>
            <w:tcBorders>
              <w:top w:val="nil"/>
              <w:left w:val="nil"/>
              <w:bottom w:val="nil"/>
              <w:right w:val="nil"/>
            </w:tcBorders>
            <w:shd w:val="clear" w:color="000000" w:fill="FFFFFF"/>
            <w:noWrap/>
            <w:vAlign w:val="bottom"/>
            <w:hideMark/>
          </w:tcPr>
          <w:p w14:paraId="0D9072CA" w14:textId="77777777" w:rsidR="00154C4F" w:rsidRPr="00544F38" w:rsidRDefault="00154C4F" w:rsidP="000075D9">
            <w:pPr>
              <w:jc w:val="right"/>
              <w:rPr>
                <w:color w:val="000000"/>
                <w:sz w:val="18"/>
                <w:szCs w:val="18"/>
              </w:rPr>
            </w:pPr>
            <w:r w:rsidRPr="00544F38">
              <w:rPr>
                <w:color w:val="000000"/>
                <w:sz w:val="18"/>
                <w:szCs w:val="18"/>
              </w:rPr>
              <w:t>1,450,000.00</w:t>
            </w:r>
          </w:p>
        </w:tc>
        <w:tc>
          <w:tcPr>
            <w:tcW w:w="3280" w:type="dxa"/>
            <w:gridSpan w:val="2"/>
            <w:tcBorders>
              <w:top w:val="nil"/>
              <w:left w:val="nil"/>
              <w:bottom w:val="nil"/>
              <w:right w:val="nil"/>
            </w:tcBorders>
            <w:shd w:val="clear" w:color="000000" w:fill="FFFFFF"/>
            <w:noWrap/>
            <w:vAlign w:val="bottom"/>
            <w:hideMark/>
          </w:tcPr>
          <w:p w14:paraId="79905DF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DEA5CEE" w14:textId="77777777" w:rsidTr="000075D9">
        <w:trPr>
          <w:trHeight w:val="300"/>
        </w:trPr>
        <w:tc>
          <w:tcPr>
            <w:tcW w:w="1680" w:type="dxa"/>
            <w:tcBorders>
              <w:top w:val="nil"/>
              <w:left w:val="nil"/>
              <w:bottom w:val="nil"/>
              <w:right w:val="nil"/>
            </w:tcBorders>
            <w:shd w:val="clear" w:color="000000" w:fill="FFFFFF"/>
            <w:noWrap/>
            <w:vAlign w:val="bottom"/>
            <w:hideMark/>
          </w:tcPr>
          <w:p w14:paraId="6F71B4CA" w14:textId="77777777" w:rsidR="00154C4F" w:rsidRPr="00544F38" w:rsidRDefault="00154C4F" w:rsidP="000075D9">
            <w:pPr>
              <w:rPr>
                <w:color w:val="000000"/>
                <w:sz w:val="18"/>
                <w:szCs w:val="18"/>
              </w:rPr>
            </w:pPr>
            <w:r w:rsidRPr="00544F38">
              <w:rPr>
                <w:color w:val="000000"/>
                <w:sz w:val="18"/>
                <w:szCs w:val="18"/>
              </w:rPr>
              <w:t>2191-220-311-0000</w:t>
            </w:r>
          </w:p>
        </w:tc>
        <w:tc>
          <w:tcPr>
            <w:tcW w:w="4267" w:type="dxa"/>
            <w:gridSpan w:val="3"/>
            <w:tcBorders>
              <w:top w:val="nil"/>
              <w:left w:val="nil"/>
              <w:bottom w:val="nil"/>
              <w:right w:val="nil"/>
            </w:tcBorders>
            <w:shd w:val="clear" w:color="000000" w:fill="FFFFFF"/>
            <w:noWrap/>
            <w:vAlign w:val="bottom"/>
            <w:hideMark/>
          </w:tcPr>
          <w:p w14:paraId="78318C96" w14:textId="77777777" w:rsidR="00154C4F" w:rsidRPr="00544F38" w:rsidRDefault="00154C4F" w:rsidP="000075D9">
            <w:pPr>
              <w:rPr>
                <w:color w:val="000000"/>
                <w:sz w:val="18"/>
                <w:szCs w:val="18"/>
              </w:rPr>
            </w:pPr>
            <w:r w:rsidRPr="00544F38">
              <w:rPr>
                <w:color w:val="000000"/>
                <w:sz w:val="18"/>
                <w:szCs w:val="18"/>
              </w:rPr>
              <w:t>Accounting &amp; Legal Fees</w:t>
            </w:r>
          </w:p>
        </w:tc>
        <w:tc>
          <w:tcPr>
            <w:tcW w:w="1360" w:type="dxa"/>
            <w:gridSpan w:val="2"/>
            <w:tcBorders>
              <w:top w:val="nil"/>
              <w:left w:val="nil"/>
              <w:bottom w:val="nil"/>
              <w:right w:val="nil"/>
            </w:tcBorders>
            <w:shd w:val="clear" w:color="000000" w:fill="FFFFFF"/>
            <w:noWrap/>
            <w:vAlign w:val="bottom"/>
            <w:hideMark/>
          </w:tcPr>
          <w:p w14:paraId="1FEB4337" w14:textId="77777777" w:rsidR="00154C4F" w:rsidRPr="00544F38" w:rsidRDefault="00154C4F" w:rsidP="000075D9">
            <w:pPr>
              <w:jc w:val="right"/>
              <w:rPr>
                <w:color w:val="000000"/>
                <w:sz w:val="18"/>
                <w:szCs w:val="18"/>
              </w:rPr>
            </w:pPr>
            <w:r w:rsidRPr="00544F38">
              <w:rPr>
                <w:color w:val="000000"/>
                <w:sz w:val="18"/>
                <w:szCs w:val="18"/>
              </w:rPr>
              <w:t>75,000.00</w:t>
            </w:r>
          </w:p>
        </w:tc>
        <w:tc>
          <w:tcPr>
            <w:tcW w:w="3280" w:type="dxa"/>
            <w:gridSpan w:val="2"/>
            <w:tcBorders>
              <w:top w:val="nil"/>
              <w:left w:val="nil"/>
              <w:bottom w:val="nil"/>
              <w:right w:val="nil"/>
            </w:tcBorders>
            <w:shd w:val="clear" w:color="000000" w:fill="FFFFFF"/>
            <w:noWrap/>
            <w:vAlign w:val="bottom"/>
            <w:hideMark/>
          </w:tcPr>
          <w:p w14:paraId="1F7E5E0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2285828" w14:textId="77777777" w:rsidTr="000075D9">
        <w:trPr>
          <w:trHeight w:val="300"/>
        </w:trPr>
        <w:tc>
          <w:tcPr>
            <w:tcW w:w="1680" w:type="dxa"/>
            <w:tcBorders>
              <w:top w:val="nil"/>
              <w:left w:val="nil"/>
              <w:bottom w:val="nil"/>
              <w:right w:val="nil"/>
            </w:tcBorders>
            <w:shd w:val="clear" w:color="000000" w:fill="FFFFFF"/>
            <w:noWrap/>
            <w:vAlign w:val="bottom"/>
            <w:hideMark/>
          </w:tcPr>
          <w:p w14:paraId="32FBF240" w14:textId="77777777" w:rsidR="00154C4F" w:rsidRPr="00544F38" w:rsidRDefault="00154C4F" w:rsidP="000075D9">
            <w:pPr>
              <w:rPr>
                <w:color w:val="000000"/>
                <w:sz w:val="18"/>
                <w:szCs w:val="18"/>
              </w:rPr>
            </w:pPr>
            <w:r w:rsidRPr="00544F38">
              <w:rPr>
                <w:color w:val="000000"/>
                <w:sz w:val="18"/>
                <w:szCs w:val="18"/>
              </w:rPr>
              <w:t>2191-220-318-0000</w:t>
            </w:r>
          </w:p>
        </w:tc>
        <w:tc>
          <w:tcPr>
            <w:tcW w:w="4267" w:type="dxa"/>
            <w:gridSpan w:val="3"/>
            <w:tcBorders>
              <w:top w:val="nil"/>
              <w:left w:val="nil"/>
              <w:bottom w:val="nil"/>
              <w:right w:val="nil"/>
            </w:tcBorders>
            <w:shd w:val="clear" w:color="000000" w:fill="FFFFFF"/>
            <w:noWrap/>
            <w:vAlign w:val="bottom"/>
            <w:hideMark/>
          </w:tcPr>
          <w:p w14:paraId="06894849" w14:textId="77777777" w:rsidR="00154C4F" w:rsidRPr="00544F38" w:rsidRDefault="00154C4F" w:rsidP="000075D9">
            <w:pPr>
              <w:rPr>
                <w:color w:val="000000"/>
                <w:sz w:val="18"/>
                <w:szCs w:val="18"/>
              </w:rPr>
            </w:pPr>
            <w:r w:rsidRPr="00544F38">
              <w:rPr>
                <w:color w:val="000000"/>
                <w:sz w:val="18"/>
                <w:szCs w:val="18"/>
              </w:rPr>
              <w:t>Training Services</w:t>
            </w:r>
          </w:p>
        </w:tc>
        <w:tc>
          <w:tcPr>
            <w:tcW w:w="1360" w:type="dxa"/>
            <w:gridSpan w:val="2"/>
            <w:tcBorders>
              <w:top w:val="nil"/>
              <w:left w:val="nil"/>
              <w:bottom w:val="nil"/>
              <w:right w:val="nil"/>
            </w:tcBorders>
            <w:shd w:val="clear" w:color="000000" w:fill="FFFFFF"/>
            <w:noWrap/>
            <w:vAlign w:val="bottom"/>
            <w:hideMark/>
          </w:tcPr>
          <w:p w14:paraId="5BA6D37D" w14:textId="77777777" w:rsidR="00154C4F" w:rsidRPr="00544F38" w:rsidRDefault="00154C4F" w:rsidP="000075D9">
            <w:pPr>
              <w:jc w:val="right"/>
              <w:rPr>
                <w:color w:val="000000"/>
                <w:sz w:val="18"/>
                <w:szCs w:val="18"/>
              </w:rPr>
            </w:pPr>
            <w:r w:rsidRPr="00544F38">
              <w:rPr>
                <w:color w:val="000000"/>
                <w:sz w:val="18"/>
                <w:szCs w:val="18"/>
              </w:rPr>
              <w:t>82,000.00</w:t>
            </w:r>
          </w:p>
        </w:tc>
        <w:tc>
          <w:tcPr>
            <w:tcW w:w="3280" w:type="dxa"/>
            <w:gridSpan w:val="2"/>
            <w:tcBorders>
              <w:top w:val="nil"/>
              <w:left w:val="nil"/>
              <w:bottom w:val="nil"/>
              <w:right w:val="nil"/>
            </w:tcBorders>
            <w:shd w:val="clear" w:color="000000" w:fill="FFFFFF"/>
            <w:noWrap/>
            <w:vAlign w:val="bottom"/>
            <w:hideMark/>
          </w:tcPr>
          <w:p w14:paraId="2A0C3A61"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03226A3" w14:textId="77777777" w:rsidTr="000075D9">
        <w:trPr>
          <w:trHeight w:val="300"/>
        </w:trPr>
        <w:tc>
          <w:tcPr>
            <w:tcW w:w="1680" w:type="dxa"/>
            <w:tcBorders>
              <w:top w:val="nil"/>
              <w:left w:val="nil"/>
              <w:bottom w:val="nil"/>
              <w:right w:val="nil"/>
            </w:tcBorders>
            <w:shd w:val="clear" w:color="000000" w:fill="FFFFFF"/>
            <w:noWrap/>
            <w:vAlign w:val="bottom"/>
            <w:hideMark/>
          </w:tcPr>
          <w:p w14:paraId="50CAC3DB" w14:textId="77777777" w:rsidR="00154C4F" w:rsidRPr="00544F38" w:rsidRDefault="00154C4F" w:rsidP="000075D9">
            <w:pPr>
              <w:rPr>
                <w:color w:val="000000"/>
                <w:sz w:val="18"/>
                <w:szCs w:val="18"/>
              </w:rPr>
            </w:pPr>
            <w:r w:rsidRPr="00544F38">
              <w:rPr>
                <w:color w:val="000000"/>
                <w:sz w:val="18"/>
                <w:szCs w:val="18"/>
              </w:rPr>
              <w:t>2191-220-323-1301</w:t>
            </w:r>
          </w:p>
        </w:tc>
        <w:tc>
          <w:tcPr>
            <w:tcW w:w="4267" w:type="dxa"/>
            <w:gridSpan w:val="3"/>
            <w:tcBorders>
              <w:top w:val="nil"/>
              <w:left w:val="nil"/>
              <w:bottom w:val="nil"/>
              <w:right w:val="nil"/>
            </w:tcBorders>
            <w:shd w:val="clear" w:color="000000" w:fill="FFFFFF"/>
            <w:noWrap/>
            <w:vAlign w:val="bottom"/>
            <w:hideMark/>
          </w:tcPr>
          <w:p w14:paraId="0DC893C9" w14:textId="77777777" w:rsidR="00154C4F" w:rsidRPr="00544F38" w:rsidRDefault="00154C4F" w:rsidP="000075D9">
            <w:pPr>
              <w:rPr>
                <w:color w:val="000000"/>
                <w:sz w:val="18"/>
                <w:szCs w:val="18"/>
              </w:rPr>
            </w:pPr>
            <w:r w:rsidRPr="00544F38">
              <w:rPr>
                <w:color w:val="000000"/>
                <w:sz w:val="18"/>
                <w:szCs w:val="18"/>
              </w:rPr>
              <w:t>Repairs &amp; Maint. Vehicles</w:t>
            </w:r>
          </w:p>
        </w:tc>
        <w:tc>
          <w:tcPr>
            <w:tcW w:w="1360" w:type="dxa"/>
            <w:gridSpan w:val="2"/>
            <w:tcBorders>
              <w:top w:val="nil"/>
              <w:left w:val="nil"/>
              <w:bottom w:val="nil"/>
              <w:right w:val="nil"/>
            </w:tcBorders>
            <w:shd w:val="clear" w:color="000000" w:fill="FFFFFF"/>
            <w:noWrap/>
            <w:vAlign w:val="bottom"/>
            <w:hideMark/>
          </w:tcPr>
          <w:p w14:paraId="62DA36B9" w14:textId="77777777" w:rsidR="00154C4F" w:rsidRPr="00544F38" w:rsidRDefault="00154C4F" w:rsidP="000075D9">
            <w:pPr>
              <w:jc w:val="right"/>
              <w:rPr>
                <w:color w:val="000000"/>
                <w:sz w:val="18"/>
                <w:szCs w:val="18"/>
              </w:rPr>
            </w:pPr>
            <w:r w:rsidRPr="00544F38">
              <w:rPr>
                <w:color w:val="000000"/>
                <w:sz w:val="18"/>
                <w:szCs w:val="18"/>
              </w:rPr>
              <w:t>50,000.00</w:t>
            </w:r>
          </w:p>
        </w:tc>
        <w:tc>
          <w:tcPr>
            <w:tcW w:w="3280" w:type="dxa"/>
            <w:gridSpan w:val="2"/>
            <w:tcBorders>
              <w:top w:val="nil"/>
              <w:left w:val="nil"/>
              <w:bottom w:val="nil"/>
              <w:right w:val="nil"/>
            </w:tcBorders>
            <w:shd w:val="clear" w:color="000000" w:fill="FFFFFF"/>
            <w:noWrap/>
            <w:vAlign w:val="bottom"/>
            <w:hideMark/>
          </w:tcPr>
          <w:p w14:paraId="68723397"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FA082AE" w14:textId="77777777" w:rsidTr="000075D9">
        <w:trPr>
          <w:trHeight w:val="300"/>
        </w:trPr>
        <w:tc>
          <w:tcPr>
            <w:tcW w:w="1680" w:type="dxa"/>
            <w:tcBorders>
              <w:top w:val="nil"/>
              <w:left w:val="nil"/>
              <w:bottom w:val="nil"/>
              <w:right w:val="nil"/>
            </w:tcBorders>
            <w:shd w:val="clear" w:color="000000" w:fill="FFFFFF"/>
            <w:noWrap/>
            <w:vAlign w:val="bottom"/>
            <w:hideMark/>
          </w:tcPr>
          <w:p w14:paraId="1F00FB95" w14:textId="77777777" w:rsidR="00154C4F" w:rsidRPr="00544F38" w:rsidRDefault="00154C4F" w:rsidP="000075D9">
            <w:pPr>
              <w:rPr>
                <w:color w:val="000000"/>
                <w:sz w:val="18"/>
                <w:szCs w:val="18"/>
              </w:rPr>
            </w:pPr>
            <w:r w:rsidRPr="00544F38">
              <w:rPr>
                <w:color w:val="000000"/>
                <w:sz w:val="18"/>
                <w:szCs w:val="18"/>
              </w:rPr>
              <w:t>2191-220-323-1302</w:t>
            </w:r>
          </w:p>
        </w:tc>
        <w:tc>
          <w:tcPr>
            <w:tcW w:w="4267" w:type="dxa"/>
            <w:gridSpan w:val="3"/>
            <w:tcBorders>
              <w:top w:val="nil"/>
              <w:left w:val="nil"/>
              <w:bottom w:val="nil"/>
              <w:right w:val="nil"/>
            </w:tcBorders>
            <w:shd w:val="clear" w:color="000000" w:fill="FFFFFF"/>
            <w:noWrap/>
            <w:vAlign w:val="bottom"/>
            <w:hideMark/>
          </w:tcPr>
          <w:p w14:paraId="03C037BC" w14:textId="77777777" w:rsidR="00154C4F" w:rsidRPr="00544F38" w:rsidRDefault="00154C4F" w:rsidP="000075D9">
            <w:pPr>
              <w:rPr>
                <w:color w:val="000000"/>
                <w:sz w:val="18"/>
                <w:szCs w:val="18"/>
              </w:rPr>
            </w:pPr>
            <w:r w:rsidRPr="00544F38">
              <w:rPr>
                <w:color w:val="000000"/>
                <w:sz w:val="18"/>
                <w:szCs w:val="18"/>
              </w:rPr>
              <w:t>Repairs &amp; Maint. Equipment</w:t>
            </w:r>
          </w:p>
        </w:tc>
        <w:tc>
          <w:tcPr>
            <w:tcW w:w="1360" w:type="dxa"/>
            <w:gridSpan w:val="2"/>
            <w:tcBorders>
              <w:top w:val="nil"/>
              <w:left w:val="nil"/>
              <w:bottom w:val="nil"/>
              <w:right w:val="nil"/>
            </w:tcBorders>
            <w:shd w:val="clear" w:color="000000" w:fill="FFFFFF"/>
            <w:noWrap/>
            <w:vAlign w:val="bottom"/>
            <w:hideMark/>
          </w:tcPr>
          <w:p w14:paraId="0026D66E" w14:textId="77777777" w:rsidR="00154C4F" w:rsidRPr="00544F38" w:rsidRDefault="00154C4F" w:rsidP="000075D9">
            <w:pPr>
              <w:jc w:val="right"/>
              <w:rPr>
                <w:color w:val="000000"/>
                <w:sz w:val="18"/>
                <w:szCs w:val="18"/>
              </w:rPr>
            </w:pPr>
            <w:r w:rsidRPr="00544F38">
              <w:rPr>
                <w:color w:val="000000"/>
                <w:sz w:val="18"/>
                <w:szCs w:val="18"/>
              </w:rPr>
              <w:t>65,000.00</w:t>
            </w:r>
          </w:p>
        </w:tc>
        <w:tc>
          <w:tcPr>
            <w:tcW w:w="3280" w:type="dxa"/>
            <w:gridSpan w:val="2"/>
            <w:tcBorders>
              <w:top w:val="nil"/>
              <w:left w:val="nil"/>
              <w:bottom w:val="nil"/>
              <w:right w:val="nil"/>
            </w:tcBorders>
            <w:shd w:val="clear" w:color="000000" w:fill="FFFFFF"/>
            <w:noWrap/>
            <w:vAlign w:val="bottom"/>
            <w:hideMark/>
          </w:tcPr>
          <w:p w14:paraId="6CFCF71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1586A52" w14:textId="77777777" w:rsidTr="000075D9">
        <w:trPr>
          <w:trHeight w:val="300"/>
        </w:trPr>
        <w:tc>
          <w:tcPr>
            <w:tcW w:w="1680" w:type="dxa"/>
            <w:tcBorders>
              <w:top w:val="nil"/>
              <w:left w:val="nil"/>
              <w:bottom w:val="nil"/>
              <w:right w:val="nil"/>
            </w:tcBorders>
            <w:shd w:val="clear" w:color="000000" w:fill="FFFFFF"/>
            <w:noWrap/>
            <w:vAlign w:val="bottom"/>
            <w:hideMark/>
          </w:tcPr>
          <w:p w14:paraId="0BC2142C" w14:textId="77777777" w:rsidR="00154C4F" w:rsidRPr="00544F38" w:rsidRDefault="00154C4F" w:rsidP="000075D9">
            <w:pPr>
              <w:rPr>
                <w:color w:val="000000"/>
                <w:sz w:val="18"/>
                <w:szCs w:val="18"/>
              </w:rPr>
            </w:pPr>
            <w:r w:rsidRPr="00544F38">
              <w:rPr>
                <w:color w:val="000000"/>
                <w:sz w:val="18"/>
                <w:szCs w:val="18"/>
              </w:rPr>
              <w:t>2191-220-323-1303</w:t>
            </w:r>
          </w:p>
        </w:tc>
        <w:tc>
          <w:tcPr>
            <w:tcW w:w="4267" w:type="dxa"/>
            <w:gridSpan w:val="3"/>
            <w:tcBorders>
              <w:top w:val="nil"/>
              <w:left w:val="nil"/>
              <w:bottom w:val="nil"/>
              <w:right w:val="nil"/>
            </w:tcBorders>
            <w:shd w:val="clear" w:color="000000" w:fill="FFFFFF"/>
            <w:noWrap/>
            <w:vAlign w:val="bottom"/>
            <w:hideMark/>
          </w:tcPr>
          <w:p w14:paraId="2F8C8FFC" w14:textId="77777777" w:rsidR="00154C4F" w:rsidRPr="00544F38" w:rsidRDefault="00154C4F" w:rsidP="000075D9">
            <w:pPr>
              <w:rPr>
                <w:color w:val="000000"/>
                <w:sz w:val="18"/>
                <w:szCs w:val="18"/>
              </w:rPr>
            </w:pPr>
            <w:r w:rsidRPr="00544F38">
              <w:rPr>
                <w:color w:val="000000"/>
                <w:sz w:val="18"/>
                <w:szCs w:val="18"/>
              </w:rPr>
              <w:t>Repairs &amp; Maint. Buildings</w:t>
            </w:r>
          </w:p>
        </w:tc>
        <w:tc>
          <w:tcPr>
            <w:tcW w:w="1360" w:type="dxa"/>
            <w:gridSpan w:val="2"/>
            <w:tcBorders>
              <w:top w:val="nil"/>
              <w:left w:val="nil"/>
              <w:bottom w:val="nil"/>
              <w:right w:val="nil"/>
            </w:tcBorders>
            <w:shd w:val="clear" w:color="000000" w:fill="FFFFFF"/>
            <w:noWrap/>
            <w:vAlign w:val="bottom"/>
            <w:hideMark/>
          </w:tcPr>
          <w:p w14:paraId="3E7C92A2" w14:textId="77777777" w:rsidR="00154C4F" w:rsidRPr="00544F38" w:rsidRDefault="00154C4F" w:rsidP="000075D9">
            <w:pPr>
              <w:jc w:val="right"/>
              <w:rPr>
                <w:color w:val="000000"/>
                <w:sz w:val="18"/>
                <w:szCs w:val="18"/>
              </w:rPr>
            </w:pPr>
            <w:r w:rsidRPr="00544F38">
              <w:rPr>
                <w:color w:val="000000"/>
                <w:sz w:val="18"/>
                <w:szCs w:val="18"/>
              </w:rPr>
              <w:t>63,000.00</w:t>
            </w:r>
          </w:p>
        </w:tc>
        <w:tc>
          <w:tcPr>
            <w:tcW w:w="3280" w:type="dxa"/>
            <w:gridSpan w:val="2"/>
            <w:tcBorders>
              <w:top w:val="nil"/>
              <w:left w:val="nil"/>
              <w:bottom w:val="nil"/>
              <w:right w:val="nil"/>
            </w:tcBorders>
            <w:shd w:val="clear" w:color="000000" w:fill="FFFFFF"/>
            <w:noWrap/>
            <w:vAlign w:val="bottom"/>
            <w:hideMark/>
          </w:tcPr>
          <w:p w14:paraId="4C1233C2"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9A576B3" w14:textId="77777777" w:rsidTr="000075D9">
        <w:trPr>
          <w:trHeight w:val="300"/>
        </w:trPr>
        <w:tc>
          <w:tcPr>
            <w:tcW w:w="1680" w:type="dxa"/>
            <w:tcBorders>
              <w:top w:val="nil"/>
              <w:left w:val="nil"/>
              <w:bottom w:val="nil"/>
              <w:right w:val="nil"/>
            </w:tcBorders>
            <w:shd w:val="clear" w:color="000000" w:fill="FFFFFF"/>
            <w:noWrap/>
            <w:vAlign w:val="bottom"/>
            <w:hideMark/>
          </w:tcPr>
          <w:p w14:paraId="67F3CB9D" w14:textId="77777777" w:rsidR="00154C4F" w:rsidRPr="00544F38" w:rsidRDefault="00154C4F" w:rsidP="000075D9">
            <w:pPr>
              <w:rPr>
                <w:color w:val="000000"/>
                <w:sz w:val="18"/>
                <w:szCs w:val="18"/>
              </w:rPr>
            </w:pPr>
            <w:r w:rsidRPr="00544F38">
              <w:rPr>
                <w:color w:val="000000"/>
                <w:sz w:val="18"/>
                <w:szCs w:val="18"/>
              </w:rPr>
              <w:t>2191-220-330-0000</w:t>
            </w:r>
          </w:p>
        </w:tc>
        <w:tc>
          <w:tcPr>
            <w:tcW w:w="4267" w:type="dxa"/>
            <w:gridSpan w:val="3"/>
            <w:tcBorders>
              <w:top w:val="nil"/>
              <w:left w:val="nil"/>
              <w:bottom w:val="nil"/>
              <w:right w:val="nil"/>
            </w:tcBorders>
            <w:shd w:val="clear" w:color="000000" w:fill="FFFFFF"/>
            <w:noWrap/>
            <w:vAlign w:val="bottom"/>
            <w:hideMark/>
          </w:tcPr>
          <w:p w14:paraId="0ED741BF" w14:textId="77777777" w:rsidR="00154C4F" w:rsidRPr="00544F38" w:rsidRDefault="00154C4F" w:rsidP="000075D9">
            <w:pPr>
              <w:rPr>
                <w:color w:val="000000"/>
                <w:sz w:val="18"/>
                <w:szCs w:val="18"/>
              </w:rPr>
            </w:pPr>
            <w:r w:rsidRPr="00544F38">
              <w:rPr>
                <w:color w:val="000000"/>
                <w:sz w:val="18"/>
                <w:szCs w:val="18"/>
              </w:rPr>
              <w:t>Travel &amp; Meeting Expense</w:t>
            </w:r>
          </w:p>
        </w:tc>
        <w:tc>
          <w:tcPr>
            <w:tcW w:w="1360" w:type="dxa"/>
            <w:gridSpan w:val="2"/>
            <w:tcBorders>
              <w:top w:val="nil"/>
              <w:left w:val="nil"/>
              <w:bottom w:val="nil"/>
              <w:right w:val="nil"/>
            </w:tcBorders>
            <w:shd w:val="clear" w:color="000000" w:fill="FFFFFF"/>
            <w:noWrap/>
            <w:vAlign w:val="bottom"/>
            <w:hideMark/>
          </w:tcPr>
          <w:p w14:paraId="7301EB97" w14:textId="77777777" w:rsidR="00154C4F" w:rsidRPr="00544F38" w:rsidRDefault="00154C4F" w:rsidP="000075D9">
            <w:pPr>
              <w:jc w:val="right"/>
              <w:rPr>
                <w:color w:val="000000"/>
                <w:sz w:val="18"/>
                <w:szCs w:val="18"/>
              </w:rPr>
            </w:pPr>
            <w:r w:rsidRPr="00544F38">
              <w:rPr>
                <w:color w:val="000000"/>
                <w:sz w:val="18"/>
                <w:szCs w:val="18"/>
              </w:rPr>
              <w:t>2,000.00</w:t>
            </w:r>
          </w:p>
        </w:tc>
        <w:tc>
          <w:tcPr>
            <w:tcW w:w="3280" w:type="dxa"/>
            <w:gridSpan w:val="2"/>
            <w:tcBorders>
              <w:top w:val="nil"/>
              <w:left w:val="nil"/>
              <w:bottom w:val="nil"/>
              <w:right w:val="nil"/>
            </w:tcBorders>
            <w:shd w:val="clear" w:color="000000" w:fill="FFFFFF"/>
            <w:noWrap/>
            <w:vAlign w:val="bottom"/>
            <w:hideMark/>
          </w:tcPr>
          <w:p w14:paraId="2BB7EA55"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5CD39B7" w14:textId="77777777" w:rsidTr="000075D9">
        <w:trPr>
          <w:trHeight w:val="300"/>
        </w:trPr>
        <w:tc>
          <w:tcPr>
            <w:tcW w:w="1680" w:type="dxa"/>
            <w:tcBorders>
              <w:top w:val="nil"/>
              <w:left w:val="nil"/>
              <w:bottom w:val="nil"/>
              <w:right w:val="nil"/>
            </w:tcBorders>
            <w:shd w:val="clear" w:color="000000" w:fill="FFFFFF"/>
            <w:noWrap/>
            <w:vAlign w:val="bottom"/>
            <w:hideMark/>
          </w:tcPr>
          <w:p w14:paraId="6BC7973A" w14:textId="77777777" w:rsidR="00154C4F" w:rsidRPr="00544F38" w:rsidRDefault="00154C4F" w:rsidP="000075D9">
            <w:pPr>
              <w:rPr>
                <w:color w:val="000000"/>
                <w:sz w:val="18"/>
                <w:szCs w:val="18"/>
              </w:rPr>
            </w:pPr>
            <w:r w:rsidRPr="00544F38">
              <w:rPr>
                <w:color w:val="000000"/>
                <w:sz w:val="18"/>
                <w:szCs w:val="18"/>
              </w:rPr>
              <w:t>2191-220-341-0000</w:t>
            </w:r>
          </w:p>
        </w:tc>
        <w:tc>
          <w:tcPr>
            <w:tcW w:w="4267" w:type="dxa"/>
            <w:gridSpan w:val="3"/>
            <w:tcBorders>
              <w:top w:val="nil"/>
              <w:left w:val="nil"/>
              <w:bottom w:val="nil"/>
              <w:right w:val="nil"/>
            </w:tcBorders>
            <w:shd w:val="clear" w:color="000000" w:fill="FFFFFF"/>
            <w:noWrap/>
            <w:vAlign w:val="bottom"/>
            <w:hideMark/>
          </w:tcPr>
          <w:p w14:paraId="630182FB" w14:textId="77777777" w:rsidR="00154C4F" w:rsidRPr="00544F38" w:rsidRDefault="00154C4F" w:rsidP="000075D9">
            <w:pPr>
              <w:rPr>
                <w:color w:val="000000"/>
                <w:sz w:val="18"/>
                <w:szCs w:val="18"/>
              </w:rPr>
            </w:pPr>
            <w:r w:rsidRPr="00544F38">
              <w:rPr>
                <w:color w:val="000000"/>
                <w:sz w:val="18"/>
                <w:szCs w:val="18"/>
              </w:rPr>
              <w:t>Telephone</w:t>
            </w:r>
          </w:p>
        </w:tc>
        <w:tc>
          <w:tcPr>
            <w:tcW w:w="1360" w:type="dxa"/>
            <w:gridSpan w:val="2"/>
            <w:tcBorders>
              <w:top w:val="nil"/>
              <w:left w:val="nil"/>
              <w:bottom w:val="nil"/>
              <w:right w:val="nil"/>
            </w:tcBorders>
            <w:shd w:val="clear" w:color="000000" w:fill="FFFFFF"/>
            <w:noWrap/>
            <w:vAlign w:val="bottom"/>
            <w:hideMark/>
          </w:tcPr>
          <w:p w14:paraId="4C0ABB36" w14:textId="77777777" w:rsidR="00154C4F" w:rsidRPr="00544F38" w:rsidRDefault="00154C4F" w:rsidP="000075D9">
            <w:pPr>
              <w:jc w:val="right"/>
              <w:rPr>
                <w:color w:val="000000"/>
                <w:sz w:val="18"/>
                <w:szCs w:val="18"/>
              </w:rPr>
            </w:pPr>
            <w:r w:rsidRPr="00544F38">
              <w:rPr>
                <w:color w:val="000000"/>
                <w:sz w:val="18"/>
                <w:szCs w:val="18"/>
              </w:rPr>
              <w:t>22,000.00</w:t>
            </w:r>
          </w:p>
        </w:tc>
        <w:tc>
          <w:tcPr>
            <w:tcW w:w="3280" w:type="dxa"/>
            <w:gridSpan w:val="2"/>
            <w:tcBorders>
              <w:top w:val="nil"/>
              <w:left w:val="nil"/>
              <w:bottom w:val="nil"/>
              <w:right w:val="nil"/>
            </w:tcBorders>
            <w:shd w:val="clear" w:color="000000" w:fill="FFFFFF"/>
            <w:noWrap/>
            <w:vAlign w:val="bottom"/>
            <w:hideMark/>
          </w:tcPr>
          <w:p w14:paraId="52BCF343"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CC56A84" w14:textId="77777777" w:rsidTr="000075D9">
        <w:trPr>
          <w:trHeight w:val="300"/>
        </w:trPr>
        <w:tc>
          <w:tcPr>
            <w:tcW w:w="1680" w:type="dxa"/>
            <w:tcBorders>
              <w:top w:val="nil"/>
              <w:left w:val="nil"/>
              <w:bottom w:val="nil"/>
              <w:right w:val="nil"/>
            </w:tcBorders>
            <w:shd w:val="clear" w:color="000000" w:fill="FFFFFF"/>
            <w:noWrap/>
            <w:vAlign w:val="bottom"/>
            <w:hideMark/>
          </w:tcPr>
          <w:p w14:paraId="1D2BFC4C" w14:textId="77777777" w:rsidR="00154C4F" w:rsidRPr="00544F38" w:rsidRDefault="00154C4F" w:rsidP="000075D9">
            <w:pPr>
              <w:rPr>
                <w:color w:val="000000"/>
                <w:sz w:val="18"/>
                <w:szCs w:val="18"/>
              </w:rPr>
            </w:pPr>
            <w:r w:rsidRPr="00544F38">
              <w:rPr>
                <w:color w:val="000000"/>
                <w:sz w:val="18"/>
                <w:szCs w:val="18"/>
              </w:rPr>
              <w:t>2191-220-342-0000</w:t>
            </w:r>
          </w:p>
        </w:tc>
        <w:tc>
          <w:tcPr>
            <w:tcW w:w="4267" w:type="dxa"/>
            <w:gridSpan w:val="3"/>
            <w:tcBorders>
              <w:top w:val="nil"/>
              <w:left w:val="nil"/>
              <w:bottom w:val="nil"/>
              <w:right w:val="nil"/>
            </w:tcBorders>
            <w:shd w:val="clear" w:color="000000" w:fill="FFFFFF"/>
            <w:noWrap/>
            <w:vAlign w:val="bottom"/>
            <w:hideMark/>
          </w:tcPr>
          <w:p w14:paraId="3B7AA8C8" w14:textId="77777777" w:rsidR="00154C4F" w:rsidRPr="00544F38" w:rsidRDefault="00154C4F" w:rsidP="000075D9">
            <w:pPr>
              <w:rPr>
                <w:color w:val="000000"/>
                <w:sz w:val="18"/>
                <w:szCs w:val="18"/>
              </w:rPr>
            </w:pPr>
            <w:r w:rsidRPr="00544F38">
              <w:rPr>
                <w:color w:val="000000"/>
                <w:sz w:val="18"/>
                <w:szCs w:val="18"/>
              </w:rPr>
              <w:t>Postage</w:t>
            </w:r>
          </w:p>
        </w:tc>
        <w:tc>
          <w:tcPr>
            <w:tcW w:w="1360" w:type="dxa"/>
            <w:gridSpan w:val="2"/>
            <w:tcBorders>
              <w:top w:val="nil"/>
              <w:left w:val="nil"/>
              <w:bottom w:val="nil"/>
              <w:right w:val="nil"/>
            </w:tcBorders>
            <w:shd w:val="clear" w:color="000000" w:fill="FFFFFF"/>
            <w:noWrap/>
            <w:vAlign w:val="bottom"/>
            <w:hideMark/>
          </w:tcPr>
          <w:p w14:paraId="6BA9CAD5" w14:textId="77777777" w:rsidR="00154C4F" w:rsidRPr="00544F38" w:rsidRDefault="00154C4F" w:rsidP="000075D9">
            <w:pPr>
              <w:jc w:val="right"/>
              <w:rPr>
                <w:color w:val="000000"/>
                <w:sz w:val="18"/>
                <w:szCs w:val="18"/>
              </w:rPr>
            </w:pPr>
            <w:r w:rsidRPr="00544F38">
              <w:rPr>
                <w:color w:val="000000"/>
                <w:sz w:val="18"/>
                <w:szCs w:val="18"/>
              </w:rPr>
              <w:t>400.00</w:t>
            </w:r>
          </w:p>
        </w:tc>
        <w:tc>
          <w:tcPr>
            <w:tcW w:w="3280" w:type="dxa"/>
            <w:gridSpan w:val="2"/>
            <w:tcBorders>
              <w:top w:val="nil"/>
              <w:left w:val="nil"/>
              <w:bottom w:val="nil"/>
              <w:right w:val="nil"/>
            </w:tcBorders>
            <w:shd w:val="clear" w:color="000000" w:fill="FFFFFF"/>
            <w:noWrap/>
            <w:vAlign w:val="bottom"/>
            <w:hideMark/>
          </w:tcPr>
          <w:p w14:paraId="6BD746D6"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707382C" w14:textId="77777777" w:rsidTr="000075D9">
        <w:trPr>
          <w:trHeight w:val="300"/>
        </w:trPr>
        <w:tc>
          <w:tcPr>
            <w:tcW w:w="1680" w:type="dxa"/>
            <w:tcBorders>
              <w:top w:val="nil"/>
              <w:left w:val="nil"/>
              <w:bottom w:val="nil"/>
              <w:right w:val="nil"/>
            </w:tcBorders>
            <w:shd w:val="clear" w:color="000000" w:fill="FFFFFF"/>
            <w:noWrap/>
            <w:vAlign w:val="bottom"/>
            <w:hideMark/>
          </w:tcPr>
          <w:p w14:paraId="7C941DA5" w14:textId="77777777" w:rsidR="00154C4F" w:rsidRPr="00544F38" w:rsidRDefault="00154C4F" w:rsidP="000075D9">
            <w:pPr>
              <w:rPr>
                <w:color w:val="000000"/>
                <w:sz w:val="18"/>
                <w:szCs w:val="18"/>
              </w:rPr>
            </w:pPr>
            <w:r w:rsidRPr="00544F38">
              <w:rPr>
                <w:color w:val="000000"/>
                <w:sz w:val="18"/>
                <w:szCs w:val="18"/>
              </w:rPr>
              <w:t>2191-220-360-0000</w:t>
            </w:r>
          </w:p>
        </w:tc>
        <w:tc>
          <w:tcPr>
            <w:tcW w:w="4267" w:type="dxa"/>
            <w:gridSpan w:val="3"/>
            <w:tcBorders>
              <w:top w:val="nil"/>
              <w:left w:val="nil"/>
              <w:bottom w:val="nil"/>
              <w:right w:val="nil"/>
            </w:tcBorders>
            <w:shd w:val="clear" w:color="000000" w:fill="FFFFFF"/>
            <w:noWrap/>
            <w:vAlign w:val="bottom"/>
            <w:hideMark/>
          </w:tcPr>
          <w:p w14:paraId="59423F05" w14:textId="77777777" w:rsidR="00154C4F" w:rsidRPr="00544F38" w:rsidRDefault="00154C4F" w:rsidP="000075D9">
            <w:pPr>
              <w:rPr>
                <w:color w:val="000000"/>
                <w:sz w:val="18"/>
                <w:szCs w:val="18"/>
              </w:rPr>
            </w:pPr>
            <w:r w:rsidRPr="00544F38">
              <w:rPr>
                <w:color w:val="000000"/>
                <w:sz w:val="18"/>
                <w:szCs w:val="18"/>
              </w:rPr>
              <w:t>Contracted Services</w:t>
            </w:r>
          </w:p>
        </w:tc>
        <w:tc>
          <w:tcPr>
            <w:tcW w:w="1360" w:type="dxa"/>
            <w:gridSpan w:val="2"/>
            <w:tcBorders>
              <w:top w:val="nil"/>
              <w:left w:val="nil"/>
              <w:bottom w:val="nil"/>
              <w:right w:val="nil"/>
            </w:tcBorders>
            <w:shd w:val="clear" w:color="000000" w:fill="FFFFFF"/>
            <w:noWrap/>
            <w:vAlign w:val="bottom"/>
            <w:hideMark/>
          </w:tcPr>
          <w:p w14:paraId="5D789B3A" w14:textId="77777777" w:rsidR="00154C4F" w:rsidRPr="00544F38" w:rsidRDefault="00154C4F" w:rsidP="000075D9">
            <w:pPr>
              <w:jc w:val="right"/>
              <w:rPr>
                <w:color w:val="000000"/>
                <w:sz w:val="18"/>
                <w:szCs w:val="18"/>
              </w:rPr>
            </w:pPr>
            <w:r w:rsidRPr="00544F38">
              <w:rPr>
                <w:color w:val="000000"/>
                <w:sz w:val="18"/>
                <w:szCs w:val="18"/>
              </w:rPr>
              <w:t>100,000.00</w:t>
            </w:r>
          </w:p>
        </w:tc>
        <w:tc>
          <w:tcPr>
            <w:tcW w:w="3280" w:type="dxa"/>
            <w:gridSpan w:val="2"/>
            <w:tcBorders>
              <w:top w:val="nil"/>
              <w:left w:val="nil"/>
              <w:bottom w:val="nil"/>
              <w:right w:val="nil"/>
            </w:tcBorders>
            <w:shd w:val="clear" w:color="000000" w:fill="FFFFFF"/>
            <w:noWrap/>
            <w:vAlign w:val="bottom"/>
            <w:hideMark/>
          </w:tcPr>
          <w:p w14:paraId="76E7D5EF"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6E6AF2F" w14:textId="77777777" w:rsidTr="000075D9">
        <w:trPr>
          <w:trHeight w:val="300"/>
        </w:trPr>
        <w:tc>
          <w:tcPr>
            <w:tcW w:w="1680" w:type="dxa"/>
            <w:tcBorders>
              <w:top w:val="nil"/>
              <w:left w:val="nil"/>
              <w:bottom w:val="nil"/>
              <w:right w:val="nil"/>
            </w:tcBorders>
            <w:shd w:val="clear" w:color="000000" w:fill="FFFFFF"/>
            <w:noWrap/>
            <w:vAlign w:val="bottom"/>
            <w:hideMark/>
          </w:tcPr>
          <w:p w14:paraId="2B02BDB0" w14:textId="77777777" w:rsidR="00154C4F" w:rsidRPr="00544F38" w:rsidRDefault="00154C4F" w:rsidP="000075D9">
            <w:pPr>
              <w:rPr>
                <w:color w:val="000000"/>
                <w:sz w:val="18"/>
                <w:szCs w:val="18"/>
              </w:rPr>
            </w:pPr>
            <w:r w:rsidRPr="00544F38">
              <w:rPr>
                <w:color w:val="000000"/>
                <w:sz w:val="18"/>
                <w:szCs w:val="18"/>
              </w:rPr>
              <w:t>2191-220-410-0000</w:t>
            </w:r>
          </w:p>
        </w:tc>
        <w:tc>
          <w:tcPr>
            <w:tcW w:w="4267" w:type="dxa"/>
            <w:gridSpan w:val="3"/>
            <w:tcBorders>
              <w:top w:val="nil"/>
              <w:left w:val="nil"/>
              <w:bottom w:val="nil"/>
              <w:right w:val="nil"/>
            </w:tcBorders>
            <w:shd w:val="clear" w:color="000000" w:fill="FFFFFF"/>
            <w:noWrap/>
            <w:vAlign w:val="bottom"/>
            <w:hideMark/>
          </w:tcPr>
          <w:p w14:paraId="2333CA47" w14:textId="77777777" w:rsidR="00154C4F" w:rsidRPr="00544F38" w:rsidRDefault="00154C4F" w:rsidP="000075D9">
            <w:pPr>
              <w:rPr>
                <w:color w:val="000000"/>
                <w:sz w:val="18"/>
                <w:szCs w:val="18"/>
              </w:rPr>
            </w:pPr>
            <w:r w:rsidRPr="00544F38">
              <w:rPr>
                <w:color w:val="000000"/>
                <w:sz w:val="18"/>
                <w:szCs w:val="18"/>
              </w:rPr>
              <w:t>Office Supplies</w:t>
            </w:r>
          </w:p>
        </w:tc>
        <w:tc>
          <w:tcPr>
            <w:tcW w:w="1360" w:type="dxa"/>
            <w:gridSpan w:val="2"/>
            <w:tcBorders>
              <w:top w:val="nil"/>
              <w:left w:val="nil"/>
              <w:bottom w:val="nil"/>
              <w:right w:val="nil"/>
            </w:tcBorders>
            <w:shd w:val="clear" w:color="000000" w:fill="FFFFFF"/>
            <w:noWrap/>
            <w:vAlign w:val="bottom"/>
            <w:hideMark/>
          </w:tcPr>
          <w:p w14:paraId="14E3C842" w14:textId="77777777" w:rsidR="00154C4F" w:rsidRPr="00544F38" w:rsidRDefault="00154C4F" w:rsidP="000075D9">
            <w:pPr>
              <w:jc w:val="right"/>
              <w:rPr>
                <w:color w:val="000000"/>
                <w:sz w:val="18"/>
                <w:szCs w:val="18"/>
              </w:rPr>
            </w:pPr>
            <w:r w:rsidRPr="00544F38">
              <w:rPr>
                <w:color w:val="000000"/>
                <w:sz w:val="18"/>
                <w:szCs w:val="18"/>
              </w:rPr>
              <w:t>6,500.00</w:t>
            </w:r>
          </w:p>
        </w:tc>
        <w:tc>
          <w:tcPr>
            <w:tcW w:w="3280" w:type="dxa"/>
            <w:gridSpan w:val="2"/>
            <w:tcBorders>
              <w:top w:val="nil"/>
              <w:left w:val="nil"/>
              <w:bottom w:val="nil"/>
              <w:right w:val="nil"/>
            </w:tcBorders>
            <w:shd w:val="clear" w:color="000000" w:fill="FFFFFF"/>
            <w:noWrap/>
            <w:vAlign w:val="bottom"/>
            <w:hideMark/>
          </w:tcPr>
          <w:p w14:paraId="018643E1"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4CA6B06" w14:textId="77777777" w:rsidTr="000075D9">
        <w:trPr>
          <w:trHeight w:val="300"/>
        </w:trPr>
        <w:tc>
          <w:tcPr>
            <w:tcW w:w="1680" w:type="dxa"/>
            <w:tcBorders>
              <w:top w:val="nil"/>
              <w:left w:val="nil"/>
              <w:bottom w:val="nil"/>
              <w:right w:val="nil"/>
            </w:tcBorders>
            <w:shd w:val="clear" w:color="000000" w:fill="FFFFFF"/>
            <w:noWrap/>
            <w:vAlign w:val="bottom"/>
            <w:hideMark/>
          </w:tcPr>
          <w:p w14:paraId="2ADB6A81" w14:textId="77777777" w:rsidR="00154C4F" w:rsidRPr="00544F38" w:rsidRDefault="00154C4F" w:rsidP="000075D9">
            <w:pPr>
              <w:rPr>
                <w:color w:val="000000"/>
                <w:sz w:val="18"/>
                <w:szCs w:val="18"/>
              </w:rPr>
            </w:pPr>
            <w:r w:rsidRPr="00544F38">
              <w:rPr>
                <w:color w:val="000000"/>
                <w:sz w:val="18"/>
                <w:szCs w:val="18"/>
              </w:rPr>
              <w:t>2191-220-420-0000</w:t>
            </w:r>
          </w:p>
        </w:tc>
        <w:tc>
          <w:tcPr>
            <w:tcW w:w="4267" w:type="dxa"/>
            <w:gridSpan w:val="3"/>
            <w:tcBorders>
              <w:top w:val="nil"/>
              <w:left w:val="nil"/>
              <w:bottom w:val="nil"/>
              <w:right w:val="nil"/>
            </w:tcBorders>
            <w:shd w:val="clear" w:color="000000" w:fill="FFFFFF"/>
            <w:noWrap/>
            <w:vAlign w:val="bottom"/>
            <w:hideMark/>
          </w:tcPr>
          <w:p w14:paraId="3E91A055" w14:textId="77777777" w:rsidR="00154C4F" w:rsidRPr="00544F38" w:rsidRDefault="00154C4F" w:rsidP="000075D9">
            <w:pPr>
              <w:rPr>
                <w:color w:val="000000"/>
                <w:sz w:val="18"/>
                <w:szCs w:val="18"/>
              </w:rPr>
            </w:pPr>
            <w:r w:rsidRPr="00544F38">
              <w:rPr>
                <w:color w:val="000000"/>
                <w:sz w:val="18"/>
                <w:szCs w:val="18"/>
              </w:rPr>
              <w:t>Operating Supplies</w:t>
            </w:r>
          </w:p>
        </w:tc>
        <w:tc>
          <w:tcPr>
            <w:tcW w:w="1360" w:type="dxa"/>
            <w:gridSpan w:val="2"/>
            <w:tcBorders>
              <w:top w:val="nil"/>
              <w:left w:val="nil"/>
              <w:bottom w:val="nil"/>
              <w:right w:val="nil"/>
            </w:tcBorders>
            <w:shd w:val="clear" w:color="000000" w:fill="FFFFFF"/>
            <w:noWrap/>
            <w:vAlign w:val="bottom"/>
            <w:hideMark/>
          </w:tcPr>
          <w:p w14:paraId="73C0A751" w14:textId="77777777" w:rsidR="00154C4F" w:rsidRPr="00544F38" w:rsidRDefault="00154C4F" w:rsidP="000075D9">
            <w:pPr>
              <w:jc w:val="right"/>
              <w:rPr>
                <w:color w:val="000000"/>
                <w:sz w:val="18"/>
                <w:szCs w:val="18"/>
              </w:rPr>
            </w:pPr>
            <w:r w:rsidRPr="00544F38">
              <w:rPr>
                <w:color w:val="000000"/>
                <w:sz w:val="18"/>
                <w:szCs w:val="18"/>
              </w:rPr>
              <w:t>35,000.00</w:t>
            </w:r>
          </w:p>
        </w:tc>
        <w:tc>
          <w:tcPr>
            <w:tcW w:w="3280" w:type="dxa"/>
            <w:gridSpan w:val="2"/>
            <w:tcBorders>
              <w:top w:val="nil"/>
              <w:left w:val="nil"/>
              <w:bottom w:val="nil"/>
              <w:right w:val="nil"/>
            </w:tcBorders>
            <w:shd w:val="clear" w:color="000000" w:fill="FFFFFF"/>
            <w:noWrap/>
            <w:vAlign w:val="bottom"/>
            <w:hideMark/>
          </w:tcPr>
          <w:p w14:paraId="40DFCD0E"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74EC889" w14:textId="77777777" w:rsidTr="000075D9">
        <w:trPr>
          <w:trHeight w:val="300"/>
        </w:trPr>
        <w:tc>
          <w:tcPr>
            <w:tcW w:w="1680" w:type="dxa"/>
            <w:tcBorders>
              <w:top w:val="nil"/>
              <w:left w:val="nil"/>
              <w:bottom w:val="nil"/>
              <w:right w:val="nil"/>
            </w:tcBorders>
            <w:shd w:val="clear" w:color="000000" w:fill="FFFFFF"/>
            <w:noWrap/>
            <w:vAlign w:val="bottom"/>
            <w:hideMark/>
          </w:tcPr>
          <w:p w14:paraId="4478B652" w14:textId="77777777" w:rsidR="00154C4F" w:rsidRPr="00544F38" w:rsidRDefault="00154C4F" w:rsidP="000075D9">
            <w:pPr>
              <w:rPr>
                <w:color w:val="000000"/>
                <w:sz w:val="18"/>
                <w:szCs w:val="18"/>
              </w:rPr>
            </w:pPr>
            <w:r w:rsidRPr="00544F38">
              <w:rPr>
                <w:color w:val="000000"/>
                <w:sz w:val="18"/>
                <w:szCs w:val="18"/>
              </w:rPr>
              <w:t>2191-220-420-0100</w:t>
            </w:r>
          </w:p>
        </w:tc>
        <w:tc>
          <w:tcPr>
            <w:tcW w:w="4267" w:type="dxa"/>
            <w:gridSpan w:val="3"/>
            <w:tcBorders>
              <w:top w:val="nil"/>
              <w:left w:val="nil"/>
              <w:bottom w:val="nil"/>
              <w:right w:val="nil"/>
            </w:tcBorders>
            <w:shd w:val="clear" w:color="000000" w:fill="FFFFFF"/>
            <w:noWrap/>
            <w:vAlign w:val="bottom"/>
            <w:hideMark/>
          </w:tcPr>
          <w:p w14:paraId="65F74C44" w14:textId="77777777" w:rsidR="00154C4F" w:rsidRPr="00544F38" w:rsidRDefault="00154C4F" w:rsidP="000075D9">
            <w:pPr>
              <w:rPr>
                <w:color w:val="000000"/>
                <w:sz w:val="18"/>
                <w:szCs w:val="18"/>
              </w:rPr>
            </w:pPr>
            <w:r w:rsidRPr="00544F38">
              <w:rPr>
                <w:color w:val="000000"/>
                <w:sz w:val="18"/>
                <w:szCs w:val="18"/>
              </w:rPr>
              <w:t>Operating Supplies - Uniforms</w:t>
            </w:r>
          </w:p>
        </w:tc>
        <w:tc>
          <w:tcPr>
            <w:tcW w:w="1360" w:type="dxa"/>
            <w:gridSpan w:val="2"/>
            <w:tcBorders>
              <w:top w:val="nil"/>
              <w:left w:val="nil"/>
              <w:bottom w:val="nil"/>
              <w:right w:val="nil"/>
            </w:tcBorders>
            <w:shd w:val="clear" w:color="000000" w:fill="FFFFFF"/>
            <w:noWrap/>
            <w:vAlign w:val="bottom"/>
            <w:hideMark/>
          </w:tcPr>
          <w:p w14:paraId="5B35BCCB" w14:textId="77777777" w:rsidR="00154C4F" w:rsidRPr="00544F38" w:rsidRDefault="00154C4F" w:rsidP="000075D9">
            <w:pPr>
              <w:jc w:val="right"/>
              <w:rPr>
                <w:color w:val="000000"/>
                <w:sz w:val="18"/>
                <w:szCs w:val="18"/>
              </w:rPr>
            </w:pPr>
            <w:r w:rsidRPr="00544F38">
              <w:rPr>
                <w:color w:val="000000"/>
                <w:sz w:val="18"/>
                <w:szCs w:val="18"/>
              </w:rPr>
              <w:t>80,000.00</w:t>
            </w:r>
          </w:p>
        </w:tc>
        <w:tc>
          <w:tcPr>
            <w:tcW w:w="3280" w:type="dxa"/>
            <w:gridSpan w:val="2"/>
            <w:tcBorders>
              <w:top w:val="nil"/>
              <w:left w:val="nil"/>
              <w:bottom w:val="nil"/>
              <w:right w:val="nil"/>
            </w:tcBorders>
            <w:shd w:val="clear" w:color="000000" w:fill="FFFFFF"/>
            <w:noWrap/>
            <w:vAlign w:val="bottom"/>
            <w:hideMark/>
          </w:tcPr>
          <w:p w14:paraId="3798ADC2"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04B7AA2D" w14:textId="77777777" w:rsidTr="000075D9">
        <w:trPr>
          <w:trHeight w:val="300"/>
        </w:trPr>
        <w:tc>
          <w:tcPr>
            <w:tcW w:w="1680" w:type="dxa"/>
            <w:tcBorders>
              <w:top w:val="nil"/>
              <w:left w:val="nil"/>
              <w:bottom w:val="nil"/>
              <w:right w:val="nil"/>
            </w:tcBorders>
            <w:shd w:val="clear" w:color="000000" w:fill="FFFFFF"/>
            <w:noWrap/>
            <w:vAlign w:val="bottom"/>
            <w:hideMark/>
          </w:tcPr>
          <w:p w14:paraId="2470208A" w14:textId="77777777" w:rsidR="00154C4F" w:rsidRPr="00544F38" w:rsidRDefault="00154C4F" w:rsidP="000075D9">
            <w:pPr>
              <w:rPr>
                <w:color w:val="000000"/>
                <w:sz w:val="18"/>
                <w:szCs w:val="18"/>
              </w:rPr>
            </w:pPr>
            <w:r w:rsidRPr="00544F38">
              <w:rPr>
                <w:color w:val="000000"/>
                <w:sz w:val="18"/>
                <w:szCs w:val="18"/>
              </w:rPr>
              <w:t>2191-220-420-0200</w:t>
            </w:r>
          </w:p>
        </w:tc>
        <w:tc>
          <w:tcPr>
            <w:tcW w:w="4267" w:type="dxa"/>
            <w:gridSpan w:val="3"/>
            <w:tcBorders>
              <w:top w:val="nil"/>
              <w:left w:val="nil"/>
              <w:bottom w:val="nil"/>
              <w:right w:val="nil"/>
            </w:tcBorders>
            <w:shd w:val="clear" w:color="000000" w:fill="FFFFFF"/>
            <w:noWrap/>
            <w:vAlign w:val="bottom"/>
            <w:hideMark/>
          </w:tcPr>
          <w:p w14:paraId="7C9D0FD7" w14:textId="77777777" w:rsidR="00154C4F" w:rsidRPr="00544F38" w:rsidRDefault="00154C4F" w:rsidP="000075D9">
            <w:pPr>
              <w:rPr>
                <w:color w:val="000000"/>
                <w:sz w:val="18"/>
                <w:szCs w:val="18"/>
              </w:rPr>
            </w:pPr>
            <w:r w:rsidRPr="00544F38">
              <w:rPr>
                <w:color w:val="000000"/>
                <w:sz w:val="18"/>
                <w:szCs w:val="18"/>
              </w:rPr>
              <w:t>Operating Supplies -  Turn-Out Gear</w:t>
            </w:r>
          </w:p>
        </w:tc>
        <w:tc>
          <w:tcPr>
            <w:tcW w:w="1360" w:type="dxa"/>
            <w:gridSpan w:val="2"/>
            <w:tcBorders>
              <w:top w:val="nil"/>
              <w:left w:val="nil"/>
              <w:bottom w:val="nil"/>
              <w:right w:val="nil"/>
            </w:tcBorders>
            <w:shd w:val="clear" w:color="000000" w:fill="FFFFFF"/>
            <w:noWrap/>
            <w:vAlign w:val="bottom"/>
            <w:hideMark/>
          </w:tcPr>
          <w:p w14:paraId="3075B6C6" w14:textId="77777777" w:rsidR="00154C4F" w:rsidRPr="00544F38" w:rsidRDefault="00154C4F" w:rsidP="000075D9">
            <w:pPr>
              <w:jc w:val="right"/>
              <w:rPr>
                <w:color w:val="000000"/>
                <w:sz w:val="18"/>
                <w:szCs w:val="18"/>
              </w:rPr>
            </w:pPr>
            <w:r w:rsidRPr="00544F38">
              <w:rPr>
                <w:color w:val="000000"/>
                <w:sz w:val="18"/>
                <w:szCs w:val="18"/>
              </w:rPr>
              <w:t>110,000.00</w:t>
            </w:r>
          </w:p>
        </w:tc>
        <w:tc>
          <w:tcPr>
            <w:tcW w:w="3280" w:type="dxa"/>
            <w:gridSpan w:val="2"/>
            <w:tcBorders>
              <w:top w:val="nil"/>
              <w:left w:val="nil"/>
              <w:bottom w:val="nil"/>
              <w:right w:val="nil"/>
            </w:tcBorders>
            <w:shd w:val="clear" w:color="000000" w:fill="FFFFFF"/>
            <w:noWrap/>
            <w:vAlign w:val="bottom"/>
            <w:hideMark/>
          </w:tcPr>
          <w:p w14:paraId="2EF19396"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E55D4FE" w14:textId="77777777" w:rsidTr="000075D9">
        <w:trPr>
          <w:trHeight w:val="300"/>
        </w:trPr>
        <w:tc>
          <w:tcPr>
            <w:tcW w:w="1680" w:type="dxa"/>
            <w:tcBorders>
              <w:top w:val="nil"/>
              <w:left w:val="nil"/>
              <w:bottom w:val="nil"/>
              <w:right w:val="nil"/>
            </w:tcBorders>
            <w:shd w:val="clear" w:color="000000" w:fill="FFFFFF"/>
            <w:noWrap/>
            <w:vAlign w:val="bottom"/>
            <w:hideMark/>
          </w:tcPr>
          <w:p w14:paraId="15083B2B" w14:textId="77777777" w:rsidR="00154C4F" w:rsidRPr="00544F38" w:rsidRDefault="00154C4F" w:rsidP="000075D9">
            <w:pPr>
              <w:rPr>
                <w:color w:val="000000"/>
                <w:sz w:val="18"/>
                <w:szCs w:val="18"/>
              </w:rPr>
            </w:pPr>
            <w:r w:rsidRPr="00544F38">
              <w:rPr>
                <w:color w:val="000000"/>
                <w:sz w:val="18"/>
                <w:szCs w:val="18"/>
              </w:rPr>
              <w:t>2191-220-420-1301</w:t>
            </w:r>
          </w:p>
        </w:tc>
        <w:tc>
          <w:tcPr>
            <w:tcW w:w="4267" w:type="dxa"/>
            <w:gridSpan w:val="3"/>
            <w:tcBorders>
              <w:top w:val="nil"/>
              <w:left w:val="nil"/>
              <w:bottom w:val="nil"/>
              <w:right w:val="nil"/>
            </w:tcBorders>
            <w:shd w:val="clear" w:color="000000" w:fill="FFFFFF"/>
            <w:noWrap/>
            <w:vAlign w:val="bottom"/>
            <w:hideMark/>
          </w:tcPr>
          <w:p w14:paraId="77D2AAA6" w14:textId="77777777" w:rsidR="00154C4F" w:rsidRPr="00544F38" w:rsidRDefault="00154C4F" w:rsidP="000075D9">
            <w:pPr>
              <w:rPr>
                <w:color w:val="000000"/>
                <w:sz w:val="18"/>
                <w:szCs w:val="18"/>
              </w:rPr>
            </w:pPr>
            <w:r w:rsidRPr="00544F38">
              <w:rPr>
                <w:color w:val="000000"/>
                <w:sz w:val="18"/>
                <w:szCs w:val="18"/>
              </w:rPr>
              <w:t>Operating Supplies - Vehicles</w:t>
            </w:r>
          </w:p>
        </w:tc>
        <w:tc>
          <w:tcPr>
            <w:tcW w:w="1360" w:type="dxa"/>
            <w:gridSpan w:val="2"/>
            <w:tcBorders>
              <w:top w:val="nil"/>
              <w:left w:val="nil"/>
              <w:bottom w:val="nil"/>
              <w:right w:val="nil"/>
            </w:tcBorders>
            <w:shd w:val="clear" w:color="000000" w:fill="FFFFFF"/>
            <w:noWrap/>
            <w:vAlign w:val="bottom"/>
            <w:hideMark/>
          </w:tcPr>
          <w:p w14:paraId="67E98DD3" w14:textId="77777777" w:rsidR="00154C4F" w:rsidRPr="00544F38" w:rsidRDefault="00154C4F" w:rsidP="000075D9">
            <w:pPr>
              <w:jc w:val="right"/>
              <w:rPr>
                <w:color w:val="000000"/>
                <w:sz w:val="18"/>
                <w:szCs w:val="18"/>
              </w:rPr>
            </w:pPr>
            <w:r w:rsidRPr="00544F38">
              <w:rPr>
                <w:color w:val="000000"/>
                <w:sz w:val="18"/>
                <w:szCs w:val="18"/>
              </w:rPr>
              <w:t>60,000.00</w:t>
            </w:r>
          </w:p>
        </w:tc>
        <w:tc>
          <w:tcPr>
            <w:tcW w:w="3280" w:type="dxa"/>
            <w:gridSpan w:val="2"/>
            <w:tcBorders>
              <w:top w:val="nil"/>
              <w:left w:val="nil"/>
              <w:bottom w:val="nil"/>
              <w:right w:val="nil"/>
            </w:tcBorders>
            <w:shd w:val="clear" w:color="000000" w:fill="FFFFFF"/>
            <w:noWrap/>
            <w:vAlign w:val="bottom"/>
            <w:hideMark/>
          </w:tcPr>
          <w:p w14:paraId="05F2CAA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A6EF173" w14:textId="77777777" w:rsidTr="000075D9">
        <w:trPr>
          <w:trHeight w:val="300"/>
        </w:trPr>
        <w:tc>
          <w:tcPr>
            <w:tcW w:w="1680" w:type="dxa"/>
            <w:tcBorders>
              <w:top w:val="nil"/>
              <w:left w:val="nil"/>
              <w:bottom w:val="nil"/>
              <w:right w:val="nil"/>
            </w:tcBorders>
            <w:shd w:val="clear" w:color="000000" w:fill="FFFFFF"/>
            <w:noWrap/>
            <w:vAlign w:val="bottom"/>
            <w:hideMark/>
          </w:tcPr>
          <w:p w14:paraId="4DD8EA11" w14:textId="77777777" w:rsidR="00154C4F" w:rsidRPr="00544F38" w:rsidRDefault="00154C4F" w:rsidP="000075D9">
            <w:pPr>
              <w:rPr>
                <w:color w:val="000000"/>
                <w:sz w:val="18"/>
                <w:szCs w:val="18"/>
              </w:rPr>
            </w:pPr>
            <w:r w:rsidRPr="00544F38">
              <w:rPr>
                <w:color w:val="000000"/>
                <w:sz w:val="18"/>
                <w:szCs w:val="18"/>
              </w:rPr>
              <w:t>2191-220-420-1302</w:t>
            </w:r>
          </w:p>
        </w:tc>
        <w:tc>
          <w:tcPr>
            <w:tcW w:w="4267" w:type="dxa"/>
            <w:gridSpan w:val="3"/>
            <w:tcBorders>
              <w:top w:val="nil"/>
              <w:left w:val="nil"/>
              <w:bottom w:val="nil"/>
              <w:right w:val="nil"/>
            </w:tcBorders>
            <w:shd w:val="clear" w:color="000000" w:fill="FFFFFF"/>
            <w:noWrap/>
            <w:vAlign w:val="bottom"/>
            <w:hideMark/>
          </w:tcPr>
          <w:p w14:paraId="15986732" w14:textId="77777777" w:rsidR="00154C4F" w:rsidRPr="00544F38" w:rsidRDefault="00154C4F" w:rsidP="000075D9">
            <w:pPr>
              <w:rPr>
                <w:color w:val="000000"/>
                <w:sz w:val="18"/>
                <w:szCs w:val="18"/>
              </w:rPr>
            </w:pPr>
            <w:r w:rsidRPr="00544F38">
              <w:rPr>
                <w:color w:val="000000"/>
                <w:sz w:val="18"/>
                <w:szCs w:val="18"/>
              </w:rPr>
              <w:t>Operating Supplies - Equipment</w:t>
            </w:r>
          </w:p>
        </w:tc>
        <w:tc>
          <w:tcPr>
            <w:tcW w:w="1360" w:type="dxa"/>
            <w:gridSpan w:val="2"/>
            <w:tcBorders>
              <w:top w:val="nil"/>
              <w:left w:val="nil"/>
              <w:bottom w:val="nil"/>
              <w:right w:val="nil"/>
            </w:tcBorders>
            <w:shd w:val="clear" w:color="000000" w:fill="FFFFFF"/>
            <w:noWrap/>
            <w:vAlign w:val="bottom"/>
            <w:hideMark/>
          </w:tcPr>
          <w:p w14:paraId="12BB948D" w14:textId="77777777" w:rsidR="00154C4F" w:rsidRPr="00544F38" w:rsidRDefault="00154C4F" w:rsidP="000075D9">
            <w:pPr>
              <w:jc w:val="right"/>
              <w:rPr>
                <w:color w:val="000000"/>
                <w:sz w:val="18"/>
                <w:szCs w:val="18"/>
              </w:rPr>
            </w:pPr>
            <w:r w:rsidRPr="00544F38">
              <w:rPr>
                <w:color w:val="000000"/>
                <w:sz w:val="18"/>
                <w:szCs w:val="18"/>
              </w:rPr>
              <w:t>30,000.00</w:t>
            </w:r>
          </w:p>
        </w:tc>
        <w:tc>
          <w:tcPr>
            <w:tcW w:w="3280" w:type="dxa"/>
            <w:gridSpan w:val="2"/>
            <w:tcBorders>
              <w:top w:val="nil"/>
              <w:left w:val="nil"/>
              <w:bottom w:val="nil"/>
              <w:right w:val="nil"/>
            </w:tcBorders>
            <w:shd w:val="clear" w:color="000000" w:fill="FFFFFF"/>
            <w:noWrap/>
            <w:vAlign w:val="bottom"/>
            <w:hideMark/>
          </w:tcPr>
          <w:p w14:paraId="413E9F38"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40DAF2A" w14:textId="77777777" w:rsidTr="000075D9">
        <w:trPr>
          <w:trHeight w:val="300"/>
        </w:trPr>
        <w:tc>
          <w:tcPr>
            <w:tcW w:w="1680" w:type="dxa"/>
            <w:tcBorders>
              <w:top w:val="nil"/>
              <w:left w:val="nil"/>
              <w:bottom w:val="nil"/>
              <w:right w:val="nil"/>
            </w:tcBorders>
            <w:shd w:val="clear" w:color="000000" w:fill="FFFFFF"/>
            <w:noWrap/>
            <w:vAlign w:val="bottom"/>
            <w:hideMark/>
          </w:tcPr>
          <w:p w14:paraId="2D3194E8" w14:textId="77777777" w:rsidR="00154C4F" w:rsidRPr="00544F38" w:rsidRDefault="00154C4F" w:rsidP="000075D9">
            <w:pPr>
              <w:rPr>
                <w:color w:val="000000"/>
                <w:sz w:val="18"/>
                <w:szCs w:val="18"/>
              </w:rPr>
            </w:pPr>
            <w:r w:rsidRPr="00544F38">
              <w:rPr>
                <w:color w:val="000000"/>
                <w:sz w:val="18"/>
                <w:szCs w:val="18"/>
              </w:rPr>
              <w:t>2191-220-420-1303</w:t>
            </w:r>
          </w:p>
        </w:tc>
        <w:tc>
          <w:tcPr>
            <w:tcW w:w="4267" w:type="dxa"/>
            <w:gridSpan w:val="3"/>
            <w:tcBorders>
              <w:top w:val="nil"/>
              <w:left w:val="nil"/>
              <w:bottom w:val="nil"/>
              <w:right w:val="nil"/>
            </w:tcBorders>
            <w:shd w:val="clear" w:color="000000" w:fill="FFFFFF"/>
            <w:noWrap/>
            <w:vAlign w:val="bottom"/>
            <w:hideMark/>
          </w:tcPr>
          <w:p w14:paraId="622A50BC" w14:textId="77777777" w:rsidR="00154C4F" w:rsidRPr="00544F38" w:rsidRDefault="00154C4F" w:rsidP="000075D9">
            <w:pPr>
              <w:rPr>
                <w:color w:val="000000"/>
                <w:sz w:val="18"/>
                <w:szCs w:val="18"/>
              </w:rPr>
            </w:pPr>
            <w:r w:rsidRPr="00544F38">
              <w:rPr>
                <w:color w:val="000000"/>
                <w:sz w:val="18"/>
                <w:szCs w:val="18"/>
              </w:rPr>
              <w:t>Operating Supplies - Building</w:t>
            </w:r>
          </w:p>
        </w:tc>
        <w:tc>
          <w:tcPr>
            <w:tcW w:w="1360" w:type="dxa"/>
            <w:gridSpan w:val="2"/>
            <w:tcBorders>
              <w:top w:val="nil"/>
              <w:left w:val="nil"/>
              <w:bottom w:val="nil"/>
              <w:right w:val="nil"/>
            </w:tcBorders>
            <w:shd w:val="clear" w:color="000000" w:fill="FFFFFF"/>
            <w:noWrap/>
            <w:vAlign w:val="bottom"/>
            <w:hideMark/>
          </w:tcPr>
          <w:p w14:paraId="0C682EF1" w14:textId="77777777" w:rsidR="00154C4F" w:rsidRPr="00544F38" w:rsidRDefault="00154C4F" w:rsidP="000075D9">
            <w:pPr>
              <w:jc w:val="right"/>
              <w:rPr>
                <w:color w:val="000000"/>
                <w:sz w:val="18"/>
                <w:szCs w:val="18"/>
              </w:rPr>
            </w:pPr>
            <w:r w:rsidRPr="00544F38">
              <w:rPr>
                <w:color w:val="000000"/>
                <w:sz w:val="18"/>
                <w:szCs w:val="18"/>
              </w:rPr>
              <w:t>10,000.00</w:t>
            </w:r>
          </w:p>
        </w:tc>
        <w:tc>
          <w:tcPr>
            <w:tcW w:w="3280" w:type="dxa"/>
            <w:gridSpan w:val="2"/>
            <w:tcBorders>
              <w:top w:val="nil"/>
              <w:left w:val="nil"/>
              <w:bottom w:val="nil"/>
              <w:right w:val="nil"/>
            </w:tcBorders>
            <w:shd w:val="clear" w:color="000000" w:fill="FFFFFF"/>
            <w:noWrap/>
            <w:vAlign w:val="bottom"/>
            <w:hideMark/>
          </w:tcPr>
          <w:p w14:paraId="13DD8395"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71360D3" w14:textId="77777777" w:rsidTr="000075D9">
        <w:trPr>
          <w:trHeight w:val="300"/>
        </w:trPr>
        <w:tc>
          <w:tcPr>
            <w:tcW w:w="1680" w:type="dxa"/>
            <w:tcBorders>
              <w:top w:val="nil"/>
              <w:left w:val="nil"/>
              <w:bottom w:val="nil"/>
              <w:right w:val="nil"/>
            </w:tcBorders>
            <w:shd w:val="clear" w:color="000000" w:fill="FFFFFF"/>
            <w:noWrap/>
            <w:vAlign w:val="bottom"/>
            <w:hideMark/>
          </w:tcPr>
          <w:p w14:paraId="0C05B567" w14:textId="77777777" w:rsidR="00154C4F" w:rsidRPr="00544F38" w:rsidRDefault="00154C4F" w:rsidP="000075D9">
            <w:pPr>
              <w:rPr>
                <w:color w:val="000000"/>
                <w:sz w:val="18"/>
                <w:szCs w:val="18"/>
              </w:rPr>
            </w:pPr>
            <w:r w:rsidRPr="00544F38">
              <w:rPr>
                <w:color w:val="000000"/>
                <w:sz w:val="18"/>
                <w:szCs w:val="18"/>
              </w:rPr>
              <w:t>2191-220-420-1304</w:t>
            </w:r>
          </w:p>
        </w:tc>
        <w:tc>
          <w:tcPr>
            <w:tcW w:w="4267" w:type="dxa"/>
            <w:gridSpan w:val="3"/>
            <w:tcBorders>
              <w:top w:val="nil"/>
              <w:left w:val="nil"/>
              <w:bottom w:val="nil"/>
              <w:right w:val="nil"/>
            </w:tcBorders>
            <w:shd w:val="clear" w:color="000000" w:fill="FFFFFF"/>
            <w:noWrap/>
            <w:vAlign w:val="bottom"/>
            <w:hideMark/>
          </w:tcPr>
          <w:p w14:paraId="520CED69" w14:textId="77777777" w:rsidR="00154C4F" w:rsidRPr="00544F38" w:rsidRDefault="00154C4F" w:rsidP="000075D9">
            <w:pPr>
              <w:rPr>
                <w:color w:val="000000"/>
                <w:sz w:val="18"/>
                <w:szCs w:val="18"/>
              </w:rPr>
            </w:pPr>
            <w:r w:rsidRPr="00544F38">
              <w:rPr>
                <w:color w:val="000000"/>
                <w:sz w:val="18"/>
                <w:szCs w:val="18"/>
              </w:rPr>
              <w:t>Operating Supplies - Intergovernmental Vehicles</w:t>
            </w:r>
          </w:p>
        </w:tc>
        <w:tc>
          <w:tcPr>
            <w:tcW w:w="1360" w:type="dxa"/>
            <w:gridSpan w:val="2"/>
            <w:tcBorders>
              <w:top w:val="nil"/>
              <w:left w:val="nil"/>
              <w:bottom w:val="nil"/>
              <w:right w:val="nil"/>
            </w:tcBorders>
            <w:shd w:val="clear" w:color="000000" w:fill="FFFFFF"/>
            <w:noWrap/>
            <w:vAlign w:val="bottom"/>
            <w:hideMark/>
          </w:tcPr>
          <w:p w14:paraId="54FCA970"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7BFD14C9"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74FFAEB" w14:textId="77777777" w:rsidTr="000075D9">
        <w:trPr>
          <w:trHeight w:val="300"/>
        </w:trPr>
        <w:tc>
          <w:tcPr>
            <w:tcW w:w="1680" w:type="dxa"/>
            <w:tcBorders>
              <w:top w:val="nil"/>
              <w:left w:val="nil"/>
              <w:bottom w:val="nil"/>
              <w:right w:val="nil"/>
            </w:tcBorders>
            <w:shd w:val="clear" w:color="000000" w:fill="FFFFFF"/>
            <w:noWrap/>
            <w:vAlign w:val="bottom"/>
            <w:hideMark/>
          </w:tcPr>
          <w:p w14:paraId="7D765797" w14:textId="77777777" w:rsidR="00154C4F" w:rsidRPr="00544F38" w:rsidRDefault="00154C4F" w:rsidP="000075D9">
            <w:pPr>
              <w:rPr>
                <w:color w:val="000000"/>
                <w:sz w:val="18"/>
                <w:szCs w:val="18"/>
              </w:rPr>
            </w:pPr>
            <w:r w:rsidRPr="00544F38">
              <w:rPr>
                <w:color w:val="000000"/>
                <w:sz w:val="18"/>
                <w:szCs w:val="18"/>
              </w:rPr>
              <w:t>2191-220-420-2401</w:t>
            </w:r>
          </w:p>
        </w:tc>
        <w:tc>
          <w:tcPr>
            <w:tcW w:w="4267" w:type="dxa"/>
            <w:gridSpan w:val="3"/>
            <w:tcBorders>
              <w:top w:val="nil"/>
              <w:left w:val="nil"/>
              <w:bottom w:val="nil"/>
              <w:right w:val="nil"/>
            </w:tcBorders>
            <w:shd w:val="clear" w:color="000000" w:fill="FFFFFF"/>
            <w:noWrap/>
            <w:vAlign w:val="bottom"/>
            <w:hideMark/>
          </w:tcPr>
          <w:p w14:paraId="400B2CFF" w14:textId="77777777" w:rsidR="00154C4F" w:rsidRPr="00544F38" w:rsidRDefault="00154C4F" w:rsidP="000075D9">
            <w:pPr>
              <w:rPr>
                <w:color w:val="000000"/>
                <w:sz w:val="18"/>
                <w:szCs w:val="18"/>
              </w:rPr>
            </w:pPr>
            <w:r w:rsidRPr="00544F38">
              <w:rPr>
                <w:color w:val="000000"/>
                <w:sz w:val="18"/>
                <w:szCs w:val="18"/>
              </w:rPr>
              <w:t>Operating Supplies FUEL</w:t>
            </w:r>
          </w:p>
        </w:tc>
        <w:tc>
          <w:tcPr>
            <w:tcW w:w="1360" w:type="dxa"/>
            <w:gridSpan w:val="2"/>
            <w:tcBorders>
              <w:top w:val="nil"/>
              <w:left w:val="nil"/>
              <w:bottom w:val="nil"/>
              <w:right w:val="nil"/>
            </w:tcBorders>
            <w:shd w:val="clear" w:color="000000" w:fill="FFFFFF"/>
            <w:noWrap/>
            <w:vAlign w:val="bottom"/>
            <w:hideMark/>
          </w:tcPr>
          <w:p w14:paraId="07CA1745" w14:textId="77777777" w:rsidR="00154C4F" w:rsidRPr="00544F38" w:rsidRDefault="00154C4F" w:rsidP="000075D9">
            <w:pPr>
              <w:jc w:val="right"/>
              <w:rPr>
                <w:color w:val="000000"/>
                <w:sz w:val="18"/>
                <w:szCs w:val="18"/>
              </w:rPr>
            </w:pPr>
            <w:r w:rsidRPr="00544F38">
              <w:rPr>
                <w:color w:val="000000"/>
                <w:sz w:val="18"/>
                <w:szCs w:val="18"/>
              </w:rPr>
              <w:t>95,000.00</w:t>
            </w:r>
          </w:p>
        </w:tc>
        <w:tc>
          <w:tcPr>
            <w:tcW w:w="3280" w:type="dxa"/>
            <w:gridSpan w:val="2"/>
            <w:tcBorders>
              <w:top w:val="nil"/>
              <w:left w:val="nil"/>
              <w:bottom w:val="nil"/>
              <w:right w:val="nil"/>
            </w:tcBorders>
            <w:shd w:val="clear" w:color="000000" w:fill="FFFFFF"/>
            <w:noWrap/>
            <w:vAlign w:val="bottom"/>
            <w:hideMark/>
          </w:tcPr>
          <w:p w14:paraId="6EEB635E"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DCEF5B5" w14:textId="77777777" w:rsidTr="000075D9">
        <w:trPr>
          <w:trHeight w:val="300"/>
        </w:trPr>
        <w:tc>
          <w:tcPr>
            <w:tcW w:w="1680" w:type="dxa"/>
            <w:tcBorders>
              <w:top w:val="nil"/>
              <w:left w:val="nil"/>
              <w:bottom w:val="nil"/>
              <w:right w:val="nil"/>
            </w:tcBorders>
            <w:shd w:val="clear" w:color="000000" w:fill="FFFFFF"/>
            <w:noWrap/>
            <w:vAlign w:val="bottom"/>
            <w:hideMark/>
          </w:tcPr>
          <w:p w14:paraId="3259E742" w14:textId="77777777" w:rsidR="00154C4F" w:rsidRPr="00544F38" w:rsidRDefault="00154C4F" w:rsidP="000075D9">
            <w:pPr>
              <w:rPr>
                <w:color w:val="000000"/>
                <w:sz w:val="18"/>
                <w:szCs w:val="18"/>
              </w:rPr>
            </w:pPr>
            <w:r w:rsidRPr="00544F38">
              <w:rPr>
                <w:color w:val="000000"/>
                <w:sz w:val="18"/>
                <w:szCs w:val="18"/>
              </w:rPr>
              <w:t>2191-220-420-2402</w:t>
            </w:r>
          </w:p>
        </w:tc>
        <w:tc>
          <w:tcPr>
            <w:tcW w:w="4267" w:type="dxa"/>
            <w:gridSpan w:val="3"/>
            <w:tcBorders>
              <w:top w:val="nil"/>
              <w:left w:val="nil"/>
              <w:bottom w:val="nil"/>
              <w:right w:val="nil"/>
            </w:tcBorders>
            <w:shd w:val="clear" w:color="000000" w:fill="FFFFFF"/>
            <w:noWrap/>
            <w:vAlign w:val="bottom"/>
            <w:hideMark/>
          </w:tcPr>
          <w:p w14:paraId="3E09994E" w14:textId="77777777" w:rsidR="00154C4F" w:rsidRPr="00544F38" w:rsidRDefault="00154C4F" w:rsidP="000075D9">
            <w:pPr>
              <w:rPr>
                <w:color w:val="000000"/>
                <w:sz w:val="18"/>
                <w:szCs w:val="18"/>
              </w:rPr>
            </w:pPr>
            <w:r w:rsidRPr="00544F38">
              <w:rPr>
                <w:color w:val="000000"/>
                <w:sz w:val="18"/>
                <w:szCs w:val="18"/>
              </w:rPr>
              <w:t>Operating Supplies EMS Supplies</w:t>
            </w:r>
          </w:p>
        </w:tc>
        <w:tc>
          <w:tcPr>
            <w:tcW w:w="1360" w:type="dxa"/>
            <w:gridSpan w:val="2"/>
            <w:tcBorders>
              <w:top w:val="nil"/>
              <w:left w:val="nil"/>
              <w:bottom w:val="nil"/>
              <w:right w:val="nil"/>
            </w:tcBorders>
            <w:shd w:val="clear" w:color="000000" w:fill="FFFFFF"/>
            <w:noWrap/>
            <w:vAlign w:val="bottom"/>
            <w:hideMark/>
          </w:tcPr>
          <w:p w14:paraId="114B265F" w14:textId="77777777" w:rsidR="00154C4F" w:rsidRPr="00544F38" w:rsidRDefault="00154C4F" w:rsidP="000075D9">
            <w:pPr>
              <w:jc w:val="right"/>
              <w:rPr>
                <w:color w:val="000000"/>
                <w:sz w:val="18"/>
                <w:szCs w:val="18"/>
              </w:rPr>
            </w:pPr>
            <w:r w:rsidRPr="00544F38">
              <w:rPr>
                <w:color w:val="000000"/>
                <w:sz w:val="18"/>
                <w:szCs w:val="18"/>
              </w:rPr>
              <w:t>90,000.00</w:t>
            </w:r>
          </w:p>
        </w:tc>
        <w:tc>
          <w:tcPr>
            <w:tcW w:w="3280" w:type="dxa"/>
            <w:gridSpan w:val="2"/>
            <w:tcBorders>
              <w:top w:val="nil"/>
              <w:left w:val="nil"/>
              <w:bottom w:val="nil"/>
              <w:right w:val="nil"/>
            </w:tcBorders>
            <w:shd w:val="clear" w:color="000000" w:fill="FFFFFF"/>
            <w:noWrap/>
            <w:vAlign w:val="bottom"/>
            <w:hideMark/>
          </w:tcPr>
          <w:p w14:paraId="0B0BC69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651977B7" w14:textId="77777777" w:rsidTr="000075D9">
        <w:trPr>
          <w:trHeight w:val="300"/>
        </w:trPr>
        <w:tc>
          <w:tcPr>
            <w:tcW w:w="1680" w:type="dxa"/>
            <w:tcBorders>
              <w:top w:val="nil"/>
              <w:left w:val="nil"/>
              <w:bottom w:val="nil"/>
              <w:right w:val="nil"/>
            </w:tcBorders>
            <w:shd w:val="clear" w:color="000000" w:fill="FFFFFF"/>
            <w:noWrap/>
            <w:vAlign w:val="bottom"/>
            <w:hideMark/>
          </w:tcPr>
          <w:p w14:paraId="67B512F1" w14:textId="77777777" w:rsidR="00154C4F" w:rsidRPr="00544F38" w:rsidRDefault="00154C4F" w:rsidP="000075D9">
            <w:pPr>
              <w:rPr>
                <w:color w:val="000000"/>
                <w:sz w:val="18"/>
                <w:szCs w:val="18"/>
              </w:rPr>
            </w:pPr>
            <w:r w:rsidRPr="00544F38">
              <w:rPr>
                <w:color w:val="000000"/>
                <w:sz w:val="18"/>
                <w:szCs w:val="18"/>
              </w:rPr>
              <w:t>2191-220-430-0000</w:t>
            </w:r>
          </w:p>
        </w:tc>
        <w:tc>
          <w:tcPr>
            <w:tcW w:w="4267" w:type="dxa"/>
            <w:gridSpan w:val="3"/>
            <w:tcBorders>
              <w:top w:val="nil"/>
              <w:left w:val="nil"/>
              <w:bottom w:val="nil"/>
              <w:right w:val="nil"/>
            </w:tcBorders>
            <w:shd w:val="clear" w:color="000000" w:fill="FFFFFF"/>
            <w:noWrap/>
            <w:vAlign w:val="bottom"/>
            <w:hideMark/>
          </w:tcPr>
          <w:p w14:paraId="28A4A0DD" w14:textId="77777777" w:rsidR="00154C4F" w:rsidRPr="00544F38" w:rsidRDefault="00154C4F" w:rsidP="000075D9">
            <w:pPr>
              <w:rPr>
                <w:color w:val="000000"/>
                <w:sz w:val="18"/>
                <w:szCs w:val="18"/>
              </w:rPr>
            </w:pPr>
            <w:r w:rsidRPr="00544F38">
              <w:rPr>
                <w:color w:val="000000"/>
                <w:sz w:val="18"/>
                <w:szCs w:val="18"/>
              </w:rPr>
              <w:t>Small Tools &amp; Minor Equip.</w:t>
            </w:r>
          </w:p>
        </w:tc>
        <w:tc>
          <w:tcPr>
            <w:tcW w:w="1360" w:type="dxa"/>
            <w:gridSpan w:val="2"/>
            <w:tcBorders>
              <w:top w:val="nil"/>
              <w:left w:val="nil"/>
              <w:bottom w:val="nil"/>
              <w:right w:val="nil"/>
            </w:tcBorders>
            <w:shd w:val="clear" w:color="000000" w:fill="FFFFFF"/>
            <w:noWrap/>
            <w:vAlign w:val="bottom"/>
            <w:hideMark/>
          </w:tcPr>
          <w:p w14:paraId="4EBBF4AF" w14:textId="77777777" w:rsidR="00154C4F" w:rsidRPr="00544F38" w:rsidRDefault="00154C4F" w:rsidP="000075D9">
            <w:pPr>
              <w:jc w:val="right"/>
              <w:rPr>
                <w:color w:val="000000"/>
                <w:sz w:val="18"/>
                <w:szCs w:val="18"/>
              </w:rPr>
            </w:pPr>
            <w:r w:rsidRPr="00544F38">
              <w:rPr>
                <w:color w:val="000000"/>
                <w:sz w:val="18"/>
                <w:szCs w:val="18"/>
              </w:rPr>
              <w:t>15,000.00</w:t>
            </w:r>
          </w:p>
        </w:tc>
        <w:tc>
          <w:tcPr>
            <w:tcW w:w="3280" w:type="dxa"/>
            <w:gridSpan w:val="2"/>
            <w:tcBorders>
              <w:top w:val="nil"/>
              <w:left w:val="nil"/>
              <w:bottom w:val="nil"/>
              <w:right w:val="nil"/>
            </w:tcBorders>
            <w:shd w:val="clear" w:color="000000" w:fill="FFFFFF"/>
            <w:noWrap/>
            <w:vAlign w:val="bottom"/>
            <w:hideMark/>
          </w:tcPr>
          <w:p w14:paraId="1BA6B278"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AD98767" w14:textId="77777777" w:rsidTr="000075D9">
        <w:trPr>
          <w:trHeight w:val="300"/>
        </w:trPr>
        <w:tc>
          <w:tcPr>
            <w:tcW w:w="1680" w:type="dxa"/>
            <w:tcBorders>
              <w:top w:val="nil"/>
              <w:left w:val="nil"/>
              <w:bottom w:val="nil"/>
              <w:right w:val="nil"/>
            </w:tcBorders>
            <w:shd w:val="clear" w:color="000000" w:fill="FFFFFF"/>
            <w:noWrap/>
            <w:vAlign w:val="bottom"/>
            <w:hideMark/>
          </w:tcPr>
          <w:p w14:paraId="1D128452" w14:textId="77777777" w:rsidR="00154C4F" w:rsidRPr="00544F38" w:rsidRDefault="00154C4F" w:rsidP="000075D9">
            <w:pPr>
              <w:rPr>
                <w:color w:val="000000"/>
                <w:sz w:val="18"/>
                <w:szCs w:val="18"/>
              </w:rPr>
            </w:pPr>
            <w:r w:rsidRPr="00544F38">
              <w:rPr>
                <w:color w:val="000000"/>
                <w:sz w:val="18"/>
                <w:szCs w:val="18"/>
              </w:rPr>
              <w:t>2191-220-430-2407</w:t>
            </w:r>
          </w:p>
        </w:tc>
        <w:tc>
          <w:tcPr>
            <w:tcW w:w="4267" w:type="dxa"/>
            <w:gridSpan w:val="3"/>
            <w:tcBorders>
              <w:top w:val="nil"/>
              <w:left w:val="nil"/>
              <w:bottom w:val="nil"/>
              <w:right w:val="nil"/>
            </w:tcBorders>
            <w:shd w:val="clear" w:color="000000" w:fill="FFFFFF"/>
            <w:noWrap/>
            <w:vAlign w:val="bottom"/>
            <w:hideMark/>
          </w:tcPr>
          <w:p w14:paraId="6A6AF349" w14:textId="77777777" w:rsidR="00154C4F" w:rsidRPr="00544F38" w:rsidRDefault="00154C4F" w:rsidP="000075D9">
            <w:pPr>
              <w:rPr>
                <w:color w:val="000000"/>
                <w:sz w:val="18"/>
                <w:szCs w:val="18"/>
              </w:rPr>
            </w:pPr>
            <w:r w:rsidRPr="00544F38">
              <w:rPr>
                <w:color w:val="000000"/>
                <w:sz w:val="18"/>
                <w:szCs w:val="18"/>
              </w:rPr>
              <w:t>Small Tools &amp; Minor Equip. - Computer/IT</w:t>
            </w:r>
          </w:p>
        </w:tc>
        <w:tc>
          <w:tcPr>
            <w:tcW w:w="1360" w:type="dxa"/>
            <w:gridSpan w:val="2"/>
            <w:tcBorders>
              <w:top w:val="nil"/>
              <w:left w:val="nil"/>
              <w:bottom w:val="nil"/>
              <w:right w:val="nil"/>
            </w:tcBorders>
            <w:shd w:val="clear" w:color="000000" w:fill="FFFFFF"/>
            <w:noWrap/>
            <w:vAlign w:val="bottom"/>
            <w:hideMark/>
          </w:tcPr>
          <w:p w14:paraId="24042BE3"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4F145A50"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54E1CCE" w14:textId="77777777" w:rsidTr="000075D9">
        <w:trPr>
          <w:trHeight w:val="300"/>
        </w:trPr>
        <w:tc>
          <w:tcPr>
            <w:tcW w:w="1680" w:type="dxa"/>
            <w:tcBorders>
              <w:top w:val="nil"/>
              <w:left w:val="nil"/>
              <w:bottom w:val="nil"/>
              <w:right w:val="nil"/>
            </w:tcBorders>
            <w:shd w:val="clear" w:color="000000" w:fill="FFFFFF"/>
            <w:noWrap/>
            <w:vAlign w:val="bottom"/>
            <w:hideMark/>
          </w:tcPr>
          <w:p w14:paraId="662C5A2D" w14:textId="77777777" w:rsidR="00154C4F" w:rsidRPr="00544F38" w:rsidRDefault="00154C4F" w:rsidP="000075D9">
            <w:pPr>
              <w:rPr>
                <w:color w:val="000000"/>
                <w:sz w:val="18"/>
                <w:szCs w:val="18"/>
              </w:rPr>
            </w:pPr>
            <w:r w:rsidRPr="00544F38">
              <w:rPr>
                <w:color w:val="000000"/>
                <w:sz w:val="18"/>
                <w:szCs w:val="18"/>
              </w:rPr>
              <w:t>2191-220-519-0000</w:t>
            </w:r>
          </w:p>
        </w:tc>
        <w:tc>
          <w:tcPr>
            <w:tcW w:w="4267" w:type="dxa"/>
            <w:gridSpan w:val="3"/>
            <w:tcBorders>
              <w:top w:val="nil"/>
              <w:left w:val="nil"/>
              <w:bottom w:val="nil"/>
              <w:right w:val="nil"/>
            </w:tcBorders>
            <w:shd w:val="clear" w:color="000000" w:fill="FFFFFF"/>
            <w:noWrap/>
            <w:vAlign w:val="bottom"/>
            <w:hideMark/>
          </w:tcPr>
          <w:p w14:paraId="4E8C4F6E" w14:textId="77777777" w:rsidR="00154C4F" w:rsidRPr="00544F38" w:rsidRDefault="00154C4F" w:rsidP="000075D9">
            <w:pPr>
              <w:rPr>
                <w:color w:val="000000"/>
                <w:sz w:val="18"/>
                <w:szCs w:val="18"/>
              </w:rPr>
            </w:pPr>
            <w:r w:rsidRPr="00544F38">
              <w:rPr>
                <w:color w:val="000000"/>
                <w:sz w:val="18"/>
                <w:szCs w:val="18"/>
              </w:rPr>
              <w:t>Other -Dues &amp; Fees</w:t>
            </w:r>
          </w:p>
        </w:tc>
        <w:tc>
          <w:tcPr>
            <w:tcW w:w="1360" w:type="dxa"/>
            <w:gridSpan w:val="2"/>
            <w:tcBorders>
              <w:top w:val="nil"/>
              <w:left w:val="nil"/>
              <w:bottom w:val="nil"/>
              <w:right w:val="nil"/>
            </w:tcBorders>
            <w:shd w:val="clear" w:color="000000" w:fill="FFFFFF"/>
            <w:noWrap/>
            <w:vAlign w:val="bottom"/>
            <w:hideMark/>
          </w:tcPr>
          <w:p w14:paraId="77D01C0E" w14:textId="77777777" w:rsidR="00154C4F" w:rsidRPr="00544F38" w:rsidRDefault="00154C4F" w:rsidP="000075D9">
            <w:pPr>
              <w:jc w:val="right"/>
              <w:rPr>
                <w:color w:val="000000"/>
                <w:sz w:val="18"/>
                <w:szCs w:val="18"/>
              </w:rPr>
            </w:pPr>
            <w:r w:rsidRPr="00544F38">
              <w:rPr>
                <w:color w:val="000000"/>
                <w:sz w:val="18"/>
                <w:szCs w:val="18"/>
              </w:rPr>
              <w:t>6,000.00</w:t>
            </w:r>
          </w:p>
        </w:tc>
        <w:tc>
          <w:tcPr>
            <w:tcW w:w="3280" w:type="dxa"/>
            <w:gridSpan w:val="2"/>
            <w:tcBorders>
              <w:top w:val="nil"/>
              <w:left w:val="nil"/>
              <w:bottom w:val="nil"/>
              <w:right w:val="nil"/>
            </w:tcBorders>
            <w:shd w:val="clear" w:color="000000" w:fill="FFFFFF"/>
            <w:noWrap/>
            <w:vAlign w:val="bottom"/>
            <w:hideMark/>
          </w:tcPr>
          <w:p w14:paraId="05D130E9"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F5B055E" w14:textId="77777777" w:rsidTr="000075D9">
        <w:trPr>
          <w:trHeight w:val="300"/>
        </w:trPr>
        <w:tc>
          <w:tcPr>
            <w:tcW w:w="1680" w:type="dxa"/>
            <w:tcBorders>
              <w:top w:val="nil"/>
              <w:left w:val="nil"/>
              <w:bottom w:val="nil"/>
              <w:right w:val="nil"/>
            </w:tcBorders>
            <w:shd w:val="clear" w:color="000000" w:fill="FFFFFF"/>
            <w:noWrap/>
            <w:vAlign w:val="bottom"/>
            <w:hideMark/>
          </w:tcPr>
          <w:p w14:paraId="60B3F396" w14:textId="77777777" w:rsidR="00154C4F" w:rsidRPr="00544F38" w:rsidRDefault="00154C4F" w:rsidP="000075D9">
            <w:pPr>
              <w:rPr>
                <w:color w:val="000000"/>
                <w:sz w:val="18"/>
                <w:szCs w:val="18"/>
              </w:rPr>
            </w:pPr>
            <w:r w:rsidRPr="00544F38">
              <w:rPr>
                <w:color w:val="000000"/>
                <w:sz w:val="18"/>
                <w:szCs w:val="18"/>
              </w:rPr>
              <w:t>2191-220-599-1903</w:t>
            </w:r>
          </w:p>
        </w:tc>
        <w:tc>
          <w:tcPr>
            <w:tcW w:w="4267" w:type="dxa"/>
            <w:gridSpan w:val="3"/>
            <w:tcBorders>
              <w:top w:val="nil"/>
              <w:left w:val="nil"/>
              <w:bottom w:val="nil"/>
              <w:right w:val="nil"/>
            </w:tcBorders>
            <w:shd w:val="clear" w:color="000000" w:fill="FFFFFF"/>
            <w:noWrap/>
            <w:vAlign w:val="bottom"/>
            <w:hideMark/>
          </w:tcPr>
          <w:p w14:paraId="729498C8" w14:textId="77777777" w:rsidR="00154C4F" w:rsidRPr="00544F38" w:rsidRDefault="00154C4F" w:rsidP="000075D9">
            <w:pPr>
              <w:rPr>
                <w:color w:val="000000"/>
                <w:sz w:val="18"/>
                <w:szCs w:val="18"/>
              </w:rPr>
            </w:pPr>
            <w:r w:rsidRPr="00544F38">
              <w:rPr>
                <w:color w:val="000000"/>
                <w:sz w:val="18"/>
                <w:szCs w:val="18"/>
              </w:rPr>
              <w:t>Other - Background &amp; Driver Checks</w:t>
            </w:r>
          </w:p>
        </w:tc>
        <w:tc>
          <w:tcPr>
            <w:tcW w:w="1360" w:type="dxa"/>
            <w:gridSpan w:val="2"/>
            <w:tcBorders>
              <w:top w:val="nil"/>
              <w:left w:val="nil"/>
              <w:bottom w:val="nil"/>
              <w:right w:val="nil"/>
            </w:tcBorders>
            <w:shd w:val="clear" w:color="000000" w:fill="FFFFFF"/>
            <w:noWrap/>
            <w:vAlign w:val="bottom"/>
            <w:hideMark/>
          </w:tcPr>
          <w:p w14:paraId="49B621F3" w14:textId="77777777" w:rsidR="00154C4F" w:rsidRPr="00544F38" w:rsidRDefault="00154C4F" w:rsidP="000075D9">
            <w:pPr>
              <w:jc w:val="right"/>
              <w:rPr>
                <w:color w:val="000000"/>
                <w:sz w:val="18"/>
                <w:szCs w:val="18"/>
              </w:rPr>
            </w:pPr>
            <w:r w:rsidRPr="00544F38">
              <w:rPr>
                <w:color w:val="000000"/>
                <w:sz w:val="18"/>
                <w:szCs w:val="18"/>
              </w:rPr>
              <w:t>5,000.00</w:t>
            </w:r>
          </w:p>
        </w:tc>
        <w:tc>
          <w:tcPr>
            <w:tcW w:w="3280" w:type="dxa"/>
            <w:gridSpan w:val="2"/>
            <w:tcBorders>
              <w:top w:val="nil"/>
              <w:left w:val="nil"/>
              <w:bottom w:val="nil"/>
              <w:right w:val="nil"/>
            </w:tcBorders>
            <w:shd w:val="clear" w:color="000000" w:fill="FFFFFF"/>
            <w:noWrap/>
            <w:vAlign w:val="bottom"/>
            <w:hideMark/>
          </w:tcPr>
          <w:p w14:paraId="6B413354"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D08567D" w14:textId="77777777" w:rsidTr="000075D9">
        <w:trPr>
          <w:trHeight w:val="300"/>
        </w:trPr>
        <w:tc>
          <w:tcPr>
            <w:tcW w:w="1680" w:type="dxa"/>
            <w:tcBorders>
              <w:top w:val="nil"/>
              <w:left w:val="nil"/>
              <w:bottom w:val="nil"/>
              <w:right w:val="nil"/>
            </w:tcBorders>
            <w:shd w:val="clear" w:color="000000" w:fill="FFFFFF"/>
            <w:noWrap/>
            <w:vAlign w:val="bottom"/>
            <w:hideMark/>
          </w:tcPr>
          <w:p w14:paraId="21E9B7B3" w14:textId="77777777" w:rsidR="00154C4F" w:rsidRPr="00544F38" w:rsidRDefault="00154C4F" w:rsidP="000075D9">
            <w:pPr>
              <w:rPr>
                <w:color w:val="000000"/>
                <w:sz w:val="18"/>
                <w:szCs w:val="18"/>
              </w:rPr>
            </w:pPr>
            <w:r w:rsidRPr="00544F38">
              <w:rPr>
                <w:color w:val="000000"/>
                <w:sz w:val="18"/>
                <w:szCs w:val="18"/>
              </w:rPr>
              <w:t>2191-220-599-1907</w:t>
            </w:r>
          </w:p>
        </w:tc>
        <w:tc>
          <w:tcPr>
            <w:tcW w:w="4267" w:type="dxa"/>
            <w:gridSpan w:val="3"/>
            <w:tcBorders>
              <w:top w:val="nil"/>
              <w:left w:val="nil"/>
              <w:bottom w:val="nil"/>
              <w:right w:val="nil"/>
            </w:tcBorders>
            <w:shd w:val="clear" w:color="000000" w:fill="FFFFFF"/>
            <w:noWrap/>
            <w:vAlign w:val="bottom"/>
            <w:hideMark/>
          </w:tcPr>
          <w:p w14:paraId="1E390B9F" w14:textId="77777777" w:rsidR="00154C4F" w:rsidRPr="00544F38" w:rsidRDefault="00154C4F" w:rsidP="000075D9">
            <w:pPr>
              <w:rPr>
                <w:color w:val="000000"/>
                <w:sz w:val="18"/>
                <w:szCs w:val="18"/>
              </w:rPr>
            </w:pPr>
            <w:r w:rsidRPr="00544F38">
              <w:rPr>
                <w:color w:val="000000"/>
                <w:sz w:val="18"/>
                <w:szCs w:val="18"/>
              </w:rPr>
              <w:t>Other - Physicals</w:t>
            </w:r>
          </w:p>
        </w:tc>
        <w:tc>
          <w:tcPr>
            <w:tcW w:w="1360" w:type="dxa"/>
            <w:gridSpan w:val="2"/>
            <w:tcBorders>
              <w:top w:val="nil"/>
              <w:left w:val="nil"/>
              <w:bottom w:val="nil"/>
              <w:right w:val="nil"/>
            </w:tcBorders>
            <w:shd w:val="clear" w:color="000000" w:fill="FFFFFF"/>
            <w:noWrap/>
            <w:vAlign w:val="bottom"/>
            <w:hideMark/>
          </w:tcPr>
          <w:p w14:paraId="0D7F9214" w14:textId="77777777" w:rsidR="00154C4F" w:rsidRPr="00544F38" w:rsidRDefault="00154C4F" w:rsidP="000075D9">
            <w:pPr>
              <w:jc w:val="right"/>
              <w:rPr>
                <w:color w:val="000000"/>
                <w:sz w:val="18"/>
                <w:szCs w:val="18"/>
              </w:rPr>
            </w:pPr>
            <w:r w:rsidRPr="00544F38">
              <w:rPr>
                <w:color w:val="000000"/>
                <w:sz w:val="18"/>
                <w:szCs w:val="18"/>
              </w:rPr>
              <w:t>5,000.00</w:t>
            </w:r>
          </w:p>
        </w:tc>
        <w:tc>
          <w:tcPr>
            <w:tcW w:w="3280" w:type="dxa"/>
            <w:gridSpan w:val="2"/>
            <w:tcBorders>
              <w:top w:val="nil"/>
              <w:left w:val="nil"/>
              <w:bottom w:val="nil"/>
              <w:right w:val="nil"/>
            </w:tcBorders>
            <w:shd w:val="clear" w:color="000000" w:fill="FFFFFF"/>
            <w:noWrap/>
            <w:vAlign w:val="bottom"/>
            <w:hideMark/>
          </w:tcPr>
          <w:p w14:paraId="7213CF65"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0ECE4D6" w14:textId="77777777" w:rsidTr="000075D9">
        <w:trPr>
          <w:trHeight w:val="300"/>
        </w:trPr>
        <w:tc>
          <w:tcPr>
            <w:tcW w:w="1680" w:type="dxa"/>
            <w:tcBorders>
              <w:top w:val="nil"/>
              <w:left w:val="nil"/>
              <w:bottom w:val="nil"/>
              <w:right w:val="nil"/>
            </w:tcBorders>
            <w:shd w:val="clear" w:color="000000" w:fill="FFFFFF"/>
            <w:noWrap/>
            <w:vAlign w:val="bottom"/>
            <w:hideMark/>
          </w:tcPr>
          <w:p w14:paraId="43EB02E7" w14:textId="77777777" w:rsidR="00154C4F" w:rsidRPr="00544F38" w:rsidRDefault="00154C4F" w:rsidP="000075D9">
            <w:pPr>
              <w:rPr>
                <w:color w:val="000000"/>
                <w:sz w:val="18"/>
                <w:szCs w:val="18"/>
              </w:rPr>
            </w:pPr>
            <w:r w:rsidRPr="00544F38">
              <w:rPr>
                <w:color w:val="000000"/>
                <w:sz w:val="18"/>
                <w:szCs w:val="18"/>
              </w:rPr>
              <w:t>2191-220-599-1908</w:t>
            </w:r>
          </w:p>
        </w:tc>
        <w:tc>
          <w:tcPr>
            <w:tcW w:w="4267" w:type="dxa"/>
            <w:gridSpan w:val="3"/>
            <w:tcBorders>
              <w:top w:val="nil"/>
              <w:left w:val="nil"/>
              <w:bottom w:val="nil"/>
              <w:right w:val="nil"/>
            </w:tcBorders>
            <w:shd w:val="clear" w:color="000000" w:fill="FFFFFF"/>
            <w:noWrap/>
            <w:vAlign w:val="bottom"/>
            <w:hideMark/>
          </w:tcPr>
          <w:p w14:paraId="29DB3DBF" w14:textId="77777777" w:rsidR="00154C4F" w:rsidRPr="00544F38" w:rsidRDefault="00154C4F" w:rsidP="000075D9">
            <w:pPr>
              <w:rPr>
                <w:color w:val="000000"/>
                <w:sz w:val="18"/>
                <w:szCs w:val="18"/>
              </w:rPr>
            </w:pPr>
            <w:r w:rsidRPr="00544F38">
              <w:rPr>
                <w:color w:val="000000"/>
                <w:sz w:val="18"/>
                <w:szCs w:val="18"/>
              </w:rPr>
              <w:t>Other - Candidate Testing/Assessments</w:t>
            </w:r>
          </w:p>
        </w:tc>
        <w:tc>
          <w:tcPr>
            <w:tcW w:w="1360" w:type="dxa"/>
            <w:gridSpan w:val="2"/>
            <w:tcBorders>
              <w:top w:val="nil"/>
              <w:left w:val="nil"/>
              <w:bottom w:val="nil"/>
              <w:right w:val="nil"/>
            </w:tcBorders>
            <w:shd w:val="clear" w:color="000000" w:fill="FFFFFF"/>
            <w:noWrap/>
            <w:vAlign w:val="bottom"/>
            <w:hideMark/>
          </w:tcPr>
          <w:p w14:paraId="5ADC9C74" w14:textId="77777777" w:rsidR="00154C4F" w:rsidRPr="00544F38" w:rsidRDefault="00154C4F" w:rsidP="000075D9">
            <w:pPr>
              <w:jc w:val="right"/>
              <w:rPr>
                <w:color w:val="000000"/>
                <w:sz w:val="18"/>
                <w:szCs w:val="18"/>
              </w:rPr>
            </w:pPr>
            <w:r w:rsidRPr="00544F38">
              <w:rPr>
                <w:color w:val="000000"/>
                <w:sz w:val="18"/>
                <w:szCs w:val="18"/>
              </w:rPr>
              <w:t>5,000.00</w:t>
            </w:r>
          </w:p>
        </w:tc>
        <w:tc>
          <w:tcPr>
            <w:tcW w:w="3280" w:type="dxa"/>
            <w:gridSpan w:val="2"/>
            <w:tcBorders>
              <w:top w:val="nil"/>
              <w:left w:val="nil"/>
              <w:bottom w:val="nil"/>
              <w:right w:val="nil"/>
            </w:tcBorders>
            <w:shd w:val="clear" w:color="000000" w:fill="FFFFFF"/>
            <w:noWrap/>
            <w:vAlign w:val="bottom"/>
            <w:hideMark/>
          </w:tcPr>
          <w:p w14:paraId="5C6B06B3"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3EF32DE" w14:textId="77777777" w:rsidTr="000075D9">
        <w:trPr>
          <w:trHeight w:val="300"/>
        </w:trPr>
        <w:tc>
          <w:tcPr>
            <w:tcW w:w="1680" w:type="dxa"/>
            <w:tcBorders>
              <w:top w:val="nil"/>
              <w:left w:val="nil"/>
              <w:bottom w:val="nil"/>
              <w:right w:val="nil"/>
            </w:tcBorders>
            <w:shd w:val="clear" w:color="000000" w:fill="FFFFFF"/>
            <w:noWrap/>
            <w:vAlign w:val="bottom"/>
            <w:hideMark/>
          </w:tcPr>
          <w:p w14:paraId="6B13971E"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69994EA2"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396A9D0E"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4A17F3C2"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271DBE9D" w14:textId="77777777" w:rsidTr="000075D9">
        <w:trPr>
          <w:trHeight w:val="300"/>
        </w:trPr>
        <w:tc>
          <w:tcPr>
            <w:tcW w:w="5947" w:type="dxa"/>
            <w:gridSpan w:val="4"/>
            <w:tcBorders>
              <w:top w:val="nil"/>
              <w:left w:val="nil"/>
              <w:bottom w:val="nil"/>
              <w:right w:val="nil"/>
            </w:tcBorders>
            <w:shd w:val="clear" w:color="000000" w:fill="FFFFFF"/>
            <w:noWrap/>
            <w:vAlign w:val="bottom"/>
            <w:hideMark/>
          </w:tcPr>
          <w:p w14:paraId="5A7F3CDF" w14:textId="77777777" w:rsidR="00154C4F" w:rsidRPr="00544F38" w:rsidRDefault="00154C4F" w:rsidP="000075D9">
            <w:pPr>
              <w:rPr>
                <w:color w:val="000000"/>
                <w:sz w:val="18"/>
                <w:szCs w:val="18"/>
              </w:rPr>
            </w:pPr>
            <w:r w:rsidRPr="00544F38">
              <w:rPr>
                <w:color w:val="000000"/>
                <w:sz w:val="18"/>
                <w:szCs w:val="18"/>
              </w:rPr>
              <w:t>Fire and EMS Services</w:t>
            </w:r>
          </w:p>
        </w:tc>
        <w:tc>
          <w:tcPr>
            <w:tcW w:w="1360" w:type="dxa"/>
            <w:gridSpan w:val="2"/>
            <w:tcBorders>
              <w:top w:val="nil"/>
              <w:left w:val="nil"/>
              <w:bottom w:val="nil"/>
              <w:right w:val="nil"/>
            </w:tcBorders>
            <w:shd w:val="clear" w:color="000000" w:fill="FFFFFF"/>
            <w:noWrap/>
            <w:vAlign w:val="bottom"/>
            <w:hideMark/>
          </w:tcPr>
          <w:p w14:paraId="5E4F2920"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1DE9A2F8"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5376B060" w14:textId="77777777" w:rsidTr="000075D9">
        <w:trPr>
          <w:trHeight w:val="300"/>
        </w:trPr>
        <w:tc>
          <w:tcPr>
            <w:tcW w:w="1680" w:type="dxa"/>
            <w:tcBorders>
              <w:top w:val="nil"/>
              <w:left w:val="nil"/>
              <w:bottom w:val="nil"/>
              <w:right w:val="nil"/>
            </w:tcBorders>
            <w:shd w:val="clear" w:color="000000" w:fill="FFFFFF"/>
            <w:noWrap/>
            <w:vAlign w:val="bottom"/>
            <w:hideMark/>
          </w:tcPr>
          <w:p w14:paraId="3B26618E" w14:textId="77777777" w:rsidR="00154C4F" w:rsidRPr="00544F38" w:rsidRDefault="00154C4F" w:rsidP="000075D9">
            <w:pPr>
              <w:rPr>
                <w:color w:val="000000"/>
                <w:sz w:val="18"/>
                <w:szCs w:val="18"/>
              </w:rPr>
            </w:pPr>
            <w:r w:rsidRPr="00544F38">
              <w:rPr>
                <w:color w:val="000000"/>
                <w:sz w:val="18"/>
                <w:szCs w:val="18"/>
              </w:rPr>
              <w:t>2281-220-319-0000</w:t>
            </w:r>
          </w:p>
        </w:tc>
        <w:tc>
          <w:tcPr>
            <w:tcW w:w="4267" w:type="dxa"/>
            <w:gridSpan w:val="3"/>
            <w:tcBorders>
              <w:top w:val="nil"/>
              <w:left w:val="nil"/>
              <w:bottom w:val="nil"/>
              <w:right w:val="nil"/>
            </w:tcBorders>
            <w:shd w:val="clear" w:color="000000" w:fill="FFFFFF"/>
            <w:noWrap/>
            <w:vAlign w:val="bottom"/>
            <w:hideMark/>
          </w:tcPr>
          <w:p w14:paraId="4A795A3B" w14:textId="77777777" w:rsidR="00154C4F" w:rsidRPr="00544F38" w:rsidRDefault="00154C4F" w:rsidP="000075D9">
            <w:pPr>
              <w:rPr>
                <w:color w:val="000000"/>
                <w:sz w:val="18"/>
                <w:szCs w:val="18"/>
              </w:rPr>
            </w:pPr>
            <w:r w:rsidRPr="00544F38">
              <w:rPr>
                <w:color w:val="000000"/>
                <w:sz w:val="18"/>
                <w:szCs w:val="18"/>
              </w:rPr>
              <w:t>Other Professional Services- EMS Billing</w:t>
            </w:r>
          </w:p>
        </w:tc>
        <w:tc>
          <w:tcPr>
            <w:tcW w:w="1360" w:type="dxa"/>
            <w:gridSpan w:val="2"/>
            <w:tcBorders>
              <w:top w:val="nil"/>
              <w:left w:val="nil"/>
              <w:bottom w:val="nil"/>
              <w:right w:val="nil"/>
            </w:tcBorders>
            <w:shd w:val="clear" w:color="000000" w:fill="FFFFFF"/>
            <w:noWrap/>
            <w:vAlign w:val="bottom"/>
            <w:hideMark/>
          </w:tcPr>
          <w:p w14:paraId="2C875483" w14:textId="77777777" w:rsidR="00154C4F" w:rsidRPr="00544F38" w:rsidRDefault="00154C4F" w:rsidP="000075D9">
            <w:pPr>
              <w:jc w:val="right"/>
              <w:rPr>
                <w:color w:val="000000"/>
                <w:sz w:val="18"/>
                <w:szCs w:val="18"/>
              </w:rPr>
            </w:pPr>
            <w:r w:rsidRPr="00544F38">
              <w:rPr>
                <w:color w:val="000000"/>
                <w:sz w:val="18"/>
                <w:szCs w:val="18"/>
              </w:rPr>
              <w:t>25,000.00</w:t>
            </w:r>
          </w:p>
        </w:tc>
        <w:tc>
          <w:tcPr>
            <w:tcW w:w="3280" w:type="dxa"/>
            <w:gridSpan w:val="2"/>
            <w:tcBorders>
              <w:top w:val="nil"/>
              <w:left w:val="nil"/>
              <w:bottom w:val="nil"/>
              <w:right w:val="nil"/>
            </w:tcBorders>
            <w:shd w:val="clear" w:color="000000" w:fill="FFFFFF"/>
            <w:noWrap/>
            <w:vAlign w:val="bottom"/>
            <w:hideMark/>
          </w:tcPr>
          <w:p w14:paraId="5EC1FF94"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EA0BA2A" w14:textId="77777777" w:rsidTr="000075D9">
        <w:trPr>
          <w:trHeight w:val="300"/>
        </w:trPr>
        <w:tc>
          <w:tcPr>
            <w:tcW w:w="1680" w:type="dxa"/>
            <w:tcBorders>
              <w:top w:val="nil"/>
              <w:left w:val="nil"/>
              <w:bottom w:val="nil"/>
              <w:right w:val="nil"/>
            </w:tcBorders>
            <w:shd w:val="clear" w:color="000000" w:fill="FFFFFF"/>
            <w:noWrap/>
            <w:vAlign w:val="bottom"/>
            <w:hideMark/>
          </w:tcPr>
          <w:p w14:paraId="0B592407"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75C7C927"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0C7CC83E"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2A1ABBBB"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1ACEEB0A" w14:textId="77777777" w:rsidTr="000075D9">
        <w:trPr>
          <w:trHeight w:val="300"/>
        </w:trPr>
        <w:tc>
          <w:tcPr>
            <w:tcW w:w="1680" w:type="dxa"/>
            <w:tcBorders>
              <w:top w:val="nil"/>
              <w:left w:val="nil"/>
              <w:bottom w:val="nil"/>
              <w:right w:val="nil"/>
            </w:tcBorders>
            <w:shd w:val="clear" w:color="000000" w:fill="FFFFFF"/>
            <w:noWrap/>
            <w:vAlign w:val="bottom"/>
            <w:hideMark/>
          </w:tcPr>
          <w:p w14:paraId="5712D72A" w14:textId="77777777" w:rsidR="00154C4F" w:rsidRPr="00544F38" w:rsidRDefault="00154C4F" w:rsidP="000075D9">
            <w:pPr>
              <w:rPr>
                <w:color w:val="000000"/>
                <w:sz w:val="18"/>
                <w:szCs w:val="18"/>
              </w:rPr>
            </w:pPr>
            <w:r w:rsidRPr="00544F38">
              <w:rPr>
                <w:color w:val="000000"/>
                <w:sz w:val="18"/>
                <w:szCs w:val="18"/>
              </w:rPr>
              <w:t>Parks</w:t>
            </w:r>
          </w:p>
        </w:tc>
        <w:tc>
          <w:tcPr>
            <w:tcW w:w="4267" w:type="dxa"/>
            <w:gridSpan w:val="3"/>
            <w:tcBorders>
              <w:top w:val="nil"/>
              <w:left w:val="nil"/>
              <w:bottom w:val="nil"/>
              <w:right w:val="nil"/>
            </w:tcBorders>
            <w:shd w:val="clear" w:color="000000" w:fill="FFFFFF"/>
            <w:noWrap/>
            <w:vAlign w:val="bottom"/>
            <w:hideMark/>
          </w:tcPr>
          <w:p w14:paraId="08D55468"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7B13CDB4"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41C76DDF"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4456F5D" w14:textId="77777777" w:rsidTr="000075D9">
        <w:trPr>
          <w:trHeight w:val="300"/>
        </w:trPr>
        <w:tc>
          <w:tcPr>
            <w:tcW w:w="1680" w:type="dxa"/>
            <w:tcBorders>
              <w:top w:val="nil"/>
              <w:left w:val="nil"/>
              <w:bottom w:val="nil"/>
              <w:right w:val="nil"/>
            </w:tcBorders>
            <w:shd w:val="clear" w:color="000000" w:fill="FFFFFF"/>
            <w:noWrap/>
            <w:vAlign w:val="bottom"/>
            <w:hideMark/>
          </w:tcPr>
          <w:p w14:paraId="0F1BAF1C" w14:textId="77777777" w:rsidR="00154C4F" w:rsidRPr="00544F38" w:rsidRDefault="00154C4F" w:rsidP="000075D9">
            <w:pPr>
              <w:rPr>
                <w:color w:val="000000"/>
                <w:sz w:val="18"/>
                <w:szCs w:val="18"/>
              </w:rPr>
            </w:pPr>
            <w:r w:rsidRPr="00544F38">
              <w:rPr>
                <w:color w:val="000000"/>
                <w:sz w:val="18"/>
                <w:szCs w:val="18"/>
              </w:rPr>
              <w:t>2901-610-221-0000</w:t>
            </w:r>
          </w:p>
        </w:tc>
        <w:tc>
          <w:tcPr>
            <w:tcW w:w="4267" w:type="dxa"/>
            <w:gridSpan w:val="3"/>
            <w:tcBorders>
              <w:top w:val="nil"/>
              <w:left w:val="nil"/>
              <w:bottom w:val="nil"/>
              <w:right w:val="nil"/>
            </w:tcBorders>
            <w:shd w:val="clear" w:color="000000" w:fill="FFFFFF"/>
            <w:noWrap/>
            <w:vAlign w:val="bottom"/>
            <w:hideMark/>
          </w:tcPr>
          <w:p w14:paraId="34197BCC" w14:textId="77777777" w:rsidR="00154C4F" w:rsidRPr="00544F38" w:rsidRDefault="00154C4F" w:rsidP="000075D9">
            <w:pPr>
              <w:rPr>
                <w:color w:val="000000"/>
                <w:sz w:val="18"/>
                <w:szCs w:val="18"/>
              </w:rPr>
            </w:pPr>
            <w:r w:rsidRPr="00544F38">
              <w:rPr>
                <w:color w:val="000000"/>
                <w:sz w:val="18"/>
                <w:szCs w:val="18"/>
              </w:rPr>
              <w:t>Medical/Hospitalization</w:t>
            </w:r>
          </w:p>
        </w:tc>
        <w:tc>
          <w:tcPr>
            <w:tcW w:w="1360" w:type="dxa"/>
            <w:gridSpan w:val="2"/>
            <w:tcBorders>
              <w:top w:val="nil"/>
              <w:left w:val="nil"/>
              <w:bottom w:val="nil"/>
              <w:right w:val="nil"/>
            </w:tcBorders>
            <w:shd w:val="clear" w:color="000000" w:fill="FFFFFF"/>
            <w:noWrap/>
            <w:vAlign w:val="bottom"/>
            <w:hideMark/>
          </w:tcPr>
          <w:p w14:paraId="50AF048B" w14:textId="77777777" w:rsidR="00154C4F" w:rsidRPr="00544F38" w:rsidRDefault="00154C4F" w:rsidP="000075D9">
            <w:pPr>
              <w:jc w:val="right"/>
              <w:rPr>
                <w:color w:val="000000"/>
                <w:sz w:val="18"/>
                <w:szCs w:val="18"/>
              </w:rPr>
            </w:pPr>
            <w:r w:rsidRPr="00544F38">
              <w:rPr>
                <w:color w:val="000000"/>
                <w:sz w:val="18"/>
                <w:szCs w:val="18"/>
              </w:rPr>
              <w:t>70,000.00</w:t>
            </w:r>
          </w:p>
        </w:tc>
        <w:tc>
          <w:tcPr>
            <w:tcW w:w="3280" w:type="dxa"/>
            <w:gridSpan w:val="2"/>
            <w:tcBorders>
              <w:top w:val="nil"/>
              <w:left w:val="nil"/>
              <w:bottom w:val="nil"/>
              <w:right w:val="nil"/>
            </w:tcBorders>
            <w:shd w:val="clear" w:color="000000" w:fill="FFFFFF"/>
            <w:noWrap/>
            <w:vAlign w:val="bottom"/>
            <w:hideMark/>
          </w:tcPr>
          <w:p w14:paraId="654E349E"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ACF6855" w14:textId="77777777" w:rsidTr="000075D9">
        <w:trPr>
          <w:trHeight w:val="300"/>
        </w:trPr>
        <w:tc>
          <w:tcPr>
            <w:tcW w:w="1680" w:type="dxa"/>
            <w:tcBorders>
              <w:top w:val="nil"/>
              <w:left w:val="nil"/>
              <w:bottom w:val="nil"/>
              <w:right w:val="nil"/>
            </w:tcBorders>
            <w:shd w:val="clear" w:color="000000" w:fill="FFFFFF"/>
            <w:noWrap/>
            <w:vAlign w:val="bottom"/>
            <w:hideMark/>
          </w:tcPr>
          <w:p w14:paraId="76CDEDB7" w14:textId="77777777" w:rsidR="00154C4F" w:rsidRPr="00544F38" w:rsidRDefault="00154C4F" w:rsidP="000075D9">
            <w:pPr>
              <w:rPr>
                <w:color w:val="000000"/>
                <w:sz w:val="18"/>
                <w:szCs w:val="18"/>
              </w:rPr>
            </w:pPr>
            <w:r w:rsidRPr="00544F38">
              <w:rPr>
                <w:color w:val="000000"/>
                <w:sz w:val="18"/>
                <w:szCs w:val="18"/>
              </w:rPr>
              <w:lastRenderedPageBreak/>
              <w:t>2901-610-311-0000</w:t>
            </w:r>
          </w:p>
        </w:tc>
        <w:tc>
          <w:tcPr>
            <w:tcW w:w="4267" w:type="dxa"/>
            <w:gridSpan w:val="3"/>
            <w:tcBorders>
              <w:top w:val="nil"/>
              <w:left w:val="nil"/>
              <w:bottom w:val="nil"/>
              <w:right w:val="nil"/>
            </w:tcBorders>
            <w:shd w:val="clear" w:color="000000" w:fill="FFFFFF"/>
            <w:noWrap/>
            <w:vAlign w:val="bottom"/>
            <w:hideMark/>
          </w:tcPr>
          <w:p w14:paraId="552588C1" w14:textId="77777777" w:rsidR="00154C4F" w:rsidRPr="00544F38" w:rsidRDefault="00154C4F" w:rsidP="000075D9">
            <w:pPr>
              <w:rPr>
                <w:color w:val="000000"/>
                <w:sz w:val="18"/>
                <w:szCs w:val="18"/>
              </w:rPr>
            </w:pPr>
            <w:r w:rsidRPr="00544F38">
              <w:rPr>
                <w:color w:val="000000"/>
                <w:sz w:val="18"/>
                <w:szCs w:val="18"/>
              </w:rPr>
              <w:t>Accounting &amp; Legal Fees</w:t>
            </w:r>
          </w:p>
        </w:tc>
        <w:tc>
          <w:tcPr>
            <w:tcW w:w="1360" w:type="dxa"/>
            <w:gridSpan w:val="2"/>
            <w:tcBorders>
              <w:top w:val="nil"/>
              <w:left w:val="nil"/>
              <w:bottom w:val="nil"/>
              <w:right w:val="nil"/>
            </w:tcBorders>
            <w:shd w:val="clear" w:color="000000" w:fill="FFFFFF"/>
            <w:noWrap/>
            <w:vAlign w:val="bottom"/>
            <w:hideMark/>
          </w:tcPr>
          <w:p w14:paraId="1BFC36F2" w14:textId="77777777" w:rsidR="00154C4F" w:rsidRPr="00544F38" w:rsidRDefault="00154C4F" w:rsidP="000075D9">
            <w:pPr>
              <w:jc w:val="right"/>
              <w:rPr>
                <w:color w:val="000000"/>
                <w:sz w:val="18"/>
                <w:szCs w:val="18"/>
              </w:rPr>
            </w:pPr>
            <w:r w:rsidRPr="00544F38">
              <w:rPr>
                <w:color w:val="000000"/>
                <w:sz w:val="18"/>
                <w:szCs w:val="18"/>
              </w:rPr>
              <w:t>3,000.00</w:t>
            </w:r>
          </w:p>
        </w:tc>
        <w:tc>
          <w:tcPr>
            <w:tcW w:w="3280" w:type="dxa"/>
            <w:gridSpan w:val="2"/>
            <w:tcBorders>
              <w:top w:val="nil"/>
              <w:left w:val="nil"/>
              <w:bottom w:val="nil"/>
              <w:right w:val="nil"/>
            </w:tcBorders>
            <w:shd w:val="clear" w:color="000000" w:fill="FFFFFF"/>
            <w:noWrap/>
            <w:vAlign w:val="bottom"/>
            <w:hideMark/>
          </w:tcPr>
          <w:p w14:paraId="35D4ABCB"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5274D32" w14:textId="77777777" w:rsidTr="000075D9">
        <w:trPr>
          <w:trHeight w:val="300"/>
        </w:trPr>
        <w:tc>
          <w:tcPr>
            <w:tcW w:w="1680" w:type="dxa"/>
            <w:tcBorders>
              <w:top w:val="nil"/>
              <w:left w:val="nil"/>
              <w:bottom w:val="nil"/>
              <w:right w:val="nil"/>
            </w:tcBorders>
            <w:shd w:val="clear" w:color="000000" w:fill="FFFFFF"/>
            <w:noWrap/>
            <w:vAlign w:val="bottom"/>
            <w:hideMark/>
          </w:tcPr>
          <w:p w14:paraId="41E259B3" w14:textId="77777777" w:rsidR="00154C4F" w:rsidRPr="00544F38" w:rsidRDefault="00154C4F" w:rsidP="000075D9">
            <w:pPr>
              <w:rPr>
                <w:color w:val="000000"/>
                <w:sz w:val="18"/>
                <w:szCs w:val="18"/>
              </w:rPr>
            </w:pPr>
            <w:r w:rsidRPr="00544F38">
              <w:rPr>
                <w:color w:val="000000"/>
                <w:sz w:val="18"/>
                <w:szCs w:val="18"/>
              </w:rPr>
              <w:t>2901-610-323-0000</w:t>
            </w:r>
          </w:p>
        </w:tc>
        <w:tc>
          <w:tcPr>
            <w:tcW w:w="4267" w:type="dxa"/>
            <w:gridSpan w:val="3"/>
            <w:tcBorders>
              <w:top w:val="nil"/>
              <w:left w:val="nil"/>
              <w:bottom w:val="nil"/>
              <w:right w:val="nil"/>
            </w:tcBorders>
            <w:shd w:val="clear" w:color="000000" w:fill="FFFFFF"/>
            <w:noWrap/>
            <w:vAlign w:val="bottom"/>
            <w:hideMark/>
          </w:tcPr>
          <w:p w14:paraId="2397F32F" w14:textId="77777777" w:rsidR="00154C4F" w:rsidRPr="00544F38" w:rsidRDefault="00154C4F" w:rsidP="000075D9">
            <w:pPr>
              <w:rPr>
                <w:color w:val="000000"/>
                <w:sz w:val="18"/>
                <w:szCs w:val="18"/>
              </w:rPr>
            </w:pPr>
            <w:r w:rsidRPr="00544F38">
              <w:rPr>
                <w:color w:val="000000"/>
                <w:sz w:val="18"/>
                <w:szCs w:val="18"/>
              </w:rPr>
              <w:t>Repairs &amp; Maintenance</w:t>
            </w:r>
          </w:p>
        </w:tc>
        <w:tc>
          <w:tcPr>
            <w:tcW w:w="1360" w:type="dxa"/>
            <w:gridSpan w:val="2"/>
            <w:tcBorders>
              <w:top w:val="nil"/>
              <w:left w:val="nil"/>
              <w:bottom w:val="nil"/>
              <w:right w:val="nil"/>
            </w:tcBorders>
            <w:shd w:val="clear" w:color="000000" w:fill="FFFFFF"/>
            <w:noWrap/>
            <w:vAlign w:val="bottom"/>
            <w:hideMark/>
          </w:tcPr>
          <w:p w14:paraId="17590CAC" w14:textId="77777777" w:rsidR="00154C4F" w:rsidRPr="00544F38" w:rsidRDefault="00154C4F" w:rsidP="000075D9">
            <w:pPr>
              <w:jc w:val="right"/>
              <w:rPr>
                <w:color w:val="000000"/>
                <w:sz w:val="18"/>
                <w:szCs w:val="18"/>
              </w:rPr>
            </w:pPr>
            <w:r w:rsidRPr="00544F38">
              <w:rPr>
                <w:color w:val="000000"/>
                <w:sz w:val="18"/>
                <w:szCs w:val="18"/>
              </w:rPr>
              <w:t>75,000.00</w:t>
            </w:r>
          </w:p>
        </w:tc>
        <w:tc>
          <w:tcPr>
            <w:tcW w:w="3280" w:type="dxa"/>
            <w:gridSpan w:val="2"/>
            <w:tcBorders>
              <w:top w:val="nil"/>
              <w:left w:val="nil"/>
              <w:bottom w:val="nil"/>
              <w:right w:val="nil"/>
            </w:tcBorders>
            <w:shd w:val="clear" w:color="000000" w:fill="FFFFFF"/>
            <w:noWrap/>
            <w:vAlign w:val="bottom"/>
            <w:hideMark/>
          </w:tcPr>
          <w:p w14:paraId="4E47D79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34550AA" w14:textId="77777777" w:rsidTr="000075D9">
        <w:trPr>
          <w:trHeight w:val="300"/>
        </w:trPr>
        <w:tc>
          <w:tcPr>
            <w:tcW w:w="1680" w:type="dxa"/>
            <w:tcBorders>
              <w:top w:val="nil"/>
              <w:left w:val="nil"/>
              <w:bottom w:val="nil"/>
              <w:right w:val="nil"/>
            </w:tcBorders>
            <w:shd w:val="clear" w:color="000000" w:fill="FFFFFF"/>
            <w:noWrap/>
            <w:vAlign w:val="bottom"/>
            <w:hideMark/>
          </w:tcPr>
          <w:p w14:paraId="3FC9429E" w14:textId="77777777" w:rsidR="00154C4F" w:rsidRPr="00544F38" w:rsidRDefault="00154C4F" w:rsidP="000075D9">
            <w:pPr>
              <w:rPr>
                <w:color w:val="000000"/>
                <w:sz w:val="18"/>
                <w:szCs w:val="18"/>
              </w:rPr>
            </w:pPr>
            <w:r w:rsidRPr="00544F38">
              <w:rPr>
                <w:color w:val="000000"/>
                <w:sz w:val="18"/>
                <w:szCs w:val="18"/>
              </w:rPr>
              <w:t>2901-610-323-2903</w:t>
            </w:r>
          </w:p>
        </w:tc>
        <w:tc>
          <w:tcPr>
            <w:tcW w:w="4267" w:type="dxa"/>
            <w:gridSpan w:val="3"/>
            <w:tcBorders>
              <w:top w:val="nil"/>
              <w:left w:val="nil"/>
              <w:bottom w:val="nil"/>
              <w:right w:val="nil"/>
            </w:tcBorders>
            <w:shd w:val="clear" w:color="000000" w:fill="FFFFFF"/>
            <w:noWrap/>
            <w:vAlign w:val="bottom"/>
            <w:hideMark/>
          </w:tcPr>
          <w:p w14:paraId="270D7DDE" w14:textId="77777777" w:rsidR="00154C4F" w:rsidRPr="00544F38" w:rsidRDefault="00154C4F" w:rsidP="000075D9">
            <w:pPr>
              <w:rPr>
                <w:color w:val="000000"/>
                <w:sz w:val="18"/>
                <w:szCs w:val="18"/>
              </w:rPr>
            </w:pPr>
            <w:r w:rsidRPr="00544F38">
              <w:rPr>
                <w:color w:val="000000"/>
                <w:sz w:val="18"/>
                <w:szCs w:val="18"/>
              </w:rPr>
              <w:t>Repairs &amp; Maintenance NOAC</w:t>
            </w:r>
          </w:p>
        </w:tc>
        <w:tc>
          <w:tcPr>
            <w:tcW w:w="1360" w:type="dxa"/>
            <w:gridSpan w:val="2"/>
            <w:tcBorders>
              <w:top w:val="nil"/>
              <w:left w:val="nil"/>
              <w:bottom w:val="nil"/>
              <w:right w:val="nil"/>
            </w:tcBorders>
            <w:shd w:val="clear" w:color="000000" w:fill="FFFFFF"/>
            <w:noWrap/>
            <w:vAlign w:val="bottom"/>
            <w:hideMark/>
          </w:tcPr>
          <w:p w14:paraId="4BA278A7" w14:textId="77777777" w:rsidR="00154C4F" w:rsidRPr="00544F38" w:rsidRDefault="00154C4F" w:rsidP="000075D9">
            <w:pPr>
              <w:jc w:val="right"/>
              <w:rPr>
                <w:color w:val="000000"/>
                <w:sz w:val="18"/>
                <w:szCs w:val="18"/>
              </w:rPr>
            </w:pPr>
            <w:r w:rsidRPr="00544F38">
              <w:rPr>
                <w:color w:val="000000"/>
                <w:sz w:val="18"/>
                <w:szCs w:val="18"/>
              </w:rPr>
              <w:t>50,000.00</w:t>
            </w:r>
          </w:p>
        </w:tc>
        <w:tc>
          <w:tcPr>
            <w:tcW w:w="3280" w:type="dxa"/>
            <w:gridSpan w:val="2"/>
            <w:tcBorders>
              <w:top w:val="nil"/>
              <w:left w:val="nil"/>
              <w:bottom w:val="nil"/>
              <w:right w:val="nil"/>
            </w:tcBorders>
            <w:shd w:val="clear" w:color="000000" w:fill="FFFFFF"/>
            <w:noWrap/>
            <w:vAlign w:val="bottom"/>
            <w:hideMark/>
          </w:tcPr>
          <w:p w14:paraId="32FB71B1"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20DBF4A" w14:textId="77777777" w:rsidTr="000075D9">
        <w:trPr>
          <w:trHeight w:val="300"/>
        </w:trPr>
        <w:tc>
          <w:tcPr>
            <w:tcW w:w="1680" w:type="dxa"/>
            <w:tcBorders>
              <w:top w:val="nil"/>
              <w:left w:val="nil"/>
              <w:bottom w:val="nil"/>
              <w:right w:val="nil"/>
            </w:tcBorders>
            <w:shd w:val="clear" w:color="000000" w:fill="FFFFFF"/>
            <w:noWrap/>
            <w:vAlign w:val="bottom"/>
            <w:hideMark/>
          </w:tcPr>
          <w:p w14:paraId="453480E5" w14:textId="77777777" w:rsidR="00154C4F" w:rsidRPr="00544F38" w:rsidRDefault="00154C4F" w:rsidP="000075D9">
            <w:pPr>
              <w:rPr>
                <w:color w:val="000000"/>
                <w:sz w:val="18"/>
                <w:szCs w:val="18"/>
              </w:rPr>
            </w:pPr>
            <w:r w:rsidRPr="00544F38">
              <w:rPr>
                <w:color w:val="000000"/>
                <w:sz w:val="18"/>
                <w:szCs w:val="18"/>
              </w:rPr>
              <w:t>2901-610-330-0000</w:t>
            </w:r>
          </w:p>
        </w:tc>
        <w:tc>
          <w:tcPr>
            <w:tcW w:w="4267" w:type="dxa"/>
            <w:gridSpan w:val="3"/>
            <w:tcBorders>
              <w:top w:val="nil"/>
              <w:left w:val="nil"/>
              <w:bottom w:val="nil"/>
              <w:right w:val="nil"/>
            </w:tcBorders>
            <w:shd w:val="clear" w:color="000000" w:fill="FFFFFF"/>
            <w:noWrap/>
            <w:vAlign w:val="bottom"/>
            <w:hideMark/>
          </w:tcPr>
          <w:p w14:paraId="0A41A3D7" w14:textId="77777777" w:rsidR="00154C4F" w:rsidRPr="00544F38" w:rsidRDefault="00154C4F" w:rsidP="000075D9">
            <w:pPr>
              <w:rPr>
                <w:color w:val="000000"/>
                <w:sz w:val="18"/>
                <w:szCs w:val="18"/>
              </w:rPr>
            </w:pPr>
            <w:r w:rsidRPr="00544F38">
              <w:rPr>
                <w:color w:val="000000"/>
                <w:sz w:val="18"/>
                <w:szCs w:val="18"/>
              </w:rPr>
              <w:t>Travel &amp; Meeting Expense</w:t>
            </w:r>
          </w:p>
        </w:tc>
        <w:tc>
          <w:tcPr>
            <w:tcW w:w="1360" w:type="dxa"/>
            <w:gridSpan w:val="2"/>
            <w:tcBorders>
              <w:top w:val="nil"/>
              <w:left w:val="nil"/>
              <w:bottom w:val="nil"/>
              <w:right w:val="nil"/>
            </w:tcBorders>
            <w:shd w:val="clear" w:color="000000" w:fill="FFFFFF"/>
            <w:noWrap/>
            <w:vAlign w:val="bottom"/>
            <w:hideMark/>
          </w:tcPr>
          <w:p w14:paraId="13372FFF" w14:textId="77777777" w:rsidR="00154C4F" w:rsidRPr="00544F38" w:rsidRDefault="00154C4F" w:rsidP="000075D9">
            <w:pPr>
              <w:jc w:val="right"/>
              <w:rPr>
                <w:color w:val="000000"/>
                <w:sz w:val="18"/>
                <w:szCs w:val="18"/>
              </w:rPr>
            </w:pPr>
            <w:r w:rsidRPr="00544F38">
              <w:rPr>
                <w:color w:val="000000"/>
                <w:sz w:val="18"/>
                <w:szCs w:val="18"/>
              </w:rPr>
              <w:t>6,000.00</w:t>
            </w:r>
          </w:p>
        </w:tc>
        <w:tc>
          <w:tcPr>
            <w:tcW w:w="3280" w:type="dxa"/>
            <w:gridSpan w:val="2"/>
            <w:tcBorders>
              <w:top w:val="nil"/>
              <w:left w:val="nil"/>
              <w:bottom w:val="nil"/>
              <w:right w:val="nil"/>
            </w:tcBorders>
            <w:shd w:val="clear" w:color="000000" w:fill="FFFFFF"/>
            <w:noWrap/>
            <w:vAlign w:val="bottom"/>
            <w:hideMark/>
          </w:tcPr>
          <w:p w14:paraId="473908A7"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7E43812" w14:textId="77777777" w:rsidTr="000075D9">
        <w:trPr>
          <w:trHeight w:val="300"/>
        </w:trPr>
        <w:tc>
          <w:tcPr>
            <w:tcW w:w="1680" w:type="dxa"/>
            <w:tcBorders>
              <w:top w:val="nil"/>
              <w:left w:val="nil"/>
              <w:bottom w:val="nil"/>
              <w:right w:val="nil"/>
            </w:tcBorders>
            <w:shd w:val="clear" w:color="000000" w:fill="FFFFFF"/>
            <w:noWrap/>
            <w:vAlign w:val="bottom"/>
            <w:hideMark/>
          </w:tcPr>
          <w:p w14:paraId="147064CF" w14:textId="77777777" w:rsidR="00154C4F" w:rsidRPr="00544F38" w:rsidRDefault="00154C4F" w:rsidP="000075D9">
            <w:pPr>
              <w:rPr>
                <w:color w:val="000000"/>
                <w:sz w:val="18"/>
                <w:szCs w:val="18"/>
              </w:rPr>
            </w:pPr>
            <w:r w:rsidRPr="00544F38">
              <w:rPr>
                <w:color w:val="000000"/>
                <w:sz w:val="18"/>
                <w:szCs w:val="18"/>
              </w:rPr>
              <w:t>2901-610-360-0000</w:t>
            </w:r>
          </w:p>
        </w:tc>
        <w:tc>
          <w:tcPr>
            <w:tcW w:w="4267" w:type="dxa"/>
            <w:gridSpan w:val="3"/>
            <w:tcBorders>
              <w:top w:val="nil"/>
              <w:left w:val="nil"/>
              <w:bottom w:val="nil"/>
              <w:right w:val="nil"/>
            </w:tcBorders>
            <w:shd w:val="clear" w:color="000000" w:fill="FFFFFF"/>
            <w:noWrap/>
            <w:vAlign w:val="bottom"/>
            <w:hideMark/>
          </w:tcPr>
          <w:p w14:paraId="36D81478" w14:textId="77777777" w:rsidR="00154C4F" w:rsidRPr="00544F38" w:rsidRDefault="00154C4F" w:rsidP="000075D9">
            <w:pPr>
              <w:rPr>
                <w:color w:val="000000"/>
                <w:sz w:val="18"/>
                <w:szCs w:val="18"/>
              </w:rPr>
            </w:pPr>
            <w:r w:rsidRPr="00544F38">
              <w:rPr>
                <w:color w:val="000000"/>
                <w:sz w:val="18"/>
                <w:szCs w:val="18"/>
              </w:rPr>
              <w:t>Contracted Services</w:t>
            </w:r>
          </w:p>
        </w:tc>
        <w:tc>
          <w:tcPr>
            <w:tcW w:w="1360" w:type="dxa"/>
            <w:gridSpan w:val="2"/>
            <w:tcBorders>
              <w:top w:val="nil"/>
              <w:left w:val="nil"/>
              <w:bottom w:val="nil"/>
              <w:right w:val="nil"/>
            </w:tcBorders>
            <w:shd w:val="clear" w:color="000000" w:fill="FFFFFF"/>
            <w:noWrap/>
            <w:vAlign w:val="bottom"/>
            <w:hideMark/>
          </w:tcPr>
          <w:p w14:paraId="1A960D12" w14:textId="77777777" w:rsidR="00154C4F" w:rsidRPr="00544F38" w:rsidRDefault="00154C4F" w:rsidP="000075D9">
            <w:pPr>
              <w:jc w:val="right"/>
              <w:rPr>
                <w:color w:val="000000"/>
                <w:sz w:val="18"/>
                <w:szCs w:val="18"/>
              </w:rPr>
            </w:pPr>
            <w:r w:rsidRPr="00544F38">
              <w:rPr>
                <w:color w:val="000000"/>
                <w:sz w:val="18"/>
                <w:szCs w:val="18"/>
              </w:rPr>
              <w:t>50,000.00</w:t>
            </w:r>
          </w:p>
        </w:tc>
        <w:tc>
          <w:tcPr>
            <w:tcW w:w="3280" w:type="dxa"/>
            <w:gridSpan w:val="2"/>
            <w:tcBorders>
              <w:top w:val="nil"/>
              <w:left w:val="nil"/>
              <w:bottom w:val="nil"/>
              <w:right w:val="nil"/>
            </w:tcBorders>
            <w:shd w:val="clear" w:color="000000" w:fill="FFFFFF"/>
            <w:noWrap/>
            <w:vAlign w:val="bottom"/>
            <w:hideMark/>
          </w:tcPr>
          <w:p w14:paraId="09803E57"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777F1032" w14:textId="77777777" w:rsidTr="000075D9">
        <w:trPr>
          <w:trHeight w:val="300"/>
        </w:trPr>
        <w:tc>
          <w:tcPr>
            <w:tcW w:w="1680" w:type="dxa"/>
            <w:tcBorders>
              <w:top w:val="nil"/>
              <w:left w:val="nil"/>
              <w:bottom w:val="nil"/>
              <w:right w:val="nil"/>
            </w:tcBorders>
            <w:shd w:val="clear" w:color="000000" w:fill="FFFFFF"/>
            <w:noWrap/>
            <w:vAlign w:val="bottom"/>
            <w:hideMark/>
          </w:tcPr>
          <w:p w14:paraId="2947C150" w14:textId="77777777" w:rsidR="00154C4F" w:rsidRPr="00544F38" w:rsidRDefault="00154C4F" w:rsidP="000075D9">
            <w:pPr>
              <w:rPr>
                <w:color w:val="000000"/>
                <w:sz w:val="18"/>
                <w:szCs w:val="18"/>
              </w:rPr>
            </w:pPr>
            <w:r w:rsidRPr="00544F38">
              <w:rPr>
                <w:color w:val="000000"/>
                <w:sz w:val="18"/>
                <w:szCs w:val="18"/>
              </w:rPr>
              <w:t>2901-610-370-0000</w:t>
            </w:r>
          </w:p>
        </w:tc>
        <w:tc>
          <w:tcPr>
            <w:tcW w:w="4267" w:type="dxa"/>
            <w:gridSpan w:val="3"/>
            <w:tcBorders>
              <w:top w:val="nil"/>
              <w:left w:val="nil"/>
              <w:bottom w:val="nil"/>
              <w:right w:val="nil"/>
            </w:tcBorders>
            <w:shd w:val="clear" w:color="000000" w:fill="FFFFFF"/>
            <w:noWrap/>
            <w:vAlign w:val="bottom"/>
            <w:hideMark/>
          </w:tcPr>
          <w:p w14:paraId="40CFEB6F" w14:textId="77777777" w:rsidR="00154C4F" w:rsidRPr="00544F38" w:rsidRDefault="00154C4F" w:rsidP="000075D9">
            <w:pPr>
              <w:rPr>
                <w:color w:val="000000"/>
                <w:sz w:val="18"/>
                <w:szCs w:val="18"/>
              </w:rPr>
            </w:pPr>
            <w:r w:rsidRPr="00544F38">
              <w:rPr>
                <w:color w:val="000000"/>
                <w:sz w:val="18"/>
                <w:szCs w:val="18"/>
              </w:rPr>
              <w:t>Payment To Another Political Subdivision</w:t>
            </w:r>
          </w:p>
        </w:tc>
        <w:tc>
          <w:tcPr>
            <w:tcW w:w="1360" w:type="dxa"/>
            <w:gridSpan w:val="2"/>
            <w:tcBorders>
              <w:top w:val="nil"/>
              <w:left w:val="nil"/>
              <w:bottom w:val="nil"/>
              <w:right w:val="nil"/>
            </w:tcBorders>
            <w:shd w:val="clear" w:color="000000" w:fill="FFFFFF"/>
            <w:noWrap/>
            <w:vAlign w:val="bottom"/>
            <w:hideMark/>
          </w:tcPr>
          <w:p w14:paraId="0387E535" w14:textId="77777777" w:rsidR="00154C4F" w:rsidRPr="00544F38" w:rsidRDefault="00154C4F" w:rsidP="000075D9">
            <w:pPr>
              <w:jc w:val="right"/>
              <w:rPr>
                <w:color w:val="000000"/>
                <w:sz w:val="18"/>
                <w:szCs w:val="18"/>
              </w:rPr>
            </w:pPr>
            <w:r w:rsidRPr="00544F38">
              <w:rPr>
                <w:color w:val="000000"/>
                <w:sz w:val="18"/>
                <w:szCs w:val="18"/>
              </w:rPr>
              <w:t>6,000.00</w:t>
            </w:r>
          </w:p>
        </w:tc>
        <w:tc>
          <w:tcPr>
            <w:tcW w:w="3280" w:type="dxa"/>
            <w:gridSpan w:val="2"/>
            <w:tcBorders>
              <w:top w:val="nil"/>
              <w:left w:val="nil"/>
              <w:bottom w:val="nil"/>
              <w:right w:val="nil"/>
            </w:tcBorders>
            <w:shd w:val="clear" w:color="000000" w:fill="FFFFFF"/>
            <w:noWrap/>
            <w:vAlign w:val="bottom"/>
            <w:hideMark/>
          </w:tcPr>
          <w:p w14:paraId="0F70DA9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0844207" w14:textId="77777777" w:rsidTr="000075D9">
        <w:trPr>
          <w:trHeight w:val="300"/>
        </w:trPr>
        <w:tc>
          <w:tcPr>
            <w:tcW w:w="1680" w:type="dxa"/>
            <w:tcBorders>
              <w:top w:val="nil"/>
              <w:left w:val="nil"/>
              <w:bottom w:val="nil"/>
              <w:right w:val="nil"/>
            </w:tcBorders>
            <w:shd w:val="clear" w:color="000000" w:fill="FFFFFF"/>
            <w:noWrap/>
            <w:vAlign w:val="bottom"/>
            <w:hideMark/>
          </w:tcPr>
          <w:p w14:paraId="609D4E97" w14:textId="77777777" w:rsidR="00154C4F" w:rsidRPr="00544F38" w:rsidRDefault="00154C4F" w:rsidP="000075D9">
            <w:pPr>
              <w:rPr>
                <w:color w:val="000000"/>
                <w:sz w:val="18"/>
                <w:szCs w:val="18"/>
              </w:rPr>
            </w:pPr>
            <w:r w:rsidRPr="00544F38">
              <w:rPr>
                <w:color w:val="000000"/>
                <w:sz w:val="18"/>
                <w:szCs w:val="18"/>
              </w:rPr>
              <w:t>2901-610-420-0000</w:t>
            </w:r>
          </w:p>
        </w:tc>
        <w:tc>
          <w:tcPr>
            <w:tcW w:w="4267" w:type="dxa"/>
            <w:gridSpan w:val="3"/>
            <w:tcBorders>
              <w:top w:val="nil"/>
              <w:left w:val="nil"/>
              <w:bottom w:val="nil"/>
              <w:right w:val="nil"/>
            </w:tcBorders>
            <w:shd w:val="clear" w:color="000000" w:fill="FFFFFF"/>
            <w:noWrap/>
            <w:vAlign w:val="bottom"/>
            <w:hideMark/>
          </w:tcPr>
          <w:p w14:paraId="0DDCDD96" w14:textId="77777777" w:rsidR="00154C4F" w:rsidRPr="00544F38" w:rsidRDefault="00154C4F" w:rsidP="000075D9">
            <w:pPr>
              <w:rPr>
                <w:color w:val="000000"/>
                <w:sz w:val="18"/>
                <w:szCs w:val="18"/>
              </w:rPr>
            </w:pPr>
            <w:r w:rsidRPr="00544F38">
              <w:rPr>
                <w:color w:val="000000"/>
                <w:sz w:val="18"/>
                <w:szCs w:val="18"/>
              </w:rPr>
              <w:t>Operating Supplies</w:t>
            </w:r>
          </w:p>
        </w:tc>
        <w:tc>
          <w:tcPr>
            <w:tcW w:w="1360" w:type="dxa"/>
            <w:gridSpan w:val="2"/>
            <w:tcBorders>
              <w:top w:val="nil"/>
              <w:left w:val="nil"/>
              <w:bottom w:val="nil"/>
              <w:right w:val="nil"/>
            </w:tcBorders>
            <w:shd w:val="clear" w:color="000000" w:fill="FFFFFF"/>
            <w:noWrap/>
            <w:vAlign w:val="bottom"/>
            <w:hideMark/>
          </w:tcPr>
          <w:p w14:paraId="6D2D7817" w14:textId="77777777" w:rsidR="00154C4F" w:rsidRPr="00544F38" w:rsidRDefault="00154C4F" w:rsidP="000075D9">
            <w:pPr>
              <w:jc w:val="right"/>
              <w:rPr>
                <w:color w:val="000000"/>
                <w:sz w:val="18"/>
                <w:szCs w:val="18"/>
              </w:rPr>
            </w:pPr>
            <w:r w:rsidRPr="00544F38">
              <w:rPr>
                <w:color w:val="000000"/>
                <w:sz w:val="18"/>
                <w:szCs w:val="18"/>
              </w:rPr>
              <w:t>125,000.00</w:t>
            </w:r>
          </w:p>
        </w:tc>
        <w:tc>
          <w:tcPr>
            <w:tcW w:w="3280" w:type="dxa"/>
            <w:gridSpan w:val="2"/>
            <w:tcBorders>
              <w:top w:val="nil"/>
              <w:left w:val="nil"/>
              <w:bottom w:val="nil"/>
              <w:right w:val="nil"/>
            </w:tcBorders>
            <w:shd w:val="clear" w:color="000000" w:fill="FFFFFF"/>
            <w:noWrap/>
            <w:vAlign w:val="bottom"/>
            <w:hideMark/>
          </w:tcPr>
          <w:p w14:paraId="0464F7D4"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38B89C3F" w14:textId="77777777" w:rsidTr="000075D9">
        <w:trPr>
          <w:trHeight w:val="300"/>
        </w:trPr>
        <w:tc>
          <w:tcPr>
            <w:tcW w:w="1680" w:type="dxa"/>
            <w:tcBorders>
              <w:top w:val="nil"/>
              <w:left w:val="nil"/>
              <w:bottom w:val="nil"/>
              <w:right w:val="nil"/>
            </w:tcBorders>
            <w:shd w:val="clear" w:color="000000" w:fill="FFFFFF"/>
            <w:noWrap/>
            <w:vAlign w:val="bottom"/>
            <w:hideMark/>
          </w:tcPr>
          <w:p w14:paraId="5CE5E15B" w14:textId="77777777" w:rsidR="00154C4F" w:rsidRPr="00544F38" w:rsidRDefault="00154C4F" w:rsidP="000075D9">
            <w:pPr>
              <w:rPr>
                <w:color w:val="000000"/>
                <w:sz w:val="18"/>
                <w:szCs w:val="18"/>
              </w:rPr>
            </w:pPr>
            <w:r w:rsidRPr="00544F38">
              <w:rPr>
                <w:color w:val="000000"/>
                <w:sz w:val="18"/>
                <w:szCs w:val="18"/>
              </w:rPr>
              <w:t>2901-610-420-2902</w:t>
            </w:r>
          </w:p>
        </w:tc>
        <w:tc>
          <w:tcPr>
            <w:tcW w:w="4267" w:type="dxa"/>
            <w:gridSpan w:val="3"/>
            <w:tcBorders>
              <w:top w:val="nil"/>
              <w:left w:val="nil"/>
              <w:bottom w:val="nil"/>
              <w:right w:val="nil"/>
            </w:tcBorders>
            <w:shd w:val="clear" w:color="000000" w:fill="FFFFFF"/>
            <w:noWrap/>
            <w:vAlign w:val="bottom"/>
            <w:hideMark/>
          </w:tcPr>
          <w:p w14:paraId="7A033F97" w14:textId="77777777" w:rsidR="00154C4F" w:rsidRPr="00544F38" w:rsidRDefault="00154C4F" w:rsidP="000075D9">
            <w:pPr>
              <w:rPr>
                <w:color w:val="000000"/>
                <w:sz w:val="18"/>
                <w:szCs w:val="18"/>
              </w:rPr>
            </w:pPr>
            <w:r w:rsidRPr="00544F38">
              <w:rPr>
                <w:color w:val="000000"/>
                <w:sz w:val="18"/>
                <w:szCs w:val="18"/>
              </w:rPr>
              <w:t>Operating Concession Supplies</w:t>
            </w:r>
          </w:p>
        </w:tc>
        <w:tc>
          <w:tcPr>
            <w:tcW w:w="1360" w:type="dxa"/>
            <w:gridSpan w:val="2"/>
            <w:tcBorders>
              <w:top w:val="nil"/>
              <w:left w:val="nil"/>
              <w:bottom w:val="nil"/>
              <w:right w:val="nil"/>
            </w:tcBorders>
            <w:shd w:val="clear" w:color="000000" w:fill="FFFFFF"/>
            <w:noWrap/>
            <w:vAlign w:val="bottom"/>
            <w:hideMark/>
          </w:tcPr>
          <w:p w14:paraId="69AB7465" w14:textId="77777777" w:rsidR="00154C4F" w:rsidRPr="00544F38" w:rsidRDefault="00154C4F" w:rsidP="000075D9">
            <w:pPr>
              <w:jc w:val="right"/>
              <w:rPr>
                <w:color w:val="000000"/>
                <w:sz w:val="18"/>
                <w:szCs w:val="18"/>
              </w:rPr>
            </w:pPr>
            <w:r w:rsidRPr="00544F38">
              <w:rPr>
                <w:color w:val="000000"/>
                <w:sz w:val="18"/>
                <w:szCs w:val="18"/>
              </w:rPr>
              <w:t>50,000.00</w:t>
            </w:r>
          </w:p>
        </w:tc>
        <w:tc>
          <w:tcPr>
            <w:tcW w:w="3280" w:type="dxa"/>
            <w:gridSpan w:val="2"/>
            <w:tcBorders>
              <w:top w:val="nil"/>
              <w:left w:val="nil"/>
              <w:bottom w:val="nil"/>
              <w:right w:val="nil"/>
            </w:tcBorders>
            <w:shd w:val="clear" w:color="000000" w:fill="FFFFFF"/>
            <w:noWrap/>
            <w:vAlign w:val="bottom"/>
            <w:hideMark/>
          </w:tcPr>
          <w:p w14:paraId="719D404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1CE485A1" w14:textId="77777777" w:rsidTr="000075D9">
        <w:trPr>
          <w:trHeight w:val="300"/>
        </w:trPr>
        <w:tc>
          <w:tcPr>
            <w:tcW w:w="1680" w:type="dxa"/>
            <w:tcBorders>
              <w:top w:val="nil"/>
              <w:left w:val="nil"/>
              <w:bottom w:val="nil"/>
              <w:right w:val="nil"/>
            </w:tcBorders>
            <w:shd w:val="clear" w:color="000000" w:fill="FFFFFF"/>
            <w:noWrap/>
            <w:vAlign w:val="bottom"/>
            <w:hideMark/>
          </w:tcPr>
          <w:p w14:paraId="1D4EE173" w14:textId="77777777" w:rsidR="00154C4F" w:rsidRPr="00544F38" w:rsidRDefault="00154C4F" w:rsidP="000075D9">
            <w:pPr>
              <w:rPr>
                <w:color w:val="000000"/>
                <w:sz w:val="18"/>
                <w:szCs w:val="18"/>
              </w:rPr>
            </w:pPr>
            <w:r w:rsidRPr="00544F38">
              <w:rPr>
                <w:color w:val="000000"/>
                <w:sz w:val="18"/>
                <w:szCs w:val="18"/>
              </w:rPr>
              <w:t>2901-610-420-2903</w:t>
            </w:r>
          </w:p>
        </w:tc>
        <w:tc>
          <w:tcPr>
            <w:tcW w:w="4267" w:type="dxa"/>
            <w:gridSpan w:val="3"/>
            <w:tcBorders>
              <w:top w:val="nil"/>
              <w:left w:val="nil"/>
              <w:bottom w:val="nil"/>
              <w:right w:val="nil"/>
            </w:tcBorders>
            <w:shd w:val="clear" w:color="000000" w:fill="FFFFFF"/>
            <w:noWrap/>
            <w:vAlign w:val="bottom"/>
            <w:hideMark/>
          </w:tcPr>
          <w:p w14:paraId="762BB3F8" w14:textId="77777777" w:rsidR="00154C4F" w:rsidRPr="00544F38" w:rsidRDefault="00154C4F" w:rsidP="000075D9">
            <w:pPr>
              <w:rPr>
                <w:color w:val="000000"/>
                <w:sz w:val="18"/>
                <w:szCs w:val="18"/>
              </w:rPr>
            </w:pPr>
            <w:r w:rsidRPr="00544F38">
              <w:rPr>
                <w:color w:val="000000"/>
                <w:sz w:val="18"/>
                <w:szCs w:val="18"/>
              </w:rPr>
              <w:t>Operating Supplies NOAC</w:t>
            </w:r>
          </w:p>
        </w:tc>
        <w:tc>
          <w:tcPr>
            <w:tcW w:w="1360" w:type="dxa"/>
            <w:gridSpan w:val="2"/>
            <w:tcBorders>
              <w:top w:val="nil"/>
              <w:left w:val="nil"/>
              <w:bottom w:val="nil"/>
              <w:right w:val="nil"/>
            </w:tcBorders>
            <w:shd w:val="clear" w:color="000000" w:fill="FFFFFF"/>
            <w:noWrap/>
            <w:vAlign w:val="bottom"/>
            <w:hideMark/>
          </w:tcPr>
          <w:p w14:paraId="05A41DF8" w14:textId="77777777" w:rsidR="00154C4F" w:rsidRPr="00544F38" w:rsidRDefault="00154C4F" w:rsidP="000075D9">
            <w:pPr>
              <w:jc w:val="right"/>
              <w:rPr>
                <w:color w:val="000000"/>
                <w:sz w:val="18"/>
                <w:szCs w:val="18"/>
              </w:rPr>
            </w:pPr>
            <w:r w:rsidRPr="00544F38">
              <w:rPr>
                <w:color w:val="000000"/>
                <w:sz w:val="18"/>
                <w:szCs w:val="18"/>
              </w:rPr>
              <w:t>50,000.00</w:t>
            </w:r>
          </w:p>
        </w:tc>
        <w:tc>
          <w:tcPr>
            <w:tcW w:w="3280" w:type="dxa"/>
            <w:gridSpan w:val="2"/>
            <w:tcBorders>
              <w:top w:val="nil"/>
              <w:left w:val="nil"/>
              <w:bottom w:val="nil"/>
              <w:right w:val="nil"/>
            </w:tcBorders>
            <w:shd w:val="clear" w:color="000000" w:fill="FFFFFF"/>
            <w:noWrap/>
            <w:vAlign w:val="bottom"/>
            <w:hideMark/>
          </w:tcPr>
          <w:p w14:paraId="041E63B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22E726A3" w14:textId="77777777" w:rsidTr="000075D9">
        <w:trPr>
          <w:trHeight w:val="300"/>
        </w:trPr>
        <w:tc>
          <w:tcPr>
            <w:tcW w:w="1680" w:type="dxa"/>
            <w:tcBorders>
              <w:top w:val="nil"/>
              <w:left w:val="nil"/>
              <w:bottom w:val="nil"/>
              <w:right w:val="nil"/>
            </w:tcBorders>
            <w:shd w:val="clear" w:color="000000" w:fill="FFFFFF"/>
            <w:noWrap/>
            <w:vAlign w:val="bottom"/>
            <w:hideMark/>
          </w:tcPr>
          <w:p w14:paraId="05E727AA" w14:textId="77777777" w:rsidR="00154C4F" w:rsidRPr="00544F38" w:rsidRDefault="00154C4F" w:rsidP="000075D9">
            <w:pPr>
              <w:rPr>
                <w:color w:val="000000"/>
                <w:sz w:val="18"/>
                <w:szCs w:val="18"/>
              </w:rPr>
            </w:pPr>
            <w:r w:rsidRPr="00544F38">
              <w:rPr>
                <w:color w:val="000000"/>
                <w:sz w:val="18"/>
                <w:szCs w:val="18"/>
              </w:rPr>
              <w:t>2901-610-420-8787</w:t>
            </w:r>
          </w:p>
        </w:tc>
        <w:tc>
          <w:tcPr>
            <w:tcW w:w="4267" w:type="dxa"/>
            <w:gridSpan w:val="3"/>
            <w:tcBorders>
              <w:top w:val="nil"/>
              <w:left w:val="nil"/>
              <w:bottom w:val="nil"/>
              <w:right w:val="nil"/>
            </w:tcBorders>
            <w:shd w:val="clear" w:color="000000" w:fill="FFFFFF"/>
            <w:noWrap/>
            <w:vAlign w:val="bottom"/>
            <w:hideMark/>
          </w:tcPr>
          <w:p w14:paraId="0FE964C0" w14:textId="77777777" w:rsidR="00154C4F" w:rsidRPr="00544F38" w:rsidRDefault="00154C4F" w:rsidP="000075D9">
            <w:pPr>
              <w:rPr>
                <w:color w:val="000000"/>
                <w:sz w:val="18"/>
                <w:szCs w:val="18"/>
              </w:rPr>
            </w:pPr>
            <w:r w:rsidRPr="00544F38">
              <w:rPr>
                <w:color w:val="000000"/>
                <w:sz w:val="18"/>
                <w:szCs w:val="18"/>
              </w:rPr>
              <w:t>Operating Supplies Fuel</w:t>
            </w:r>
          </w:p>
        </w:tc>
        <w:tc>
          <w:tcPr>
            <w:tcW w:w="1360" w:type="dxa"/>
            <w:gridSpan w:val="2"/>
            <w:tcBorders>
              <w:top w:val="nil"/>
              <w:left w:val="nil"/>
              <w:bottom w:val="nil"/>
              <w:right w:val="nil"/>
            </w:tcBorders>
            <w:shd w:val="clear" w:color="000000" w:fill="FFFFFF"/>
            <w:noWrap/>
            <w:vAlign w:val="bottom"/>
            <w:hideMark/>
          </w:tcPr>
          <w:p w14:paraId="07CAD1E0" w14:textId="77777777" w:rsidR="00154C4F" w:rsidRPr="00544F38" w:rsidRDefault="00154C4F" w:rsidP="000075D9">
            <w:pPr>
              <w:jc w:val="right"/>
              <w:rPr>
                <w:color w:val="000000"/>
                <w:sz w:val="18"/>
                <w:szCs w:val="18"/>
              </w:rPr>
            </w:pPr>
            <w:r w:rsidRPr="00544F38">
              <w:rPr>
                <w:color w:val="000000"/>
                <w:sz w:val="18"/>
                <w:szCs w:val="18"/>
              </w:rPr>
              <w:t>7,500.00</w:t>
            </w:r>
          </w:p>
        </w:tc>
        <w:tc>
          <w:tcPr>
            <w:tcW w:w="3280" w:type="dxa"/>
            <w:gridSpan w:val="2"/>
            <w:tcBorders>
              <w:top w:val="nil"/>
              <w:left w:val="nil"/>
              <w:bottom w:val="nil"/>
              <w:right w:val="nil"/>
            </w:tcBorders>
            <w:shd w:val="clear" w:color="000000" w:fill="FFFFFF"/>
            <w:noWrap/>
            <w:vAlign w:val="bottom"/>
            <w:hideMark/>
          </w:tcPr>
          <w:p w14:paraId="0AE233BA"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27B3CA66" w14:textId="77777777" w:rsidTr="000075D9">
        <w:trPr>
          <w:trHeight w:val="300"/>
        </w:trPr>
        <w:tc>
          <w:tcPr>
            <w:tcW w:w="1680" w:type="dxa"/>
            <w:tcBorders>
              <w:top w:val="nil"/>
              <w:left w:val="nil"/>
              <w:bottom w:val="nil"/>
              <w:right w:val="nil"/>
            </w:tcBorders>
            <w:shd w:val="clear" w:color="000000" w:fill="FFFFFF"/>
            <w:noWrap/>
            <w:vAlign w:val="bottom"/>
            <w:hideMark/>
          </w:tcPr>
          <w:p w14:paraId="18C1FA4F" w14:textId="77777777" w:rsidR="00154C4F" w:rsidRPr="00544F38" w:rsidRDefault="00154C4F" w:rsidP="000075D9">
            <w:pPr>
              <w:rPr>
                <w:color w:val="000000"/>
                <w:sz w:val="18"/>
                <w:szCs w:val="18"/>
              </w:rPr>
            </w:pPr>
            <w:r w:rsidRPr="00544F38">
              <w:rPr>
                <w:color w:val="000000"/>
                <w:sz w:val="18"/>
                <w:szCs w:val="18"/>
              </w:rPr>
              <w:t>2901-610-430-0000</w:t>
            </w:r>
          </w:p>
        </w:tc>
        <w:tc>
          <w:tcPr>
            <w:tcW w:w="4267" w:type="dxa"/>
            <w:gridSpan w:val="3"/>
            <w:tcBorders>
              <w:top w:val="nil"/>
              <w:left w:val="nil"/>
              <w:bottom w:val="nil"/>
              <w:right w:val="nil"/>
            </w:tcBorders>
            <w:shd w:val="clear" w:color="000000" w:fill="FFFFFF"/>
            <w:noWrap/>
            <w:vAlign w:val="bottom"/>
            <w:hideMark/>
          </w:tcPr>
          <w:p w14:paraId="64AC59ED" w14:textId="77777777" w:rsidR="00154C4F" w:rsidRPr="00544F38" w:rsidRDefault="00154C4F" w:rsidP="000075D9">
            <w:pPr>
              <w:rPr>
                <w:color w:val="000000"/>
                <w:sz w:val="18"/>
                <w:szCs w:val="18"/>
              </w:rPr>
            </w:pPr>
            <w:r w:rsidRPr="00544F38">
              <w:rPr>
                <w:color w:val="000000"/>
                <w:sz w:val="18"/>
                <w:szCs w:val="18"/>
              </w:rPr>
              <w:t>Small Tools &amp; Minor Equip.</w:t>
            </w:r>
          </w:p>
        </w:tc>
        <w:tc>
          <w:tcPr>
            <w:tcW w:w="1360" w:type="dxa"/>
            <w:gridSpan w:val="2"/>
            <w:tcBorders>
              <w:top w:val="nil"/>
              <w:left w:val="nil"/>
              <w:bottom w:val="nil"/>
              <w:right w:val="nil"/>
            </w:tcBorders>
            <w:shd w:val="clear" w:color="000000" w:fill="FFFFFF"/>
            <w:noWrap/>
            <w:vAlign w:val="bottom"/>
            <w:hideMark/>
          </w:tcPr>
          <w:p w14:paraId="4302BFE6" w14:textId="77777777" w:rsidR="00154C4F" w:rsidRPr="00544F38" w:rsidRDefault="00154C4F" w:rsidP="000075D9">
            <w:pPr>
              <w:jc w:val="right"/>
              <w:rPr>
                <w:color w:val="000000"/>
                <w:sz w:val="18"/>
                <w:szCs w:val="18"/>
              </w:rPr>
            </w:pPr>
            <w:r w:rsidRPr="00544F38">
              <w:rPr>
                <w:color w:val="000000"/>
                <w:sz w:val="18"/>
                <w:szCs w:val="18"/>
              </w:rPr>
              <w:t>15,000.00</w:t>
            </w:r>
          </w:p>
        </w:tc>
        <w:tc>
          <w:tcPr>
            <w:tcW w:w="3280" w:type="dxa"/>
            <w:gridSpan w:val="2"/>
            <w:tcBorders>
              <w:top w:val="nil"/>
              <w:left w:val="nil"/>
              <w:bottom w:val="nil"/>
              <w:right w:val="nil"/>
            </w:tcBorders>
            <w:shd w:val="clear" w:color="000000" w:fill="FFFFFF"/>
            <w:noWrap/>
            <w:vAlign w:val="bottom"/>
            <w:hideMark/>
          </w:tcPr>
          <w:p w14:paraId="5B88BC7C"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4FF8C6CA" w14:textId="77777777" w:rsidTr="000075D9">
        <w:trPr>
          <w:trHeight w:val="300"/>
        </w:trPr>
        <w:tc>
          <w:tcPr>
            <w:tcW w:w="1680" w:type="dxa"/>
            <w:tcBorders>
              <w:top w:val="nil"/>
              <w:left w:val="nil"/>
              <w:bottom w:val="nil"/>
              <w:right w:val="nil"/>
            </w:tcBorders>
            <w:shd w:val="clear" w:color="000000" w:fill="FFFFFF"/>
            <w:noWrap/>
            <w:vAlign w:val="bottom"/>
            <w:hideMark/>
          </w:tcPr>
          <w:p w14:paraId="37686D5E" w14:textId="77777777" w:rsidR="00154C4F" w:rsidRPr="00544F38" w:rsidRDefault="00154C4F" w:rsidP="000075D9">
            <w:pPr>
              <w:rPr>
                <w:color w:val="000000"/>
                <w:sz w:val="18"/>
                <w:szCs w:val="18"/>
              </w:rPr>
            </w:pPr>
            <w:r w:rsidRPr="00544F38">
              <w:rPr>
                <w:color w:val="000000"/>
                <w:sz w:val="18"/>
                <w:szCs w:val="18"/>
              </w:rPr>
              <w:t>2901-610-519-0000</w:t>
            </w:r>
          </w:p>
        </w:tc>
        <w:tc>
          <w:tcPr>
            <w:tcW w:w="4267" w:type="dxa"/>
            <w:gridSpan w:val="3"/>
            <w:tcBorders>
              <w:top w:val="nil"/>
              <w:left w:val="nil"/>
              <w:bottom w:val="nil"/>
              <w:right w:val="nil"/>
            </w:tcBorders>
            <w:shd w:val="clear" w:color="000000" w:fill="FFFFFF"/>
            <w:noWrap/>
            <w:vAlign w:val="bottom"/>
            <w:hideMark/>
          </w:tcPr>
          <w:p w14:paraId="3C387F79" w14:textId="77777777" w:rsidR="00154C4F" w:rsidRPr="00544F38" w:rsidRDefault="00154C4F" w:rsidP="000075D9">
            <w:pPr>
              <w:rPr>
                <w:color w:val="000000"/>
                <w:sz w:val="18"/>
                <w:szCs w:val="18"/>
              </w:rPr>
            </w:pPr>
            <w:r w:rsidRPr="00544F38">
              <w:rPr>
                <w:color w:val="000000"/>
                <w:sz w:val="18"/>
                <w:szCs w:val="18"/>
              </w:rPr>
              <w:t>Other - Dues &amp; Fees</w:t>
            </w:r>
          </w:p>
        </w:tc>
        <w:tc>
          <w:tcPr>
            <w:tcW w:w="1360" w:type="dxa"/>
            <w:gridSpan w:val="2"/>
            <w:tcBorders>
              <w:top w:val="nil"/>
              <w:left w:val="nil"/>
              <w:bottom w:val="nil"/>
              <w:right w:val="nil"/>
            </w:tcBorders>
            <w:shd w:val="clear" w:color="000000" w:fill="FFFFFF"/>
            <w:noWrap/>
            <w:vAlign w:val="bottom"/>
            <w:hideMark/>
          </w:tcPr>
          <w:p w14:paraId="5E7F1401" w14:textId="77777777" w:rsidR="00154C4F" w:rsidRPr="00544F38" w:rsidRDefault="00154C4F" w:rsidP="000075D9">
            <w:pPr>
              <w:jc w:val="right"/>
              <w:rPr>
                <w:color w:val="000000"/>
                <w:sz w:val="18"/>
                <w:szCs w:val="18"/>
              </w:rPr>
            </w:pPr>
            <w:r w:rsidRPr="00544F38">
              <w:rPr>
                <w:color w:val="000000"/>
                <w:sz w:val="18"/>
                <w:szCs w:val="18"/>
              </w:rPr>
              <w:t>2,500.00</w:t>
            </w:r>
          </w:p>
        </w:tc>
        <w:tc>
          <w:tcPr>
            <w:tcW w:w="3280" w:type="dxa"/>
            <w:gridSpan w:val="2"/>
            <w:tcBorders>
              <w:top w:val="nil"/>
              <w:left w:val="nil"/>
              <w:bottom w:val="nil"/>
              <w:right w:val="nil"/>
            </w:tcBorders>
            <w:shd w:val="clear" w:color="000000" w:fill="FFFFFF"/>
            <w:noWrap/>
            <w:vAlign w:val="bottom"/>
            <w:hideMark/>
          </w:tcPr>
          <w:p w14:paraId="4C2F5C67"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2E0D6337" w14:textId="77777777" w:rsidTr="000075D9">
        <w:trPr>
          <w:trHeight w:val="300"/>
        </w:trPr>
        <w:tc>
          <w:tcPr>
            <w:tcW w:w="1680" w:type="dxa"/>
            <w:tcBorders>
              <w:top w:val="nil"/>
              <w:left w:val="nil"/>
              <w:bottom w:val="nil"/>
              <w:right w:val="nil"/>
            </w:tcBorders>
            <w:shd w:val="clear" w:color="000000" w:fill="FFFFFF"/>
            <w:noWrap/>
            <w:vAlign w:val="bottom"/>
            <w:hideMark/>
          </w:tcPr>
          <w:p w14:paraId="15EF1864" w14:textId="77777777" w:rsidR="00154C4F" w:rsidRPr="00544F38" w:rsidRDefault="00154C4F" w:rsidP="000075D9">
            <w:pPr>
              <w:rPr>
                <w:color w:val="000000"/>
                <w:sz w:val="18"/>
                <w:szCs w:val="18"/>
              </w:rPr>
            </w:pPr>
            <w:r w:rsidRPr="00544F38">
              <w:rPr>
                <w:color w:val="000000"/>
                <w:sz w:val="18"/>
                <w:szCs w:val="18"/>
              </w:rPr>
              <w:t>2901-610-599-0000</w:t>
            </w:r>
          </w:p>
        </w:tc>
        <w:tc>
          <w:tcPr>
            <w:tcW w:w="4267" w:type="dxa"/>
            <w:gridSpan w:val="3"/>
            <w:tcBorders>
              <w:top w:val="nil"/>
              <w:left w:val="nil"/>
              <w:bottom w:val="nil"/>
              <w:right w:val="nil"/>
            </w:tcBorders>
            <w:shd w:val="clear" w:color="000000" w:fill="FFFFFF"/>
            <w:noWrap/>
            <w:vAlign w:val="bottom"/>
            <w:hideMark/>
          </w:tcPr>
          <w:p w14:paraId="1087621D" w14:textId="77777777" w:rsidR="00154C4F" w:rsidRPr="00544F38" w:rsidRDefault="00154C4F" w:rsidP="000075D9">
            <w:pPr>
              <w:rPr>
                <w:color w:val="000000"/>
                <w:sz w:val="18"/>
                <w:szCs w:val="18"/>
              </w:rPr>
            </w:pPr>
            <w:r w:rsidRPr="00544F38">
              <w:rPr>
                <w:color w:val="000000"/>
                <w:sz w:val="18"/>
                <w:szCs w:val="18"/>
              </w:rPr>
              <w:t>Other - Other Expenses</w:t>
            </w:r>
          </w:p>
        </w:tc>
        <w:tc>
          <w:tcPr>
            <w:tcW w:w="1360" w:type="dxa"/>
            <w:gridSpan w:val="2"/>
            <w:tcBorders>
              <w:top w:val="nil"/>
              <w:left w:val="nil"/>
              <w:bottom w:val="nil"/>
              <w:right w:val="nil"/>
            </w:tcBorders>
            <w:shd w:val="clear" w:color="000000" w:fill="FFFFFF"/>
            <w:noWrap/>
            <w:vAlign w:val="bottom"/>
            <w:hideMark/>
          </w:tcPr>
          <w:p w14:paraId="34CBA556" w14:textId="77777777" w:rsidR="00154C4F" w:rsidRPr="00544F38" w:rsidRDefault="00154C4F" w:rsidP="000075D9">
            <w:pPr>
              <w:jc w:val="right"/>
              <w:rPr>
                <w:color w:val="000000"/>
                <w:sz w:val="18"/>
                <w:szCs w:val="18"/>
              </w:rPr>
            </w:pPr>
            <w:r w:rsidRPr="00544F38">
              <w:rPr>
                <w:color w:val="000000"/>
                <w:sz w:val="18"/>
                <w:szCs w:val="18"/>
              </w:rPr>
              <w:t>5,000.00</w:t>
            </w:r>
          </w:p>
        </w:tc>
        <w:tc>
          <w:tcPr>
            <w:tcW w:w="3280" w:type="dxa"/>
            <w:gridSpan w:val="2"/>
            <w:tcBorders>
              <w:top w:val="nil"/>
              <w:left w:val="nil"/>
              <w:bottom w:val="nil"/>
              <w:right w:val="nil"/>
            </w:tcBorders>
            <w:shd w:val="clear" w:color="000000" w:fill="FFFFFF"/>
            <w:noWrap/>
            <w:vAlign w:val="bottom"/>
            <w:hideMark/>
          </w:tcPr>
          <w:p w14:paraId="0392B3EE" w14:textId="77777777" w:rsidR="00154C4F" w:rsidRPr="00544F38" w:rsidRDefault="00154C4F" w:rsidP="000075D9">
            <w:pPr>
              <w:rPr>
                <w:color w:val="000000"/>
                <w:sz w:val="18"/>
                <w:szCs w:val="18"/>
              </w:rPr>
            </w:pPr>
            <w:r w:rsidRPr="00544F38">
              <w:rPr>
                <w:color w:val="000000"/>
                <w:sz w:val="18"/>
                <w:szCs w:val="18"/>
              </w:rPr>
              <w:t>Blanket</w:t>
            </w:r>
          </w:p>
        </w:tc>
      </w:tr>
      <w:tr w:rsidR="00154C4F" w:rsidRPr="006E7F04" w14:paraId="5FD58437" w14:textId="77777777" w:rsidTr="000075D9">
        <w:trPr>
          <w:trHeight w:val="300"/>
        </w:trPr>
        <w:tc>
          <w:tcPr>
            <w:tcW w:w="1680" w:type="dxa"/>
            <w:tcBorders>
              <w:top w:val="nil"/>
              <w:left w:val="nil"/>
              <w:bottom w:val="nil"/>
              <w:right w:val="nil"/>
            </w:tcBorders>
            <w:shd w:val="clear" w:color="000000" w:fill="FFFFFF"/>
            <w:noWrap/>
            <w:vAlign w:val="bottom"/>
            <w:hideMark/>
          </w:tcPr>
          <w:p w14:paraId="52A3FFD5"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789A79D3"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59407F9F"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1A6CED3A"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6AEC2228" w14:textId="77777777" w:rsidTr="000075D9">
        <w:trPr>
          <w:trHeight w:val="300"/>
        </w:trPr>
        <w:tc>
          <w:tcPr>
            <w:tcW w:w="1680" w:type="dxa"/>
            <w:tcBorders>
              <w:top w:val="nil"/>
              <w:left w:val="nil"/>
              <w:bottom w:val="nil"/>
              <w:right w:val="nil"/>
            </w:tcBorders>
            <w:shd w:val="clear" w:color="000000" w:fill="FFFFFF"/>
            <w:noWrap/>
            <w:vAlign w:val="bottom"/>
            <w:hideMark/>
          </w:tcPr>
          <w:p w14:paraId="1D3E0A06" w14:textId="77777777" w:rsidR="00154C4F" w:rsidRPr="00544F38" w:rsidRDefault="00154C4F" w:rsidP="000075D9">
            <w:pPr>
              <w:rPr>
                <w:color w:val="000000"/>
                <w:sz w:val="18"/>
                <w:szCs w:val="18"/>
              </w:rPr>
            </w:pPr>
            <w:r w:rsidRPr="00544F38">
              <w:rPr>
                <w:color w:val="000000"/>
                <w:sz w:val="18"/>
                <w:szCs w:val="18"/>
              </w:rPr>
              <w:t>POs</w:t>
            </w:r>
          </w:p>
        </w:tc>
        <w:tc>
          <w:tcPr>
            <w:tcW w:w="4267" w:type="dxa"/>
            <w:gridSpan w:val="3"/>
            <w:tcBorders>
              <w:top w:val="nil"/>
              <w:left w:val="nil"/>
              <w:bottom w:val="nil"/>
              <w:right w:val="nil"/>
            </w:tcBorders>
            <w:shd w:val="clear" w:color="000000" w:fill="FFFFFF"/>
            <w:noWrap/>
            <w:vAlign w:val="bottom"/>
            <w:hideMark/>
          </w:tcPr>
          <w:p w14:paraId="70134C10"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2F59F162"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288E01E9"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7E011933" w14:textId="77777777" w:rsidTr="000075D9">
        <w:trPr>
          <w:trHeight w:val="300"/>
        </w:trPr>
        <w:tc>
          <w:tcPr>
            <w:tcW w:w="1680" w:type="dxa"/>
            <w:tcBorders>
              <w:top w:val="nil"/>
              <w:left w:val="nil"/>
              <w:bottom w:val="nil"/>
              <w:right w:val="nil"/>
            </w:tcBorders>
            <w:shd w:val="clear" w:color="000000" w:fill="FFFFFF"/>
            <w:noWrap/>
            <w:vAlign w:val="bottom"/>
            <w:hideMark/>
          </w:tcPr>
          <w:p w14:paraId="7FE7428D" w14:textId="77777777" w:rsidR="00154C4F" w:rsidRPr="00544F38" w:rsidRDefault="00154C4F" w:rsidP="000075D9">
            <w:pPr>
              <w:rPr>
                <w:color w:val="000000"/>
                <w:sz w:val="18"/>
                <w:szCs w:val="18"/>
              </w:rPr>
            </w:pPr>
            <w:r w:rsidRPr="00544F38">
              <w:rPr>
                <w:color w:val="000000"/>
                <w:sz w:val="18"/>
                <w:szCs w:val="18"/>
              </w:rPr>
              <w:t>1000-110-223-0000</w:t>
            </w:r>
          </w:p>
        </w:tc>
        <w:tc>
          <w:tcPr>
            <w:tcW w:w="4267" w:type="dxa"/>
            <w:gridSpan w:val="3"/>
            <w:tcBorders>
              <w:top w:val="nil"/>
              <w:left w:val="nil"/>
              <w:bottom w:val="nil"/>
              <w:right w:val="nil"/>
            </w:tcBorders>
            <w:shd w:val="clear" w:color="000000" w:fill="FFFFFF"/>
            <w:noWrap/>
            <w:vAlign w:val="bottom"/>
            <w:hideMark/>
          </w:tcPr>
          <w:p w14:paraId="65F11C52" w14:textId="77777777" w:rsidR="00154C4F" w:rsidRPr="00544F38" w:rsidRDefault="00154C4F" w:rsidP="000075D9">
            <w:pPr>
              <w:rPr>
                <w:color w:val="000000"/>
                <w:sz w:val="18"/>
                <w:szCs w:val="18"/>
              </w:rPr>
            </w:pPr>
            <w:r w:rsidRPr="00544F38">
              <w:rPr>
                <w:color w:val="000000"/>
                <w:sz w:val="18"/>
                <w:szCs w:val="18"/>
              </w:rPr>
              <w:t>Dental Insurance</w:t>
            </w:r>
          </w:p>
        </w:tc>
        <w:tc>
          <w:tcPr>
            <w:tcW w:w="1360" w:type="dxa"/>
            <w:gridSpan w:val="2"/>
            <w:tcBorders>
              <w:top w:val="nil"/>
              <w:left w:val="nil"/>
              <w:bottom w:val="nil"/>
              <w:right w:val="nil"/>
            </w:tcBorders>
            <w:shd w:val="clear" w:color="000000" w:fill="FFFFFF"/>
            <w:noWrap/>
            <w:vAlign w:val="bottom"/>
            <w:hideMark/>
          </w:tcPr>
          <w:p w14:paraId="6DD874CA" w14:textId="77777777" w:rsidR="00154C4F" w:rsidRPr="00544F38" w:rsidRDefault="00154C4F" w:rsidP="000075D9">
            <w:pPr>
              <w:jc w:val="right"/>
              <w:rPr>
                <w:color w:val="000000"/>
                <w:sz w:val="18"/>
                <w:szCs w:val="18"/>
              </w:rPr>
            </w:pPr>
            <w:r w:rsidRPr="00544F38">
              <w:rPr>
                <w:color w:val="000000"/>
                <w:sz w:val="18"/>
                <w:szCs w:val="18"/>
              </w:rPr>
              <w:t>11,000.00</w:t>
            </w:r>
          </w:p>
        </w:tc>
        <w:tc>
          <w:tcPr>
            <w:tcW w:w="3280" w:type="dxa"/>
            <w:gridSpan w:val="2"/>
            <w:tcBorders>
              <w:top w:val="nil"/>
              <w:left w:val="nil"/>
              <w:bottom w:val="nil"/>
              <w:right w:val="nil"/>
            </w:tcBorders>
            <w:shd w:val="clear" w:color="000000" w:fill="FFFFFF"/>
            <w:noWrap/>
            <w:vAlign w:val="bottom"/>
            <w:hideMark/>
          </w:tcPr>
          <w:p w14:paraId="24056504" w14:textId="77777777" w:rsidR="00154C4F" w:rsidRPr="00544F38" w:rsidRDefault="00154C4F" w:rsidP="000075D9">
            <w:pPr>
              <w:rPr>
                <w:color w:val="000000"/>
                <w:sz w:val="18"/>
                <w:szCs w:val="18"/>
              </w:rPr>
            </w:pPr>
            <w:r w:rsidRPr="00544F38">
              <w:rPr>
                <w:color w:val="000000"/>
                <w:sz w:val="18"/>
                <w:szCs w:val="18"/>
              </w:rPr>
              <w:t>Delta Dental</w:t>
            </w:r>
          </w:p>
        </w:tc>
      </w:tr>
      <w:tr w:rsidR="00154C4F" w:rsidRPr="006E7F04" w14:paraId="3C8594B1" w14:textId="77777777" w:rsidTr="000075D9">
        <w:trPr>
          <w:trHeight w:val="300"/>
        </w:trPr>
        <w:tc>
          <w:tcPr>
            <w:tcW w:w="1680" w:type="dxa"/>
            <w:tcBorders>
              <w:top w:val="nil"/>
              <w:left w:val="nil"/>
              <w:bottom w:val="nil"/>
              <w:right w:val="nil"/>
            </w:tcBorders>
            <w:shd w:val="clear" w:color="000000" w:fill="FFFFFF"/>
            <w:noWrap/>
            <w:vAlign w:val="bottom"/>
            <w:hideMark/>
          </w:tcPr>
          <w:p w14:paraId="0B30B610" w14:textId="77777777" w:rsidR="00154C4F" w:rsidRPr="00544F38" w:rsidRDefault="00154C4F" w:rsidP="000075D9">
            <w:pPr>
              <w:rPr>
                <w:color w:val="000000"/>
                <w:sz w:val="18"/>
                <w:szCs w:val="18"/>
              </w:rPr>
            </w:pPr>
            <w:r w:rsidRPr="00544F38">
              <w:rPr>
                <w:color w:val="000000"/>
                <w:sz w:val="18"/>
                <w:szCs w:val="18"/>
              </w:rPr>
              <w:t>1000-120-223-0000</w:t>
            </w:r>
          </w:p>
        </w:tc>
        <w:tc>
          <w:tcPr>
            <w:tcW w:w="4267" w:type="dxa"/>
            <w:gridSpan w:val="3"/>
            <w:tcBorders>
              <w:top w:val="nil"/>
              <w:left w:val="nil"/>
              <w:bottom w:val="nil"/>
              <w:right w:val="nil"/>
            </w:tcBorders>
            <w:shd w:val="clear" w:color="000000" w:fill="FFFFFF"/>
            <w:noWrap/>
            <w:vAlign w:val="bottom"/>
            <w:hideMark/>
          </w:tcPr>
          <w:p w14:paraId="66C53317" w14:textId="77777777" w:rsidR="00154C4F" w:rsidRPr="00544F38" w:rsidRDefault="00154C4F" w:rsidP="000075D9">
            <w:pPr>
              <w:rPr>
                <w:color w:val="000000"/>
                <w:sz w:val="18"/>
                <w:szCs w:val="18"/>
              </w:rPr>
            </w:pPr>
            <w:r w:rsidRPr="00544F38">
              <w:rPr>
                <w:color w:val="000000"/>
                <w:sz w:val="18"/>
                <w:szCs w:val="18"/>
              </w:rPr>
              <w:t>Dental Insurance</w:t>
            </w:r>
          </w:p>
        </w:tc>
        <w:tc>
          <w:tcPr>
            <w:tcW w:w="1360" w:type="dxa"/>
            <w:gridSpan w:val="2"/>
            <w:tcBorders>
              <w:top w:val="nil"/>
              <w:left w:val="nil"/>
              <w:bottom w:val="nil"/>
              <w:right w:val="nil"/>
            </w:tcBorders>
            <w:shd w:val="clear" w:color="000000" w:fill="FFFFFF"/>
            <w:noWrap/>
            <w:vAlign w:val="bottom"/>
            <w:hideMark/>
          </w:tcPr>
          <w:p w14:paraId="3645EACC" w14:textId="77777777" w:rsidR="00154C4F" w:rsidRPr="00544F38" w:rsidRDefault="00154C4F" w:rsidP="000075D9">
            <w:pPr>
              <w:jc w:val="right"/>
              <w:rPr>
                <w:color w:val="000000"/>
                <w:sz w:val="18"/>
                <w:szCs w:val="18"/>
              </w:rPr>
            </w:pPr>
            <w:r w:rsidRPr="00544F38">
              <w:rPr>
                <w:color w:val="000000"/>
                <w:sz w:val="18"/>
                <w:szCs w:val="18"/>
              </w:rPr>
              <w:t>4,000.00</w:t>
            </w:r>
          </w:p>
        </w:tc>
        <w:tc>
          <w:tcPr>
            <w:tcW w:w="3280" w:type="dxa"/>
            <w:gridSpan w:val="2"/>
            <w:tcBorders>
              <w:top w:val="nil"/>
              <w:left w:val="nil"/>
              <w:bottom w:val="nil"/>
              <w:right w:val="nil"/>
            </w:tcBorders>
            <w:shd w:val="clear" w:color="000000" w:fill="FFFFFF"/>
            <w:noWrap/>
            <w:vAlign w:val="bottom"/>
            <w:hideMark/>
          </w:tcPr>
          <w:p w14:paraId="334D6E19" w14:textId="77777777" w:rsidR="00154C4F" w:rsidRPr="00544F38" w:rsidRDefault="00154C4F" w:rsidP="000075D9">
            <w:pPr>
              <w:rPr>
                <w:color w:val="000000"/>
                <w:sz w:val="18"/>
                <w:szCs w:val="18"/>
              </w:rPr>
            </w:pPr>
            <w:r w:rsidRPr="00544F38">
              <w:rPr>
                <w:color w:val="000000"/>
                <w:sz w:val="18"/>
                <w:szCs w:val="18"/>
              </w:rPr>
              <w:t>Delta Dental</w:t>
            </w:r>
          </w:p>
        </w:tc>
      </w:tr>
      <w:tr w:rsidR="00154C4F" w:rsidRPr="006E7F04" w14:paraId="2DAD8911" w14:textId="77777777" w:rsidTr="000075D9">
        <w:trPr>
          <w:trHeight w:val="300"/>
        </w:trPr>
        <w:tc>
          <w:tcPr>
            <w:tcW w:w="1680" w:type="dxa"/>
            <w:tcBorders>
              <w:top w:val="nil"/>
              <w:left w:val="nil"/>
              <w:bottom w:val="nil"/>
              <w:right w:val="nil"/>
            </w:tcBorders>
            <w:shd w:val="clear" w:color="000000" w:fill="FFFFFF"/>
            <w:noWrap/>
            <w:vAlign w:val="bottom"/>
            <w:hideMark/>
          </w:tcPr>
          <w:p w14:paraId="6BA61B72" w14:textId="77777777" w:rsidR="00154C4F" w:rsidRPr="00544F38" w:rsidRDefault="00154C4F" w:rsidP="000075D9">
            <w:pPr>
              <w:rPr>
                <w:color w:val="000000"/>
                <w:sz w:val="18"/>
                <w:szCs w:val="18"/>
              </w:rPr>
            </w:pPr>
            <w:r w:rsidRPr="00544F38">
              <w:rPr>
                <w:color w:val="000000"/>
                <w:sz w:val="18"/>
                <w:szCs w:val="18"/>
              </w:rPr>
              <w:t>1000-130-223-0000</w:t>
            </w:r>
          </w:p>
        </w:tc>
        <w:tc>
          <w:tcPr>
            <w:tcW w:w="4267" w:type="dxa"/>
            <w:gridSpan w:val="3"/>
            <w:tcBorders>
              <w:top w:val="nil"/>
              <w:left w:val="nil"/>
              <w:bottom w:val="nil"/>
              <w:right w:val="nil"/>
            </w:tcBorders>
            <w:shd w:val="clear" w:color="000000" w:fill="FFFFFF"/>
            <w:noWrap/>
            <w:vAlign w:val="bottom"/>
            <w:hideMark/>
          </w:tcPr>
          <w:p w14:paraId="5E77D9C0" w14:textId="77777777" w:rsidR="00154C4F" w:rsidRPr="00544F38" w:rsidRDefault="00154C4F" w:rsidP="000075D9">
            <w:pPr>
              <w:rPr>
                <w:color w:val="000000"/>
                <w:sz w:val="18"/>
                <w:szCs w:val="18"/>
              </w:rPr>
            </w:pPr>
            <w:r w:rsidRPr="00544F38">
              <w:rPr>
                <w:color w:val="000000"/>
                <w:sz w:val="18"/>
                <w:szCs w:val="18"/>
              </w:rPr>
              <w:t>Dental Insurance</w:t>
            </w:r>
          </w:p>
        </w:tc>
        <w:tc>
          <w:tcPr>
            <w:tcW w:w="1360" w:type="dxa"/>
            <w:gridSpan w:val="2"/>
            <w:tcBorders>
              <w:top w:val="nil"/>
              <w:left w:val="nil"/>
              <w:bottom w:val="nil"/>
              <w:right w:val="nil"/>
            </w:tcBorders>
            <w:shd w:val="clear" w:color="000000" w:fill="FFFFFF"/>
            <w:noWrap/>
            <w:vAlign w:val="bottom"/>
            <w:hideMark/>
          </w:tcPr>
          <w:p w14:paraId="36E985F9" w14:textId="77777777" w:rsidR="00154C4F" w:rsidRPr="00544F38" w:rsidRDefault="00154C4F" w:rsidP="000075D9">
            <w:pPr>
              <w:jc w:val="right"/>
              <w:rPr>
                <w:color w:val="000000"/>
                <w:sz w:val="18"/>
                <w:szCs w:val="18"/>
              </w:rPr>
            </w:pPr>
            <w:r w:rsidRPr="00544F38">
              <w:rPr>
                <w:color w:val="000000"/>
                <w:sz w:val="18"/>
                <w:szCs w:val="18"/>
              </w:rPr>
              <w:t>3,500.00</w:t>
            </w:r>
          </w:p>
        </w:tc>
        <w:tc>
          <w:tcPr>
            <w:tcW w:w="3280" w:type="dxa"/>
            <w:gridSpan w:val="2"/>
            <w:tcBorders>
              <w:top w:val="nil"/>
              <w:left w:val="nil"/>
              <w:bottom w:val="nil"/>
              <w:right w:val="nil"/>
            </w:tcBorders>
            <w:shd w:val="clear" w:color="000000" w:fill="FFFFFF"/>
            <w:noWrap/>
            <w:vAlign w:val="bottom"/>
            <w:hideMark/>
          </w:tcPr>
          <w:p w14:paraId="37C57886" w14:textId="77777777" w:rsidR="00154C4F" w:rsidRPr="00544F38" w:rsidRDefault="00154C4F" w:rsidP="000075D9">
            <w:pPr>
              <w:rPr>
                <w:color w:val="000000"/>
                <w:sz w:val="18"/>
                <w:szCs w:val="18"/>
              </w:rPr>
            </w:pPr>
            <w:r w:rsidRPr="00544F38">
              <w:rPr>
                <w:color w:val="000000"/>
                <w:sz w:val="18"/>
                <w:szCs w:val="18"/>
              </w:rPr>
              <w:t>Delta Dental</w:t>
            </w:r>
          </w:p>
        </w:tc>
      </w:tr>
      <w:tr w:rsidR="00154C4F" w:rsidRPr="006E7F04" w14:paraId="550F56B7" w14:textId="77777777" w:rsidTr="000075D9">
        <w:trPr>
          <w:trHeight w:val="300"/>
        </w:trPr>
        <w:tc>
          <w:tcPr>
            <w:tcW w:w="1680" w:type="dxa"/>
            <w:tcBorders>
              <w:top w:val="nil"/>
              <w:left w:val="nil"/>
              <w:bottom w:val="nil"/>
              <w:right w:val="nil"/>
            </w:tcBorders>
            <w:shd w:val="clear" w:color="000000" w:fill="FFFFFF"/>
            <w:noWrap/>
            <w:vAlign w:val="bottom"/>
            <w:hideMark/>
          </w:tcPr>
          <w:p w14:paraId="75702997" w14:textId="77777777" w:rsidR="00154C4F" w:rsidRPr="00544F38" w:rsidRDefault="00154C4F" w:rsidP="000075D9">
            <w:pPr>
              <w:rPr>
                <w:color w:val="000000"/>
                <w:sz w:val="18"/>
                <w:szCs w:val="18"/>
              </w:rPr>
            </w:pPr>
            <w:r w:rsidRPr="00544F38">
              <w:rPr>
                <w:color w:val="000000"/>
                <w:sz w:val="18"/>
                <w:szCs w:val="18"/>
              </w:rPr>
              <w:t>1000-330-223-0000</w:t>
            </w:r>
          </w:p>
        </w:tc>
        <w:tc>
          <w:tcPr>
            <w:tcW w:w="4267" w:type="dxa"/>
            <w:gridSpan w:val="3"/>
            <w:tcBorders>
              <w:top w:val="nil"/>
              <w:left w:val="nil"/>
              <w:bottom w:val="nil"/>
              <w:right w:val="nil"/>
            </w:tcBorders>
            <w:shd w:val="clear" w:color="000000" w:fill="FFFFFF"/>
            <w:noWrap/>
            <w:vAlign w:val="bottom"/>
            <w:hideMark/>
          </w:tcPr>
          <w:p w14:paraId="6AF86C94" w14:textId="77777777" w:rsidR="00154C4F" w:rsidRPr="00544F38" w:rsidRDefault="00154C4F" w:rsidP="000075D9">
            <w:pPr>
              <w:rPr>
                <w:color w:val="000000"/>
                <w:sz w:val="18"/>
                <w:szCs w:val="18"/>
              </w:rPr>
            </w:pPr>
            <w:r w:rsidRPr="00544F38">
              <w:rPr>
                <w:color w:val="000000"/>
                <w:sz w:val="18"/>
                <w:szCs w:val="18"/>
              </w:rPr>
              <w:t>Dental Insurance</w:t>
            </w:r>
          </w:p>
        </w:tc>
        <w:tc>
          <w:tcPr>
            <w:tcW w:w="1360" w:type="dxa"/>
            <w:gridSpan w:val="2"/>
            <w:tcBorders>
              <w:top w:val="nil"/>
              <w:left w:val="nil"/>
              <w:bottom w:val="nil"/>
              <w:right w:val="nil"/>
            </w:tcBorders>
            <w:shd w:val="clear" w:color="000000" w:fill="FFFFFF"/>
            <w:noWrap/>
            <w:vAlign w:val="bottom"/>
            <w:hideMark/>
          </w:tcPr>
          <w:p w14:paraId="576A6B2A" w14:textId="77777777" w:rsidR="00154C4F" w:rsidRPr="00544F38" w:rsidRDefault="00154C4F" w:rsidP="000075D9">
            <w:pPr>
              <w:jc w:val="right"/>
              <w:rPr>
                <w:color w:val="000000"/>
                <w:sz w:val="18"/>
                <w:szCs w:val="18"/>
              </w:rPr>
            </w:pPr>
            <w:r w:rsidRPr="00544F38">
              <w:rPr>
                <w:color w:val="000000"/>
                <w:sz w:val="18"/>
                <w:szCs w:val="18"/>
              </w:rPr>
              <w:t>9,000.00</w:t>
            </w:r>
          </w:p>
        </w:tc>
        <w:tc>
          <w:tcPr>
            <w:tcW w:w="3280" w:type="dxa"/>
            <w:gridSpan w:val="2"/>
            <w:tcBorders>
              <w:top w:val="nil"/>
              <w:left w:val="nil"/>
              <w:bottom w:val="nil"/>
              <w:right w:val="nil"/>
            </w:tcBorders>
            <w:shd w:val="clear" w:color="000000" w:fill="FFFFFF"/>
            <w:noWrap/>
            <w:vAlign w:val="bottom"/>
            <w:hideMark/>
          </w:tcPr>
          <w:p w14:paraId="289E1EC6" w14:textId="77777777" w:rsidR="00154C4F" w:rsidRPr="00544F38" w:rsidRDefault="00154C4F" w:rsidP="000075D9">
            <w:pPr>
              <w:rPr>
                <w:color w:val="000000"/>
                <w:sz w:val="18"/>
                <w:szCs w:val="18"/>
              </w:rPr>
            </w:pPr>
            <w:r w:rsidRPr="00544F38">
              <w:rPr>
                <w:color w:val="000000"/>
                <w:sz w:val="18"/>
                <w:szCs w:val="18"/>
              </w:rPr>
              <w:t>Delta Dental</w:t>
            </w:r>
          </w:p>
        </w:tc>
      </w:tr>
      <w:tr w:rsidR="00154C4F" w:rsidRPr="006E7F04" w14:paraId="3C6DF5D3" w14:textId="77777777" w:rsidTr="000075D9">
        <w:trPr>
          <w:trHeight w:val="300"/>
        </w:trPr>
        <w:tc>
          <w:tcPr>
            <w:tcW w:w="1680" w:type="dxa"/>
            <w:tcBorders>
              <w:top w:val="nil"/>
              <w:left w:val="nil"/>
              <w:bottom w:val="nil"/>
              <w:right w:val="nil"/>
            </w:tcBorders>
            <w:shd w:val="clear" w:color="000000" w:fill="FFFFFF"/>
            <w:noWrap/>
            <w:vAlign w:val="bottom"/>
            <w:hideMark/>
          </w:tcPr>
          <w:p w14:paraId="487E7A94" w14:textId="77777777" w:rsidR="00154C4F" w:rsidRPr="00544F38" w:rsidRDefault="00154C4F" w:rsidP="000075D9">
            <w:pPr>
              <w:rPr>
                <w:color w:val="000000"/>
                <w:sz w:val="18"/>
                <w:szCs w:val="18"/>
              </w:rPr>
            </w:pPr>
            <w:r w:rsidRPr="00544F38">
              <w:rPr>
                <w:color w:val="000000"/>
                <w:sz w:val="18"/>
                <w:szCs w:val="18"/>
              </w:rPr>
              <w:t>2191-220-223-0000</w:t>
            </w:r>
          </w:p>
        </w:tc>
        <w:tc>
          <w:tcPr>
            <w:tcW w:w="4267" w:type="dxa"/>
            <w:gridSpan w:val="3"/>
            <w:tcBorders>
              <w:top w:val="nil"/>
              <w:left w:val="nil"/>
              <w:bottom w:val="nil"/>
              <w:right w:val="nil"/>
            </w:tcBorders>
            <w:shd w:val="clear" w:color="000000" w:fill="FFFFFF"/>
            <w:noWrap/>
            <w:vAlign w:val="bottom"/>
            <w:hideMark/>
          </w:tcPr>
          <w:p w14:paraId="37316046" w14:textId="77777777" w:rsidR="00154C4F" w:rsidRPr="00544F38" w:rsidRDefault="00154C4F" w:rsidP="000075D9">
            <w:pPr>
              <w:rPr>
                <w:color w:val="000000"/>
                <w:sz w:val="18"/>
                <w:szCs w:val="18"/>
              </w:rPr>
            </w:pPr>
            <w:r w:rsidRPr="00544F38">
              <w:rPr>
                <w:color w:val="000000"/>
                <w:sz w:val="18"/>
                <w:szCs w:val="18"/>
              </w:rPr>
              <w:t>Dental Insurance</w:t>
            </w:r>
          </w:p>
        </w:tc>
        <w:tc>
          <w:tcPr>
            <w:tcW w:w="1360" w:type="dxa"/>
            <w:gridSpan w:val="2"/>
            <w:tcBorders>
              <w:top w:val="nil"/>
              <w:left w:val="nil"/>
              <w:bottom w:val="nil"/>
              <w:right w:val="nil"/>
            </w:tcBorders>
            <w:shd w:val="clear" w:color="000000" w:fill="FFFFFF"/>
            <w:noWrap/>
            <w:vAlign w:val="bottom"/>
            <w:hideMark/>
          </w:tcPr>
          <w:p w14:paraId="7C473578" w14:textId="77777777" w:rsidR="00154C4F" w:rsidRPr="00544F38" w:rsidRDefault="00154C4F" w:rsidP="000075D9">
            <w:pPr>
              <w:jc w:val="right"/>
              <w:rPr>
                <w:color w:val="000000"/>
                <w:sz w:val="18"/>
                <w:szCs w:val="18"/>
              </w:rPr>
            </w:pPr>
            <w:r w:rsidRPr="00544F38">
              <w:rPr>
                <w:color w:val="000000"/>
                <w:sz w:val="18"/>
                <w:szCs w:val="18"/>
              </w:rPr>
              <w:t>85,000.00</w:t>
            </w:r>
          </w:p>
        </w:tc>
        <w:tc>
          <w:tcPr>
            <w:tcW w:w="3280" w:type="dxa"/>
            <w:gridSpan w:val="2"/>
            <w:tcBorders>
              <w:top w:val="nil"/>
              <w:left w:val="nil"/>
              <w:bottom w:val="nil"/>
              <w:right w:val="nil"/>
            </w:tcBorders>
            <w:shd w:val="clear" w:color="000000" w:fill="FFFFFF"/>
            <w:noWrap/>
            <w:vAlign w:val="bottom"/>
            <w:hideMark/>
          </w:tcPr>
          <w:p w14:paraId="52DB26D7" w14:textId="77777777" w:rsidR="00154C4F" w:rsidRPr="00544F38" w:rsidRDefault="00154C4F" w:rsidP="000075D9">
            <w:pPr>
              <w:rPr>
                <w:color w:val="000000"/>
                <w:sz w:val="18"/>
                <w:szCs w:val="18"/>
              </w:rPr>
            </w:pPr>
            <w:r w:rsidRPr="00544F38">
              <w:rPr>
                <w:color w:val="000000"/>
                <w:sz w:val="18"/>
                <w:szCs w:val="18"/>
              </w:rPr>
              <w:t>Delta Dental</w:t>
            </w:r>
          </w:p>
        </w:tc>
      </w:tr>
      <w:tr w:rsidR="00154C4F" w:rsidRPr="006E7F04" w14:paraId="3CAA50BA" w14:textId="77777777" w:rsidTr="000075D9">
        <w:trPr>
          <w:trHeight w:val="300"/>
        </w:trPr>
        <w:tc>
          <w:tcPr>
            <w:tcW w:w="1680" w:type="dxa"/>
            <w:tcBorders>
              <w:top w:val="nil"/>
              <w:left w:val="nil"/>
              <w:bottom w:val="nil"/>
              <w:right w:val="nil"/>
            </w:tcBorders>
            <w:shd w:val="clear" w:color="000000" w:fill="FFFFFF"/>
            <w:noWrap/>
            <w:vAlign w:val="bottom"/>
            <w:hideMark/>
          </w:tcPr>
          <w:p w14:paraId="617C72D2" w14:textId="77777777" w:rsidR="00154C4F" w:rsidRPr="00544F38" w:rsidRDefault="00154C4F" w:rsidP="000075D9">
            <w:pPr>
              <w:rPr>
                <w:color w:val="000000"/>
                <w:sz w:val="18"/>
                <w:szCs w:val="18"/>
              </w:rPr>
            </w:pPr>
            <w:r w:rsidRPr="00544F38">
              <w:rPr>
                <w:color w:val="000000"/>
                <w:sz w:val="18"/>
                <w:szCs w:val="18"/>
              </w:rPr>
              <w:t>2901-610-223-0000</w:t>
            </w:r>
          </w:p>
        </w:tc>
        <w:tc>
          <w:tcPr>
            <w:tcW w:w="4267" w:type="dxa"/>
            <w:gridSpan w:val="3"/>
            <w:tcBorders>
              <w:top w:val="nil"/>
              <w:left w:val="nil"/>
              <w:bottom w:val="nil"/>
              <w:right w:val="nil"/>
            </w:tcBorders>
            <w:shd w:val="clear" w:color="000000" w:fill="FFFFFF"/>
            <w:noWrap/>
            <w:vAlign w:val="bottom"/>
            <w:hideMark/>
          </w:tcPr>
          <w:p w14:paraId="7E4DD3F4" w14:textId="77777777" w:rsidR="00154C4F" w:rsidRPr="00544F38" w:rsidRDefault="00154C4F" w:rsidP="000075D9">
            <w:pPr>
              <w:rPr>
                <w:color w:val="000000"/>
                <w:sz w:val="18"/>
                <w:szCs w:val="18"/>
              </w:rPr>
            </w:pPr>
            <w:r w:rsidRPr="00544F38">
              <w:rPr>
                <w:color w:val="000000"/>
                <w:sz w:val="18"/>
                <w:szCs w:val="18"/>
              </w:rPr>
              <w:t>Dental Insurance</w:t>
            </w:r>
          </w:p>
        </w:tc>
        <w:tc>
          <w:tcPr>
            <w:tcW w:w="1360" w:type="dxa"/>
            <w:gridSpan w:val="2"/>
            <w:tcBorders>
              <w:top w:val="nil"/>
              <w:left w:val="nil"/>
              <w:bottom w:val="nil"/>
              <w:right w:val="nil"/>
            </w:tcBorders>
            <w:shd w:val="clear" w:color="000000" w:fill="FFFFFF"/>
            <w:noWrap/>
            <w:vAlign w:val="bottom"/>
            <w:hideMark/>
          </w:tcPr>
          <w:p w14:paraId="0AC9268A" w14:textId="77777777" w:rsidR="00154C4F" w:rsidRPr="00544F38" w:rsidRDefault="00154C4F" w:rsidP="000075D9">
            <w:pPr>
              <w:jc w:val="right"/>
              <w:rPr>
                <w:color w:val="000000"/>
                <w:sz w:val="18"/>
                <w:szCs w:val="18"/>
              </w:rPr>
            </w:pPr>
            <w:r w:rsidRPr="00544F38">
              <w:rPr>
                <w:color w:val="000000"/>
                <w:sz w:val="18"/>
                <w:szCs w:val="18"/>
              </w:rPr>
              <w:t>6,000.00</w:t>
            </w:r>
          </w:p>
        </w:tc>
        <w:tc>
          <w:tcPr>
            <w:tcW w:w="3280" w:type="dxa"/>
            <w:gridSpan w:val="2"/>
            <w:tcBorders>
              <w:top w:val="nil"/>
              <w:left w:val="nil"/>
              <w:bottom w:val="nil"/>
              <w:right w:val="nil"/>
            </w:tcBorders>
            <w:shd w:val="clear" w:color="000000" w:fill="FFFFFF"/>
            <w:noWrap/>
            <w:vAlign w:val="bottom"/>
            <w:hideMark/>
          </w:tcPr>
          <w:p w14:paraId="61D82903" w14:textId="77777777" w:rsidR="00154C4F" w:rsidRPr="00544F38" w:rsidRDefault="00154C4F" w:rsidP="000075D9">
            <w:pPr>
              <w:rPr>
                <w:color w:val="000000"/>
                <w:sz w:val="18"/>
                <w:szCs w:val="18"/>
              </w:rPr>
            </w:pPr>
            <w:r w:rsidRPr="00544F38">
              <w:rPr>
                <w:color w:val="000000"/>
                <w:sz w:val="18"/>
                <w:szCs w:val="18"/>
              </w:rPr>
              <w:t>Delta Dental</w:t>
            </w:r>
          </w:p>
        </w:tc>
      </w:tr>
      <w:tr w:rsidR="00154C4F" w:rsidRPr="006E7F04" w14:paraId="1D8860E4" w14:textId="77777777" w:rsidTr="000075D9">
        <w:trPr>
          <w:trHeight w:val="300"/>
        </w:trPr>
        <w:tc>
          <w:tcPr>
            <w:tcW w:w="1680" w:type="dxa"/>
            <w:tcBorders>
              <w:top w:val="nil"/>
              <w:left w:val="nil"/>
              <w:bottom w:val="nil"/>
              <w:right w:val="nil"/>
            </w:tcBorders>
            <w:shd w:val="clear" w:color="000000" w:fill="FFFFFF"/>
            <w:noWrap/>
            <w:vAlign w:val="bottom"/>
            <w:hideMark/>
          </w:tcPr>
          <w:p w14:paraId="6CE7B3FA"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0FF077CF" w14:textId="77777777" w:rsidR="00154C4F" w:rsidRPr="00544F38" w:rsidRDefault="00154C4F" w:rsidP="000075D9">
            <w:pPr>
              <w:jc w:val="right"/>
              <w:rPr>
                <w:color w:val="000000"/>
                <w:sz w:val="18"/>
                <w:szCs w:val="18"/>
              </w:rPr>
            </w:pPr>
            <w:r w:rsidRPr="00544F38">
              <w:rPr>
                <w:color w:val="000000"/>
                <w:sz w:val="18"/>
                <w:szCs w:val="18"/>
              </w:rPr>
              <w:t>118,500.00</w:t>
            </w:r>
          </w:p>
        </w:tc>
        <w:tc>
          <w:tcPr>
            <w:tcW w:w="1360" w:type="dxa"/>
            <w:gridSpan w:val="2"/>
            <w:tcBorders>
              <w:top w:val="nil"/>
              <w:left w:val="nil"/>
              <w:bottom w:val="nil"/>
              <w:right w:val="nil"/>
            </w:tcBorders>
            <w:shd w:val="clear" w:color="000000" w:fill="FFFFFF"/>
            <w:noWrap/>
            <w:vAlign w:val="bottom"/>
            <w:hideMark/>
          </w:tcPr>
          <w:p w14:paraId="1730E897"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4A5798A9"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29C54CC" w14:textId="77777777" w:rsidTr="000075D9">
        <w:trPr>
          <w:trHeight w:val="300"/>
        </w:trPr>
        <w:tc>
          <w:tcPr>
            <w:tcW w:w="1680" w:type="dxa"/>
            <w:tcBorders>
              <w:top w:val="nil"/>
              <w:left w:val="nil"/>
              <w:bottom w:val="nil"/>
              <w:right w:val="nil"/>
            </w:tcBorders>
            <w:shd w:val="clear" w:color="000000" w:fill="FFFFFF"/>
            <w:noWrap/>
            <w:vAlign w:val="bottom"/>
            <w:hideMark/>
          </w:tcPr>
          <w:p w14:paraId="13F9C7F9" w14:textId="77777777" w:rsidR="00154C4F" w:rsidRPr="00544F38" w:rsidRDefault="00154C4F" w:rsidP="000075D9">
            <w:pPr>
              <w:rPr>
                <w:color w:val="000000"/>
                <w:sz w:val="18"/>
                <w:szCs w:val="18"/>
              </w:rPr>
            </w:pPr>
            <w:r w:rsidRPr="00544F38">
              <w:rPr>
                <w:color w:val="000000"/>
                <w:sz w:val="18"/>
                <w:szCs w:val="18"/>
              </w:rPr>
              <w:t>1000-110-222-0000</w:t>
            </w:r>
          </w:p>
        </w:tc>
        <w:tc>
          <w:tcPr>
            <w:tcW w:w="4267" w:type="dxa"/>
            <w:gridSpan w:val="3"/>
            <w:tcBorders>
              <w:top w:val="nil"/>
              <w:left w:val="nil"/>
              <w:bottom w:val="nil"/>
              <w:right w:val="nil"/>
            </w:tcBorders>
            <w:shd w:val="clear" w:color="000000" w:fill="FFFFFF"/>
            <w:noWrap/>
            <w:vAlign w:val="bottom"/>
            <w:hideMark/>
          </w:tcPr>
          <w:p w14:paraId="70795752" w14:textId="77777777" w:rsidR="00154C4F" w:rsidRPr="00544F38" w:rsidRDefault="00154C4F" w:rsidP="000075D9">
            <w:pPr>
              <w:rPr>
                <w:color w:val="000000"/>
                <w:sz w:val="18"/>
                <w:szCs w:val="18"/>
              </w:rPr>
            </w:pPr>
            <w:r w:rsidRPr="00544F38">
              <w:rPr>
                <w:color w:val="000000"/>
                <w:sz w:val="18"/>
                <w:szCs w:val="18"/>
              </w:rPr>
              <w:t>Life Insurance</w:t>
            </w:r>
          </w:p>
        </w:tc>
        <w:tc>
          <w:tcPr>
            <w:tcW w:w="1360" w:type="dxa"/>
            <w:gridSpan w:val="2"/>
            <w:tcBorders>
              <w:top w:val="nil"/>
              <w:left w:val="nil"/>
              <w:bottom w:val="nil"/>
              <w:right w:val="nil"/>
            </w:tcBorders>
            <w:shd w:val="clear" w:color="000000" w:fill="FFFFFF"/>
            <w:noWrap/>
            <w:vAlign w:val="bottom"/>
            <w:hideMark/>
          </w:tcPr>
          <w:p w14:paraId="7A17EA02" w14:textId="77777777" w:rsidR="00154C4F" w:rsidRPr="00544F38" w:rsidRDefault="00154C4F" w:rsidP="000075D9">
            <w:pPr>
              <w:jc w:val="right"/>
              <w:rPr>
                <w:color w:val="000000"/>
                <w:sz w:val="18"/>
                <w:szCs w:val="18"/>
              </w:rPr>
            </w:pPr>
            <w:r w:rsidRPr="00544F38">
              <w:rPr>
                <w:color w:val="000000"/>
                <w:sz w:val="18"/>
                <w:szCs w:val="18"/>
              </w:rPr>
              <w:t>1,800.00</w:t>
            </w:r>
          </w:p>
        </w:tc>
        <w:tc>
          <w:tcPr>
            <w:tcW w:w="3280" w:type="dxa"/>
            <w:gridSpan w:val="2"/>
            <w:tcBorders>
              <w:top w:val="nil"/>
              <w:left w:val="nil"/>
              <w:bottom w:val="nil"/>
              <w:right w:val="nil"/>
            </w:tcBorders>
            <w:shd w:val="clear" w:color="000000" w:fill="FFFFFF"/>
            <w:noWrap/>
            <w:vAlign w:val="bottom"/>
            <w:hideMark/>
          </w:tcPr>
          <w:p w14:paraId="02794D6F" w14:textId="77777777" w:rsidR="00154C4F" w:rsidRPr="00544F38" w:rsidRDefault="00154C4F" w:rsidP="000075D9">
            <w:pPr>
              <w:rPr>
                <w:color w:val="000000"/>
                <w:sz w:val="18"/>
                <w:szCs w:val="18"/>
              </w:rPr>
            </w:pPr>
            <w:r w:rsidRPr="00544F38">
              <w:rPr>
                <w:color w:val="000000"/>
                <w:sz w:val="18"/>
                <w:szCs w:val="18"/>
              </w:rPr>
              <w:t>Mutual of Omaha</w:t>
            </w:r>
          </w:p>
        </w:tc>
      </w:tr>
      <w:tr w:rsidR="00154C4F" w:rsidRPr="006E7F04" w14:paraId="45DC92B0" w14:textId="77777777" w:rsidTr="000075D9">
        <w:trPr>
          <w:trHeight w:val="300"/>
        </w:trPr>
        <w:tc>
          <w:tcPr>
            <w:tcW w:w="1680" w:type="dxa"/>
            <w:tcBorders>
              <w:top w:val="nil"/>
              <w:left w:val="nil"/>
              <w:bottom w:val="nil"/>
              <w:right w:val="nil"/>
            </w:tcBorders>
            <w:shd w:val="clear" w:color="000000" w:fill="FFFFFF"/>
            <w:noWrap/>
            <w:vAlign w:val="bottom"/>
            <w:hideMark/>
          </w:tcPr>
          <w:p w14:paraId="426DD5CD" w14:textId="77777777" w:rsidR="00154C4F" w:rsidRPr="00544F38" w:rsidRDefault="00154C4F" w:rsidP="000075D9">
            <w:pPr>
              <w:rPr>
                <w:color w:val="000000"/>
                <w:sz w:val="18"/>
                <w:szCs w:val="18"/>
              </w:rPr>
            </w:pPr>
            <w:r w:rsidRPr="00544F38">
              <w:rPr>
                <w:color w:val="000000"/>
                <w:sz w:val="18"/>
                <w:szCs w:val="18"/>
              </w:rPr>
              <w:t>1000-120-222-0000</w:t>
            </w:r>
          </w:p>
        </w:tc>
        <w:tc>
          <w:tcPr>
            <w:tcW w:w="4267" w:type="dxa"/>
            <w:gridSpan w:val="3"/>
            <w:tcBorders>
              <w:top w:val="nil"/>
              <w:left w:val="nil"/>
              <w:bottom w:val="nil"/>
              <w:right w:val="nil"/>
            </w:tcBorders>
            <w:shd w:val="clear" w:color="000000" w:fill="FFFFFF"/>
            <w:noWrap/>
            <w:vAlign w:val="bottom"/>
            <w:hideMark/>
          </w:tcPr>
          <w:p w14:paraId="0AAFF316" w14:textId="77777777" w:rsidR="00154C4F" w:rsidRPr="00544F38" w:rsidRDefault="00154C4F" w:rsidP="000075D9">
            <w:pPr>
              <w:rPr>
                <w:color w:val="000000"/>
                <w:sz w:val="18"/>
                <w:szCs w:val="18"/>
              </w:rPr>
            </w:pPr>
            <w:r w:rsidRPr="00544F38">
              <w:rPr>
                <w:color w:val="000000"/>
                <w:sz w:val="18"/>
                <w:szCs w:val="18"/>
              </w:rPr>
              <w:t>Life Insurance</w:t>
            </w:r>
          </w:p>
        </w:tc>
        <w:tc>
          <w:tcPr>
            <w:tcW w:w="1360" w:type="dxa"/>
            <w:gridSpan w:val="2"/>
            <w:tcBorders>
              <w:top w:val="nil"/>
              <w:left w:val="nil"/>
              <w:bottom w:val="nil"/>
              <w:right w:val="nil"/>
            </w:tcBorders>
            <w:shd w:val="clear" w:color="000000" w:fill="FFFFFF"/>
            <w:noWrap/>
            <w:vAlign w:val="bottom"/>
            <w:hideMark/>
          </w:tcPr>
          <w:p w14:paraId="1B0D481E" w14:textId="77777777" w:rsidR="00154C4F" w:rsidRPr="00544F38" w:rsidRDefault="00154C4F" w:rsidP="000075D9">
            <w:pPr>
              <w:jc w:val="right"/>
              <w:rPr>
                <w:color w:val="000000"/>
                <w:sz w:val="18"/>
                <w:szCs w:val="18"/>
              </w:rPr>
            </w:pPr>
            <w:r w:rsidRPr="00544F38">
              <w:rPr>
                <w:color w:val="000000"/>
                <w:sz w:val="18"/>
                <w:szCs w:val="18"/>
              </w:rPr>
              <w:t>700.00</w:t>
            </w:r>
          </w:p>
        </w:tc>
        <w:tc>
          <w:tcPr>
            <w:tcW w:w="3280" w:type="dxa"/>
            <w:gridSpan w:val="2"/>
            <w:tcBorders>
              <w:top w:val="nil"/>
              <w:left w:val="nil"/>
              <w:bottom w:val="nil"/>
              <w:right w:val="nil"/>
            </w:tcBorders>
            <w:shd w:val="clear" w:color="000000" w:fill="FFFFFF"/>
            <w:noWrap/>
            <w:vAlign w:val="bottom"/>
            <w:hideMark/>
          </w:tcPr>
          <w:p w14:paraId="6794786B" w14:textId="77777777" w:rsidR="00154C4F" w:rsidRPr="00544F38" w:rsidRDefault="00154C4F" w:rsidP="000075D9">
            <w:pPr>
              <w:rPr>
                <w:color w:val="000000"/>
                <w:sz w:val="18"/>
                <w:szCs w:val="18"/>
              </w:rPr>
            </w:pPr>
            <w:r w:rsidRPr="00544F38">
              <w:rPr>
                <w:color w:val="000000"/>
                <w:sz w:val="18"/>
                <w:szCs w:val="18"/>
              </w:rPr>
              <w:t>Mutual of Omaha</w:t>
            </w:r>
          </w:p>
        </w:tc>
      </w:tr>
      <w:tr w:rsidR="00154C4F" w:rsidRPr="006E7F04" w14:paraId="121ED990" w14:textId="77777777" w:rsidTr="000075D9">
        <w:trPr>
          <w:trHeight w:val="300"/>
        </w:trPr>
        <w:tc>
          <w:tcPr>
            <w:tcW w:w="1680" w:type="dxa"/>
            <w:tcBorders>
              <w:top w:val="nil"/>
              <w:left w:val="nil"/>
              <w:bottom w:val="nil"/>
              <w:right w:val="nil"/>
            </w:tcBorders>
            <w:shd w:val="clear" w:color="000000" w:fill="FFFFFF"/>
            <w:noWrap/>
            <w:vAlign w:val="bottom"/>
            <w:hideMark/>
          </w:tcPr>
          <w:p w14:paraId="39F44068" w14:textId="77777777" w:rsidR="00154C4F" w:rsidRPr="00544F38" w:rsidRDefault="00154C4F" w:rsidP="000075D9">
            <w:pPr>
              <w:rPr>
                <w:color w:val="000000"/>
                <w:sz w:val="18"/>
                <w:szCs w:val="18"/>
              </w:rPr>
            </w:pPr>
            <w:r w:rsidRPr="00544F38">
              <w:rPr>
                <w:color w:val="000000"/>
                <w:sz w:val="18"/>
                <w:szCs w:val="18"/>
              </w:rPr>
              <w:t>1000-130-222-0000</w:t>
            </w:r>
          </w:p>
        </w:tc>
        <w:tc>
          <w:tcPr>
            <w:tcW w:w="4267" w:type="dxa"/>
            <w:gridSpan w:val="3"/>
            <w:tcBorders>
              <w:top w:val="nil"/>
              <w:left w:val="nil"/>
              <w:bottom w:val="nil"/>
              <w:right w:val="nil"/>
            </w:tcBorders>
            <w:shd w:val="clear" w:color="000000" w:fill="FFFFFF"/>
            <w:noWrap/>
            <w:vAlign w:val="bottom"/>
            <w:hideMark/>
          </w:tcPr>
          <w:p w14:paraId="6A57A0C8" w14:textId="77777777" w:rsidR="00154C4F" w:rsidRPr="00544F38" w:rsidRDefault="00154C4F" w:rsidP="000075D9">
            <w:pPr>
              <w:rPr>
                <w:color w:val="000000"/>
                <w:sz w:val="18"/>
                <w:szCs w:val="18"/>
              </w:rPr>
            </w:pPr>
            <w:r w:rsidRPr="00544F38">
              <w:rPr>
                <w:color w:val="000000"/>
                <w:sz w:val="18"/>
                <w:szCs w:val="18"/>
              </w:rPr>
              <w:t>Life Insurance</w:t>
            </w:r>
          </w:p>
        </w:tc>
        <w:tc>
          <w:tcPr>
            <w:tcW w:w="1360" w:type="dxa"/>
            <w:gridSpan w:val="2"/>
            <w:tcBorders>
              <w:top w:val="nil"/>
              <w:left w:val="nil"/>
              <w:bottom w:val="nil"/>
              <w:right w:val="nil"/>
            </w:tcBorders>
            <w:shd w:val="clear" w:color="000000" w:fill="FFFFFF"/>
            <w:noWrap/>
            <w:vAlign w:val="bottom"/>
            <w:hideMark/>
          </w:tcPr>
          <w:p w14:paraId="3EC0120A" w14:textId="77777777" w:rsidR="00154C4F" w:rsidRPr="00544F38" w:rsidRDefault="00154C4F" w:rsidP="000075D9">
            <w:pPr>
              <w:jc w:val="right"/>
              <w:rPr>
                <w:color w:val="000000"/>
                <w:sz w:val="18"/>
                <w:szCs w:val="18"/>
              </w:rPr>
            </w:pPr>
            <w:r w:rsidRPr="00544F38">
              <w:rPr>
                <w:color w:val="000000"/>
                <w:sz w:val="18"/>
                <w:szCs w:val="18"/>
              </w:rPr>
              <w:t>800.00</w:t>
            </w:r>
          </w:p>
        </w:tc>
        <w:tc>
          <w:tcPr>
            <w:tcW w:w="3280" w:type="dxa"/>
            <w:gridSpan w:val="2"/>
            <w:tcBorders>
              <w:top w:val="nil"/>
              <w:left w:val="nil"/>
              <w:bottom w:val="nil"/>
              <w:right w:val="nil"/>
            </w:tcBorders>
            <w:shd w:val="clear" w:color="000000" w:fill="FFFFFF"/>
            <w:noWrap/>
            <w:vAlign w:val="bottom"/>
            <w:hideMark/>
          </w:tcPr>
          <w:p w14:paraId="6980ED5C" w14:textId="77777777" w:rsidR="00154C4F" w:rsidRPr="00544F38" w:rsidRDefault="00154C4F" w:rsidP="000075D9">
            <w:pPr>
              <w:rPr>
                <w:color w:val="000000"/>
                <w:sz w:val="18"/>
                <w:szCs w:val="18"/>
              </w:rPr>
            </w:pPr>
            <w:r w:rsidRPr="00544F38">
              <w:rPr>
                <w:color w:val="000000"/>
                <w:sz w:val="18"/>
                <w:szCs w:val="18"/>
              </w:rPr>
              <w:t>Mutual of Omaha</w:t>
            </w:r>
          </w:p>
        </w:tc>
      </w:tr>
      <w:tr w:rsidR="00154C4F" w:rsidRPr="006E7F04" w14:paraId="42CE8352" w14:textId="77777777" w:rsidTr="000075D9">
        <w:trPr>
          <w:trHeight w:val="300"/>
        </w:trPr>
        <w:tc>
          <w:tcPr>
            <w:tcW w:w="1680" w:type="dxa"/>
            <w:tcBorders>
              <w:top w:val="nil"/>
              <w:left w:val="nil"/>
              <w:bottom w:val="nil"/>
              <w:right w:val="nil"/>
            </w:tcBorders>
            <w:shd w:val="clear" w:color="000000" w:fill="FFFFFF"/>
            <w:noWrap/>
            <w:vAlign w:val="bottom"/>
            <w:hideMark/>
          </w:tcPr>
          <w:p w14:paraId="448D1572" w14:textId="77777777" w:rsidR="00154C4F" w:rsidRPr="00544F38" w:rsidRDefault="00154C4F" w:rsidP="000075D9">
            <w:pPr>
              <w:rPr>
                <w:color w:val="000000"/>
                <w:sz w:val="18"/>
                <w:szCs w:val="18"/>
              </w:rPr>
            </w:pPr>
            <w:r w:rsidRPr="00544F38">
              <w:rPr>
                <w:color w:val="000000"/>
                <w:sz w:val="18"/>
                <w:szCs w:val="18"/>
              </w:rPr>
              <w:t>1000-330-222-0000</w:t>
            </w:r>
          </w:p>
        </w:tc>
        <w:tc>
          <w:tcPr>
            <w:tcW w:w="4267" w:type="dxa"/>
            <w:gridSpan w:val="3"/>
            <w:tcBorders>
              <w:top w:val="nil"/>
              <w:left w:val="nil"/>
              <w:bottom w:val="nil"/>
              <w:right w:val="nil"/>
            </w:tcBorders>
            <w:shd w:val="clear" w:color="000000" w:fill="FFFFFF"/>
            <w:noWrap/>
            <w:vAlign w:val="bottom"/>
            <w:hideMark/>
          </w:tcPr>
          <w:p w14:paraId="737C8FBA" w14:textId="77777777" w:rsidR="00154C4F" w:rsidRPr="00544F38" w:rsidRDefault="00154C4F" w:rsidP="000075D9">
            <w:pPr>
              <w:rPr>
                <w:color w:val="000000"/>
                <w:sz w:val="18"/>
                <w:szCs w:val="18"/>
              </w:rPr>
            </w:pPr>
            <w:r w:rsidRPr="00544F38">
              <w:rPr>
                <w:color w:val="000000"/>
                <w:sz w:val="18"/>
                <w:szCs w:val="18"/>
              </w:rPr>
              <w:t>Life Insurance</w:t>
            </w:r>
          </w:p>
        </w:tc>
        <w:tc>
          <w:tcPr>
            <w:tcW w:w="1360" w:type="dxa"/>
            <w:gridSpan w:val="2"/>
            <w:tcBorders>
              <w:top w:val="nil"/>
              <w:left w:val="nil"/>
              <w:bottom w:val="nil"/>
              <w:right w:val="nil"/>
            </w:tcBorders>
            <w:shd w:val="clear" w:color="000000" w:fill="FFFFFF"/>
            <w:noWrap/>
            <w:vAlign w:val="bottom"/>
            <w:hideMark/>
          </w:tcPr>
          <w:p w14:paraId="0CA2C032" w14:textId="77777777" w:rsidR="00154C4F" w:rsidRPr="00544F38" w:rsidRDefault="00154C4F" w:rsidP="000075D9">
            <w:pPr>
              <w:jc w:val="right"/>
              <w:rPr>
                <w:color w:val="000000"/>
                <w:sz w:val="18"/>
                <w:szCs w:val="18"/>
              </w:rPr>
            </w:pPr>
            <w:r w:rsidRPr="00544F38">
              <w:rPr>
                <w:color w:val="000000"/>
                <w:sz w:val="18"/>
                <w:szCs w:val="18"/>
              </w:rPr>
              <w:t>1,500.00</w:t>
            </w:r>
          </w:p>
        </w:tc>
        <w:tc>
          <w:tcPr>
            <w:tcW w:w="3280" w:type="dxa"/>
            <w:gridSpan w:val="2"/>
            <w:tcBorders>
              <w:top w:val="nil"/>
              <w:left w:val="nil"/>
              <w:bottom w:val="nil"/>
              <w:right w:val="nil"/>
            </w:tcBorders>
            <w:shd w:val="clear" w:color="000000" w:fill="FFFFFF"/>
            <w:noWrap/>
            <w:vAlign w:val="bottom"/>
            <w:hideMark/>
          </w:tcPr>
          <w:p w14:paraId="5AB3E7BF" w14:textId="77777777" w:rsidR="00154C4F" w:rsidRPr="00544F38" w:rsidRDefault="00154C4F" w:rsidP="000075D9">
            <w:pPr>
              <w:rPr>
                <w:color w:val="000000"/>
                <w:sz w:val="18"/>
                <w:szCs w:val="18"/>
              </w:rPr>
            </w:pPr>
            <w:r w:rsidRPr="00544F38">
              <w:rPr>
                <w:color w:val="000000"/>
                <w:sz w:val="18"/>
                <w:szCs w:val="18"/>
              </w:rPr>
              <w:t>Mutual of Omaha</w:t>
            </w:r>
          </w:p>
        </w:tc>
      </w:tr>
      <w:tr w:rsidR="00154C4F" w:rsidRPr="006E7F04" w14:paraId="7F3BCCDF" w14:textId="77777777" w:rsidTr="000075D9">
        <w:trPr>
          <w:trHeight w:val="300"/>
        </w:trPr>
        <w:tc>
          <w:tcPr>
            <w:tcW w:w="1680" w:type="dxa"/>
            <w:tcBorders>
              <w:top w:val="nil"/>
              <w:left w:val="nil"/>
              <w:bottom w:val="nil"/>
              <w:right w:val="nil"/>
            </w:tcBorders>
            <w:shd w:val="clear" w:color="000000" w:fill="FFFFFF"/>
            <w:noWrap/>
            <w:vAlign w:val="bottom"/>
            <w:hideMark/>
          </w:tcPr>
          <w:p w14:paraId="0790C113" w14:textId="77777777" w:rsidR="00154C4F" w:rsidRPr="00544F38" w:rsidRDefault="00154C4F" w:rsidP="000075D9">
            <w:pPr>
              <w:rPr>
                <w:color w:val="000000"/>
                <w:sz w:val="18"/>
                <w:szCs w:val="18"/>
              </w:rPr>
            </w:pPr>
            <w:r w:rsidRPr="00544F38">
              <w:rPr>
                <w:color w:val="000000"/>
                <w:sz w:val="18"/>
                <w:szCs w:val="18"/>
              </w:rPr>
              <w:t>2191-220-222-0000</w:t>
            </w:r>
          </w:p>
        </w:tc>
        <w:tc>
          <w:tcPr>
            <w:tcW w:w="4267" w:type="dxa"/>
            <w:gridSpan w:val="3"/>
            <w:tcBorders>
              <w:top w:val="nil"/>
              <w:left w:val="nil"/>
              <w:bottom w:val="nil"/>
              <w:right w:val="nil"/>
            </w:tcBorders>
            <w:shd w:val="clear" w:color="000000" w:fill="FFFFFF"/>
            <w:noWrap/>
            <w:vAlign w:val="bottom"/>
            <w:hideMark/>
          </w:tcPr>
          <w:p w14:paraId="574BB909" w14:textId="77777777" w:rsidR="00154C4F" w:rsidRPr="00544F38" w:rsidRDefault="00154C4F" w:rsidP="000075D9">
            <w:pPr>
              <w:rPr>
                <w:color w:val="000000"/>
                <w:sz w:val="18"/>
                <w:szCs w:val="18"/>
              </w:rPr>
            </w:pPr>
            <w:r w:rsidRPr="00544F38">
              <w:rPr>
                <w:color w:val="000000"/>
                <w:sz w:val="18"/>
                <w:szCs w:val="18"/>
              </w:rPr>
              <w:t>Life Insurance</w:t>
            </w:r>
          </w:p>
        </w:tc>
        <w:tc>
          <w:tcPr>
            <w:tcW w:w="1360" w:type="dxa"/>
            <w:gridSpan w:val="2"/>
            <w:tcBorders>
              <w:top w:val="nil"/>
              <w:left w:val="nil"/>
              <w:bottom w:val="nil"/>
              <w:right w:val="nil"/>
            </w:tcBorders>
            <w:shd w:val="clear" w:color="000000" w:fill="FFFFFF"/>
            <w:noWrap/>
            <w:vAlign w:val="bottom"/>
            <w:hideMark/>
          </w:tcPr>
          <w:p w14:paraId="0F0684E2" w14:textId="77777777" w:rsidR="00154C4F" w:rsidRPr="00544F38" w:rsidRDefault="00154C4F" w:rsidP="000075D9">
            <w:pPr>
              <w:jc w:val="right"/>
              <w:rPr>
                <w:color w:val="000000"/>
                <w:sz w:val="18"/>
                <w:szCs w:val="18"/>
              </w:rPr>
            </w:pPr>
            <w:r w:rsidRPr="00544F38">
              <w:rPr>
                <w:color w:val="000000"/>
                <w:sz w:val="18"/>
                <w:szCs w:val="18"/>
              </w:rPr>
              <w:t>8,200.00</w:t>
            </w:r>
          </w:p>
        </w:tc>
        <w:tc>
          <w:tcPr>
            <w:tcW w:w="3280" w:type="dxa"/>
            <w:gridSpan w:val="2"/>
            <w:tcBorders>
              <w:top w:val="nil"/>
              <w:left w:val="nil"/>
              <w:bottom w:val="nil"/>
              <w:right w:val="nil"/>
            </w:tcBorders>
            <w:shd w:val="clear" w:color="000000" w:fill="FFFFFF"/>
            <w:noWrap/>
            <w:vAlign w:val="bottom"/>
            <w:hideMark/>
          </w:tcPr>
          <w:p w14:paraId="08249A30" w14:textId="77777777" w:rsidR="00154C4F" w:rsidRPr="00544F38" w:rsidRDefault="00154C4F" w:rsidP="000075D9">
            <w:pPr>
              <w:rPr>
                <w:color w:val="000000"/>
                <w:sz w:val="18"/>
                <w:szCs w:val="18"/>
              </w:rPr>
            </w:pPr>
            <w:r w:rsidRPr="00544F38">
              <w:rPr>
                <w:color w:val="000000"/>
                <w:sz w:val="18"/>
                <w:szCs w:val="18"/>
              </w:rPr>
              <w:t>Mutual of Omaha</w:t>
            </w:r>
          </w:p>
        </w:tc>
      </w:tr>
      <w:tr w:rsidR="00154C4F" w:rsidRPr="006E7F04" w14:paraId="311ABE40" w14:textId="77777777" w:rsidTr="000075D9">
        <w:trPr>
          <w:trHeight w:val="300"/>
        </w:trPr>
        <w:tc>
          <w:tcPr>
            <w:tcW w:w="1680" w:type="dxa"/>
            <w:tcBorders>
              <w:top w:val="nil"/>
              <w:left w:val="nil"/>
              <w:bottom w:val="nil"/>
              <w:right w:val="nil"/>
            </w:tcBorders>
            <w:shd w:val="clear" w:color="000000" w:fill="FFFFFF"/>
            <w:noWrap/>
            <w:vAlign w:val="bottom"/>
            <w:hideMark/>
          </w:tcPr>
          <w:p w14:paraId="342F7203" w14:textId="77777777" w:rsidR="00154C4F" w:rsidRPr="00544F38" w:rsidRDefault="00154C4F" w:rsidP="000075D9">
            <w:pPr>
              <w:rPr>
                <w:color w:val="000000"/>
                <w:sz w:val="18"/>
                <w:szCs w:val="18"/>
              </w:rPr>
            </w:pPr>
            <w:r w:rsidRPr="00544F38">
              <w:rPr>
                <w:color w:val="000000"/>
                <w:sz w:val="18"/>
                <w:szCs w:val="18"/>
              </w:rPr>
              <w:t>2901-610-222-0000</w:t>
            </w:r>
          </w:p>
        </w:tc>
        <w:tc>
          <w:tcPr>
            <w:tcW w:w="4267" w:type="dxa"/>
            <w:gridSpan w:val="3"/>
            <w:tcBorders>
              <w:top w:val="nil"/>
              <w:left w:val="nil"/>
              <w:bottom w:val="nil"/>
              <w:right w:val="nil"/>
            </w:tcBorders>
            <w:shd w:val="clear" w:color="000000" w:fill="FFFFFF"/>
            <w:noWrap/>
            <w:vAlign w:val="bottom"/>
            <w:hideMark/>
          </w:tcPr>
          <w:p w14:paraId="1B359F41" w14:textId="77777777" w:rsidR="00154C4F" w:rsidRPr="00544F38" w:rsidRDefault="00154C4F" w:rsidP="000075D9">
            <w:pPr>
              <w:rPr>
                <w:color w:val="000000"/>
                <w:sz w:val="18"/>
                <w:szCs w:val="18"/>
              </w:rPr>
            </w:pPr>
            <w:r w:rsidRPr="00544F38">
              <w:rPr>
                <w:color w:val="000000"/>
                <w:sz w:val="18"/>
                <w:szCs w:val="18"/>
              </w:rPr>
              <w:t>Life Insurance</w:t>
            </w:r>
          </w:p>
        </w:tc>
        <w:tc>
          <w:tcPr>
            <w:tcW w:w="1360" w:type="dxa"/>
            <w:gridSpan w:val="2"/>
            <w:tcBorders>
              <w:top w:val="nil"/>
              <w:left w:val="nil"/>
              <w:bottom w:val="nil"/>
              <w:right w:val="nil"/>
            </w:tcBorders>
            <w:shd w:val="clear" w:color="000000" w:fill="FFFFFF"/>
            <w:noWrap/>
            <w:vAlign w:val="bottom"/>
            <w:hideMark/>
          </w:tcPr>
          <w:p w14:paraId="732B42FF" w14:textId="77777777" w:rsidR="00154C4F" w:rsidRPr="00544F38" w:rsidRDefault="00154C4F" w:rsidP="000075D9">
            <w:pPr>
              <w:jc w:val="right"/>
              <w:rPr>
                <w:color w:val="000000"/>
                <w:sz w:val="18"/>
                <w:szCs w:val="18"/>
              </w:rPr>
            </w:pPr>
            <w:r w:rsidRPr="00544F38">
              <w:rPr>
                <w:color w:val="000000"/>
                <w:sz w:val="18"/>
                <w:szCs w:val="18"/>
              </w:rPr>
              <w:t>600.00</w:t>
            </w:r>
          </w:p>
        </w:tc>
        <w:tc>
          <w:tcPr>
            <w:tcW w:w="3280" w:type="dxa"/>
            <w:gridSpan w:val="2"/>
            <w:tcBorders>
              <w:top w:val="nil"/>
              <w:left w:val="nil"/>
              <w:bottom w:val="nil"/>
              <w:right w:val="nil"/>
            </w:tcBorders>
            <w:shd w:val="clear" w:color="000000" w:fill="FFFFFF"/>
            <w:noWrap/>
            <w:vAlign w:val="bottom"/>
            <w:hideMark/>
          </w:tcPr>
          <w:p w14:paraId="5DB62E4A" w14:textId="77777777" w:rsidR="00154C4F" w:rsidRPr="00544F38" w:rsidRDefault="00154C4F" w:rsidP="000075D9">
            <w:pPr>
              <w:rPr>
                <w:color w:val="000000"/>
                <w:sz w:val="18"/>
                <w:szCs w:val="18"/>
              </w:rPr>
            </w:pPr>
            <w:r w:rsidRPr="00544F38">
              <w:rPr>
                <w:color w:val="000000"/>
                <w:sz w:val="18"/>
                <w:szCs w:val="18"/>
              </w:rPr>
              <w:t>Mutual of Omaha</w:t>
            </w:r>
          </w:p>
        </w:tc>
      </w:tr>
      <w:tr w:rsidR="00154C4F" w:rsidRPr="006E7F04" w14:paraId="7DA43AE5" w14:textId="77777777" w:rsidTr="000075D9">
        <w:trPr>
          <w:trHeight w:val="300"/>
        </w:trPr>
        <w:tc>
          <w:tcPr>
            <w:tcW w:w="1680" w:type="dxa"/>
            <w:tcBorders>
              <w:top w:val="nil"/>
              <w:left w:val="nil"/>
              <w:bottom w:val="nil"/>
              <w:right w:val="nil"/>
            </w:tcBorders>
            <w:shd w:val="clear" w:color="000000" w:fill="FFFFFF"/>
            <w:noWrap/>
            <w:vAlign w:val="bottom"/>
            <w:hideMark/>
          </w:tcPr>
          <w:p w14:paraId="6A017045"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543CEACC" w14:textId="77777777" w:rsidR="00154C4F" w:rsidRPr="00544F38" w:rsidRDefault="00154C4F" w:rsidP="000075D9">
            <w:pPr>
              <w:jc w:val="right"/>
              <w:rPr>
                <w:color w:val="000000"/>
                <w:sz w:val="18"/>
                <w:szCs w:val="18"/>
              </w:rPr>
            </w:pPr>
            <w:r w:rsidRPr="00544F38">
              <w:rPr>
                <w:color w:val="000000"/>
                <w:sz w:val="18"/>
                <w:szCs w:val="18"/>
              </w:rPr>
              <w:t>13,600.00</w:t>
            </w:r>
          </w:p>
        </w:tc>
        <w:tc>
          <w:tcPr>
            <w:tcW w:w="1360" w:type="dxa"/>
            <w:gridSpan w:val="2"/>
            <w:tcBorders>
              <w:top w:val="nil"/>
              <w:left w:val="nil"/>
              <w:bottom w:val="nil"/>
              <w:right w:val="nil"/>
            </w:tcBorders>
            <w:shd w:val="clear" w:color="000000" w:fill="FFFFFF"/>
            <w:noWrap/>
            <w:vAlign w:val="bottom"/>
            <w:hideMark/>
          </w:tcPr>
          <w:p w14:paraId="400864E2"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1D13049A"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21F2C3D9" w14:textId="77777777" w:rsidTr="000075D9">
        <w:trPr>
          <w:trHeight w:val="300"/>
        </w:trPr>
        <w:tc>
          <w:tcPr>
            <w:tcW w:w="1680" w:type="dxa"/>
            <w:tcBorders>
              <w:top w:val="nil"/>
              <w:left w:val="nil"/>
              <w:bottom w:val="nil"/>
              <w:right w:val="nil"/>
            </w:tcBorders>
            <w:shd w:val="clear" w:color="000000" w:fill="FFFFFF"/>
            <w:noWrap/>
            <w:vAlign w:val="bottom"/>
            <w:hideMark/>
          </w:tcPr>
          <w:p w14:paraId="207450D0" w14:textId="77777777" w:rsidR="00154C4F" w:rsidRPr="00544F38" w:rsidRDefault="00154C4F" w:rsidP="000075D9">
            <w:pPr>
              <w:rPr>
                <w:color w:val="000000"/>
                <w:sz w:val="18"/>
                <w:szCs w:val="18"/>
              </w:rPr>
            </w:pPr>
            <w:r w:rsidRPr="00544F38">
              <w:rPr>
                <w:color w:val="000000"/>
                <w:sz w:val="18"/>
                <w:szCs w:val="18"/>
              </w:rPr>
              <w:t>1000-110-381-0000</w:t>
            </w:r>
          </w:p>
        </w:tc>
        <w:tc>
          <w:tcPr>
            <w:tcW w:w="4267" w:type="dxa"/>
            <w:gridSpan w:val="3"/>
            <w:tcBorders>
              <w:top w:val="nil"/>
              <w:left w:val="nil"/>
              <w:bottom w:val="nil"/>
              <w:right w:val="nil"/>
            </w:tcBorders>
            <w:shd w:val="clear" w:color="000000" w:fill="FFFFFF"/>
            <w:noWrap/>
            <w:vAlign w:val="bottom"/>
            <w:hideMark/>
          </w:tcPr>
          <w:p w14:paraId="294D0B83" w14:textId="77777777" w:rsidR="00154C4F" w:rsidRPr="00544F38" w:rsidRDefault="00154C4F" w:rsidP="000075D9">
            <w:pPr>
              <w:rPr>
                <w:color w:val="000000"/>
                <w:sz w:val="18"/>
                <w:szCs w:val="18"/>
              </w:rPr>
            </w:pPr>
            <w:r w:rsidRPr="00544F38">
              <w:rPr>
                <w:color w:val="000000"/>
                <w:sz w:val="18"/>
                <w:szCs w:val="18"/>
              </w:rPr>
              <w:t>Property Insurance Premiums</w:t>
            </w:r>
          </w:p>
        </w:tc>
        <w:tc>
          <w:tcPr>
            <w:tcW w:w="1360" w:type="dxa"/>
            <w:gridSpan w:val="2"/>
            <w:tcBorders>
              <w:top w:val="nil"/>
              <w:left w:val="nil"/>
              <w:bottom w:val="nil"/>
              <w:right w:val="nil"/>
            </w:tcBorders>
            <w:shd w:val="clear" w:color="000000" w:fill="FFFFFF"/>
            <w:noWrap/>
            <w:vAlign w:val="bottom"/>
            <w:hideMark/>
          </w:tcPr>
          <w:p w14:paraId="0BBF732A" w14:textId="77777777" w:rsidR="00154C4F" w:rsidRPr="00544F38" w:rsidRDefault="00154C4F" w:rsidP="000075D9">
            <w:pPr>
              <w:jc w:val="right"/>
              <w:rPr>
                <w:color w:val="000000"/>
                <w:sz w:val="18"/>
                <w:szCs w:val="18"/>
              </w:rPr>
            </w:pPr>
            <w:r w:rsidRPr="00544F38">
              <w:rPr>
                <w:color w:val="000000"/>
                <w:sz w:val="18"/>
                <w:szCs w:val="18"/>
              </w:rPr>
              <w:t>40,000.00</w:t>
            </w:r>
          </w:p>
        </w:tc>
        <w:tc>
          <w:tcPr>
            <w:tcW w:w="3280" w:type="dxa"/>
            <w:gridSpan w:val="2"/>
            <w:tcBorders>
              <w:top w:val="nil"/>
              <w:left w:val="nil"/>
              <w:bottom w:val="nil"/>
              <w:right w:val="nil"/>
            </w:tcBorders>
            <w:shd w:val="clear" w:color="000000" w:fill="FFFFFF"/>
            <w:noWrap/>
            <w:vAlign w:val="bottom"/>
            <w:hideMark/>
          </w:tcPr>
          <w:p w14:paraId="4AB1CC2D" w14:textId="77777777" w:rsidR="00154C4F" w:rsidRPr="00544F38" w:rsidRDefault="00154C4F" w:rsidP="000075D9">
            <w:pPr>
              <w:rPr>
                <w:color w:val="000000"/>
                <w:sz w:val="18"/>
                <w:szCs w:val="18"/>
              </w:rPr>
            </w:pPr>
            <w:r w:rsidRPr="00544F38">
              <w:rPr>
                <w:color w:val="000000"/>
                <w:sz w:val="18"/>
                <w:szCs w:val="18"/>
              </w:rPr>
              <w:t>Rinehart-Walters-Danner &amp; Associates</w:t>
            </w:r>
          </w:p>
        </w:tc>
      </w:tr>
      <w:tr w:rsidR="00154C4F" w:rsidRPr="006E7F04" w14:paraId="280978AC" w14:textId="77777777" w:rsidTr="000075D9">
        <w:trPr>
          <w:trHeight w:val="300"/>
        </w:trPr>
        <w:tc>
          <w:tcPr>
            <w:tcW w:w="1680" w:type="dxa"/>
            <w:tcBorders>
              <w:top w:val="nil"/>
              <w:left w:val="nil"/>
              <w:bottom w:val="nil"/>
              <w:right w:val="nil"/>
            </w:tcBorders>
            <w:shd w:val="clear" w:color="000000" w:fill="FFFFFF"/>
            <w:noWrap/>
            <w:vAlign w:val="bottom"/>
            <w:hideMark/>
          </w:tcPr>
          <w:p w14:paraId="79502C14" w14:textId="77777777" w:rsidR="00154C4F" w:rsidRPr="00544F38" w:rsidRDefault="00154C4F" w:rsidP="000075D9">
            <w:pPr>
              <w:rPr>
                <w:color w:val="000000"/>
                <w:sz w:val="18"/>
                <w:szCs w:val="18"/>
              </w:rPr>
            </w:pPr>
            <w:r w:rsidRPr="00544F38">
              <w:rPr>
                <w:color w:val="000000"/>
                <w:sz w:val="18"/>
                <w:szCs w:val="18"/>
              </w:rPr>
              <w:t>1000-120-381-0000</w:t>
            </w:r>
          </w:p>
        </w:tc>
        <w:tc>
          <w:tcPr>
            <w:tcW w:w="4267" w:type="dxa"/>
            <w:gridSpan w:val="3"/>
            <w:tcBorders>
              <w:top w:val="nil"/>
              <w:left w:val="nil"/>
              <w:bottom w:val="nil"/>
              <w:right w:val="nil"/>
            </w:tcBorders>
            <w:shd w:val="clear" w:color="000000" w:fill="FFFFFF"/>
            <w:noWrap/>
            <w:vAlign w:val="bottom"/>
            <w:hideMark/>
          </w:tcPr>
          <w:p w14:paraId="13B7E9B7" w14:textId="77777777" w:rsidR="00154C4F" w:rsidRPr="00544F38" w:rsidRDefault="00154C4F" w:rsidP="000075D9">
            <w:pPr>
              <w:rPr>
                <w:color w:val="000000"/>
                <w:sz w:val="18"/>
                <w:szCs w:val="18"/>
              </w:rPr>
            </w:pPr>
            <w:r w:rsidRPr="00544F38">
              <w:rPr>
                <w:color w:val="000000"/>
                <w:sz w:val="18"/>
                <w:szCs w:val="18"/>
              </w:rPr>
              <w:t>Property Insurance Premiums</w:t>
            </w:r>
          </w:p>
        </w:tc>
        <w:tc>
          <w:tcPr>
            <w:tcW w:w="1360" w:type="dxa"/>
            <w:gridSpan w:val="2"/>
            <w:tcBorders>
              <w:top w:val="nil"/>
              <w:left w:val="nil"/>
              <w:bottom w:val="nil"/>
              <w:right w:val="nil"/>
            </w:tcBorders>
            <w:shd w:val="clear" w:color="000000" w:fill="FFFFFF"/>
            <w:noWrap/>
            <w:vAlign w:val="bottom"/>
            <w:hideMark/>
          </w:tcPr>
          <w:p w14:paraId="118DBB12" w14:textId="77777777" w:rsidR="00154C4F" w:rsidRPr="00544F38" w:rsidRDefault="00154C4F" w:rsidP="000075D9">
            <w:pPr>
              <w:jc w:val="right"/>
              <w:rPr>
                <w:color w:val="000000"/>
                <w:sz w:val="18"/>
                <w:szCs w:val="18"/>
              </w:rPr>
            </w:pPr>
            <w:r w:rsidRPr="00544F38">
              <w:rPr>
                <w:color w:val="000000"/>
                <w:sz w:val="18"/>
                <w:szCs w:val="18"/>
              </w:rPr>
              <w:t>7,500.00</w:t>
            </w:r>
          </w:p>
        </w:tc>
        <w:tc>
          <w:tcPr>
            <w:tcW w:w="3280" w:type="dxa"/>
            <w:gridSpan w:val="2"/>
            <w:tcBorders>
              <w:top w:val="nil"/>
              <w:left w:val="nil"/>
              <w:bottom w:val="nil"/>
              <w:right w:val="nil"/>
            </w:tcBorders>
            <w:shd w:val="clear" w:color="000000" w:fill="FFFFFF"/>
            <w:noWrap/>
            <w:vAlign w:val="bottom"/>
            <w:hideMark/>
          </w:tcPr>
          <w:p w14:paraId="054E4DC0" w14:textId="77777777" w:rsidR="00154C4F" w:rsidRPr="00544F38" w:rsidRDefault="00154C4F" w:rsidP="000075D9">
            <w:pPr>
              <w:rPr>
                <w:color w:val="000000"/>
                <w:sz w:val="18"/>
                <w:szCs w:val="18"/>
              </w:rPr>
            </w:pPr>
            <w:r w:rsidRPr="00544F38">
              <w:rPr>
                <w:color w:val="000000"/>
                <w:sz w:val="18"/>
                <w:szCs w:val="18"/>
              </w:rPr>
              <w:t>Rinehart-Walters-Danner &amp; Associates</w:t>
            </w:r>
          </w:p>
        </w:tc>
      </w:tr>
      <w:tr w:rsidR="00154C4F" w:rsidRPr="006E7F04" w14:paraId="0DC3C6BB" w14:textId="77777777" w:rsidTr="000075D9">
        <w:trPr>
          <w:trHeight w:val="300"/>
        </w:trPr>
        <w:tc>
          <w:tcPr>
            <w:tcW w:w="1680" w:type="dxa"/>
            <w:tcBorders>
              <w:top w:val="nil"/>
              <w:left w:val="nil"/>
              <w:bottom w:val="nil"/>
              <w:right w:val="nil"/>
            </w:tcBorders>
            <w:shd w:val="clear" w:color="000000" w:fill="FFFFFF"/>
            <w:noWrap/>
            <w:vAlign w:val="bottom"/>
            <w:hideMark/>
          </w:tcPr>
          <w:p w14:paraId="0E6721A0" w14:textId="77777777" w:rsidR="00154C4F" w:rsidRPr="00544F38" w:rsidRDefault="00154C4F" w:rsidP="000075D9">
            <w:pPr>
              <w:rPr>
                <w:color w:val="000000"/>
                <w:sz w:val="18"/>
                <w:szCs w:val="18"/>
              </w:rPr>
            </w:pPr>
            <w:r w:rsidRPr="00544F38">
              <w:rPr>
                <w:color w:val="000000"/>
                <w:sz w:val="18"/>
                <w:szCs w:val="18"/>
              </w:rPr>
              <w:t>1000-330-381-0000</w:t>
            </w:r>
          </w:p>
        </w:tc>
        <w:tc>
          <w:tcPr>
            <w:tcW w:w="4267" w:type="dxa"/>
            <w:gridSpan w:val="3"/>
            <w:tcBorders>
              <w:top w:val="nil"/>
              <w:left w:val="nil"/>
              <w:bottom w:val="nil"/>
              <w:right w:val="nil"/>
            </w:tcBorders>
            <w:shd w:val="clear" w:color="000000" w:fill="FFFFFF"/>
            <w:noWrap/>
            <w:vAlign w:val="bottom"/>
            <w:hideMark/>
          </w:tcPr>
          <w:p w14:paraId="2581A103" w14:textId="77777777" w:rsidR="00154C4F" w:rsidRPr="00544F38" w:rsidRDefault="00154C4F" w:rsidP="000075D9">
            <w:pPr>
              <w:rPr>
                <w:color w:val="000000"/>
                <w:sz w:val="18"/>
                <w:szCs w:val="18"/>
              </w:rPr>
            </w:pPr>
            <w:r w:rsidRPr="00544F38">
              <w:rPr>
                <w:color w:val="000000"/>
                <w:sz w:val="18"/>
                <w:szCs w:val="18"/>
              </w:rPr>
              <w:t>Property Insurance Premiums</w:t>
            </w:r>
          </w:p>
        </w:tc>
        <w:tc>
          <w:tcPr>
            <w:tcW w:w="1360" w:type="dxa"/>
            <w:gridSpan w:val="2"/>
            <w:tcBorders>
              <w:top w:val="nil"/>
              <w:left w:val="nil"/>
              <w:bottom w:val="nil"/>
              <w:right w:val="nil"/>
            </w:tcBorders>
            <w:shd w:val="clear" w:color="000000" w:fill="FFFFFF"/>
            <w:noWrap/>
            <w:vAlign w:val="bottom"/>
            <w:hideMark/>
          </w:tcPr>
          <w:p w14:paraId="790AB82B" w14:textId="77777777" w:rsidR="00154C4F" w:rsidRPr="00544F38" w:rsidRDefault="00154C4F" w:rsidP="000075D9">
            <w:pPr>
              <w:jc w:val="right"/>
              <w:rPr>
                <w:color w:val="000000"/>
                <w:sz w:val="18"/>
                <w:szCs w:val="18"/>
              </w:rPr>
            </w:pPr>
            <w:r w:rsidRPr="00544F38">
              <w:rPr>
                <w:color w:val="000000"/>
                <w:sz w:val="18"/>
                <w:szCs w:val="18"/>
              </w:rPr>
              <w:t>27,000.00</w:t>
            </w:r>
          </w:p>
        </w:tc>
        <w:tc>
          <w:tcPr>
            <w:tcW w:w="3280" w:type="dxa"/>
            <w:gridSpan w:val="2"/>
            <w:tcBorders>
              <w:top w:val="nil"/>
              <w:left w:val="nil"/>
              <w:bottom w:val="nil"/>
              <w:right w:val="nil"/>
            </w:tcBorders>
            <w:shd w:val="clear" w:color="000000" w:fill="FFFFFF"/>
            <w:noWrap/>
            <w:vAlign w:val="bottom"/>
            <w:hideMark/>
          </w:tcPr>
          <w:p w14:paraId="2B483FC9" w14:textId="77777777" w:rsidR="00154C4F" w:rsidRPr="00544F38" w:rsidRDefault="00154C4F" w:rsidP="000075D9">
            <w:pPr>
              <w:rPr>
                <w:color w:val="000000"/>
                <w:sz w:val="18"/>
                <w:szCs w:val="18"/>
              </w:rPr>
            </w:pPr>
            <w:r w:rsidRPr="00544F38">
              <w:rPr>
                <w:color w:val="000000"/>
                <w:sz w:val="18"/>
                <w:szCs w:val="18"/>
              </w:rPr>
              <w:t>Rinehart-Walters-Danner &amp; Associates</w:t>
            </w:r>
          </w:p>
        </w:tc>
      </w:tr>
      <w:tr w:rsidR="00154C4F" w:rsidRPr="006E7F04" w14:paraId="7C065C0F" w14:textId="77777777" w:rsidTr="000075D9">
        <w:trPr>
          <w:trHeight w:val="300"/>
        </w:trPr>
        <w:tc>
          <w:tcPr>
            <w:tcW w:w="1680" w:type="dxa"/>
            <w:tcBorders>
              <w:top w:val="nil"/>
              <w:left w:val="nil"/>
              <w:bottom w:val="nil"/>
              <w:right w:val="nil"/>
            </w:tcBorders>
            <w:shd w:val="clear" w:color="000000" w:fill="FFFFFF"/>
            <w:noWrap/>
            <w:vAlign w:val="bottom"/>
            <w:hideMark/>
          </w:tcPr>
          <w:p w14:paraId="2AABBD11" w14:textId="77777777" w:rsidR="00154C4F" w:rsidRPr="00544F38" w:rsidRDefault="00154C4F" w:rsidP="000075D9">
            <w:pPr>
              <w:rPr>
                <w:color w:val="000000"/>
                <w:sz w:val="18"/>
                <w:szCs w:val="18"/>
              </w:rPr>
            </w:pPr>
            <w:r w:rsidRPr="00544F38">
              <w:rPr>
                <w:color w:val="000000"/>
                <w:sz w:val="18"/>
                <w:szCs w:val="18"/>
              </w:rPr>
              <w:t>2901-610-382-0000</w:t>
            </w:r>
          </w:p>
        </w:tc>
        <w:tc>
          <w:tcPr>
            <w:tcW w:w="4267" w:type="dxa"/>
            <w:gridSpan w:val="3"/>
            <w:tcBorders>
              <w:top w:val="nil"/>
              <w:left w:val="nil"/>
              <w:bottom w:val="nil"/>
              <w:right w:val="nil"/>
            </w:tcBorders>
            <w:shd w:val="clear" w:color="000000" w:fill="FFFFFF"/>
            <w:noWrap/>
            <w:vAlign w:val="bottom"/>
            <w:hideMark/>
          </w:tcPr>
          <w:p w14:paraId="1980F372" w14:textId="77777777" w:rsidR="00154C4F" w:rsidRPr="00544F38" w:rsidRDefault="00154C4F" w:rsidP="000075D9">
            <w:pPr>
              <w:rPr>
                <w:color w:val="000000"/>
                <w:sz w:val="18"/>
                <w:szCs w:val="18"/>
              </w:rPr>
            </w:pPr>
            <w:r w:rsidRPr="00544F38">
              <w:rPr>
                <w:color w:val="000000"/>
                <w:sz w:val="18"/>
                <w:szCs w:val="18"/>
              </w:rPr>
              <w:t>Property Insurance Premium</w:t>
            </w:r>
          </w:p>
        </w:tc>
        <w:tc>
          <w:tcPr>
            <w:tcW w:w="1360" w:type="dxa"/>
            <w:gridSpan w:val="2"/>
            <w:tcBorders>
              <w:top w:val="nil"/>
              <w:left w:val="nil"/>
              <w:bottom w:val="nil"/>
              <w:right w:val="nil"/>
            </w:tcBorders>
            <w:shd w:val="clear" w:color="000000" w:fill="FFFFFF"/>
            <w:noWrap/>
            <w:vAlign w:val="bottom"/>
            <w:hideMark/>
          </w:tcPr>
          <w:p w14:paraId="03080DB9" w14:textId="77777777" w:rsidR="00154C4F" w:rsidRPr="00544F38" w:rsidRDefault="00154C4F" w:rsidP="000075D9">
            <w:pPr>
              <w:jc w:val="right"/>
              <w:rPr>
                <w:color w:val="000000"/>
                <w:sz w:val="18"/>
                <w:szCs w:val="18"/>
              </w:rPr>
            </w:pPr>
            <w:r w:rsidRPr="00544F38">
              <w:rPr>
                <w:color w:val="000000"/>
                <w:sz w:val="18"/>
                <w:szCs w:val="18"/>
              </w:rPr>
              <w:t>45,000.00</w:t>
            </w:r>
          </w:p>
        </w:tc>
        <w:tc>
          <w:tcPr>
            <w:tcW w:w="3280" w:type="dxa"/>
            <w:gridSpan w:val="2"/>
            <w:tcBorders>
              <w:top w:val="nil"/>
              <w:left w:val="nil"/>
              <w:bottom w:val="nil"/>
              <w:right w:val="nil"/>
            </w:tcBorders>
            <w:shd w:val="clear" w:color="000000" w:fill="FFFFFF"/>
            <w:noWrap/>
            <w:vAlign w:val="bottom"/>
            <w:hideMark/>
          </w:tcPr>
          <w:p w14:paraId="67031340" w14:textId="77777777" w:rsidR="00154C4F" w:rsidRPr="00544F38" w:rsidRDefault="00154C4F" w:rsidP="000075D9">
            <w:pPr>
              <w:rPr>
                <w:color w:val="000000"/>
                <w:sz w:val="18"/>
                <w:szCs w:val="18"/>
              </w:rPr>
            </w:pPr>
            <w:r w:rsidRPr="00544F38">
              <w:rPr>
                <w:color w:val="000000"/>
                <w:sz w:val="18"/>
                <w:szCs w:val="18"/>
              </w:rPr>
              <w:t>Rinehart-Walters-Danner &amp; Associates</w:t>
            </w:r>
          </w:p>
        </w:tc>
      </w:tr>
      <w:tr w:rsidR="00154C4F" w:rsidRPr="006E7F04" w14:paraId="05352708" w14:textId="77777777" w:rsidTr="000075D9">
        <w:trPr>
          <w:trHeight w:val="300"/>
        </w:trPr>
        <w:tc>
          <w:tcPr>
            <w:tcW w:w="1680" w:type="dxa"/>
            <w:tcBorders>
              <w:top w:val="nil"/>
              <w:left w:val="nil"/>
              <w:bottom w:val="nil"/>
              <w:right w:val="nil"/>
            </w:tcBorders>
            <w:shd w:val="clear" w:color="000000" w:fill="FFFFFF"/>
            <w:noWrap/>
            <w:vAlign w:val="bottom"/>
            <w:hideMark/>
          </w:tcPr>
          <w:p w14:paraId="1B06AC2E" w14:textId="77777777" w:rsidR="00154C4F" w:rsidRPr="00544F38" w:rsidRDefault="00154C4F" w:rsidP="000075D9">
            <w:pPr>
              <w:rPr>
                <w:color w:val="000000"/>
                <w:sz w:val="18"/>
                <w:szCs w:val="18"/>
              </w:rPr>
            </w:pPr>
            <w:r w:rsidRPr="00544F38">
              <w:rPr>
                <w:color w:val="000000"/>
                <w:sz w:val="18"/>
                <w:szCs w:val="18"/>
              </w:rPr>
              <w:t>2191-220-381-0000</w:t>
            </w:r>
          </w:p>
        </w:tc>
        <w:tc>
          <w:tcPr>
            <w:tcW w:w="4267" w:type="dxa"/>
            <w:gridSpan w:val="3"/>
            <w:tcBorders>
              <w:top w:val="nil"/>
              <w:left w:val="nil"/>
              <w:bottom w:val="nil"/>
              <w:right w:val="nil"/>
            </w:tcBorders>
            <w:shd w:val="clear" w:color="000000" w:fill="FFFFFF"/>
            <w:noWrap/>
            <w:vAlign w:val="bottom"/>
            <w:hideMark/>
          </w:tcPr>
          <w:p w14:paraId="6A081695" w14:textId="77777777" w:rsidR="00154C4F" w:rsidRPr="00544F38" w:rsidRDefault="00154C4F" w:rsidP="000075D9">
            <w:pPr>
              <w:rPr>
                <w:color w:val="000000"/>
                <w:sz w:val="18"/>
                <w:szCs w:val="18"/>
              </w:rPr>
            </w:pPr>
            <w:r w:rsidRPr="00544F38">
              <w:rPr>
                <w:color w:val="000000"/>
                <w:sz w:val="18"/>
                <w:szCs w:val="18"/>
              </w:rPr>
              <w:t>Property Insurance Premiums</w:t>
            </w:r>
          </w:p>
        </w:tc>
        <w:tc>
          <w:tcPr>
            <w:tcW w:w="1360" w:type="dxa"/>
            <w:gridSpan w:val="2"/>
            <w:tcBorders>
              <w:top w:val="nil"/>
              <w:left w:val="nil"/>
              <w:bottom w:val="nil"/>
              <w:right w:val="nil"/>
            </w:tcBorders>
            <w:shd w:val="clear" w:color="000000" w:fill="FFFFFF"/>
            <w:noWrap/>
            <w:vAlign w:val="bottom"/>
            <w:hideMark/>
          </w:tcPr>
          <w:p w14:paraId="535742F8" w14:textId="77777777" w:rsidR="00154C4F" w:rsidRPr="00544F38" w:rsidRDefault="00154C4F" w:rsidP="000075D9">
            <w:pPr>
              <w:jc w:val="right"/>
              <w:rPr>
                <w:color w:val="000000"/>
                <w:sz w:val="18"/>
                <w:szCs w:val="18"/>
              </w:rPr>
            </w:pPr>
            <w:r w:rsidRPr="00544F38">
              <w:rPr>
                <w:color w:val="000000"/>
                <w:sz w:val="18"/>
                <w:szCs w:val="18"/>
              </w:rPr>
              <w:t>80,000.00</w:t>
            </w:r>
          </w:p>
        </w:tc>
        <w:tc>
          <w:tcPr>
            <w:tcW w:w="3280" w:type="dxa"/>
            <w:gridSpan w:val="2"/>
            <w:tcBorders>
              <w:top w:val="nil"/>
              <w:left w:val="nil"/>
              <w:bottom w:val="nil"/>
              <w:right w:val="nil"/>
            </w:tcBorders>
            <w:shd w:val="clear" w:color="000000" w:fill="FFFFFF"/>
            <w:noWrap/>
            <w:vAlign w:val="bottom"/>
            <w:hideMark/>
          </w:tcPr>
          <w:p w14:paraId="55B11310" w14:textId="77777777" w:rsidR="00154C4F" w:rsidRPr="00544F38" w:rsidRDefault="00154C4F" w:rsidP="000075D9">
            <w:pPr>
              <w:rPr>
                <w:color w:val="000000"/>
                <w:sz w:val="18"/>
                <w:szCs w:val="18"/>
              </w:rPr>
            </w:pPr>
            <w:r w:rsidRPr="00544F38">
              <w:rPr>
                <w:color w:val="000000"/>
                <w:sz w:val="18"/>
                <w:szCs w:val="18"/>
              </w:rPr>
              <w:t>Rinehart-Walters-Danner &amp; Associates</w:t>
            </w:r>
          </w:p>
        </w:tc>
      </w:tr>
      <w:tr w:rsidR="00154C4F" w:rsidRPr="006E7F04" w14:paraId="4E779003" w14:textId="77777777" w:rsidTr="000075D9">
        <w:trPr>
          <w:trHeight w:val="300"/>
        </w:trPr>
        <w:tc>
          <w:tcPr>
            <w:tcW w:w="1680" w:type="dxa"/>
            <w:tcBorders>
              <w:top w:val="nil"/>
              <w:left w:val="nil"/>
              <w:bottom w:val="nil"/>
              <w:right w:val="nil"/>
            </w:tcBorders>
            <w:shd w:val="clear" w:color="000000" w:fill="FFFFFF"/>
            <w:noWrap/>
            <w:vAlign w:val="bottom"/>
            <w:hideMark/>
          </w:tcPr>
          <w:p w14:paraId="632705B1"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6B124272" w14:textId="77777777" w:rsidR="00154C4F" w:rsidRPr="00544F38" w:rsidRDefault="00154C4F" w:rsidP="000075D9">
            <w:pPr>
              <w:jc w:val="right"/>
              <w:rPr>
                <w:color w:val="000000"/>
                <w:sz w:val="18"/>
                <w:szCs w:val="18"/>
              </w:rPr>
            </w:pPr>
            <w:r w:rsidRPr="00544F38">
              <w:rPr>
                <w:color w:val="000000"/>
                <w:sz w:val="18"/>
                <w:szCs w:val="18"/>
              </w:rPr>
              <w:t>199,500.00</w:t>
            </w:r>
          </w:p>
        </w:tc>
        <w:tc>
          <w:tcPr>
            <w:tcW w:w="1360" w:type="dxa"/>
            <w:gridSpan w:val="2"/>
            <w:tcBorders>
              <w:top w:val="nil"/>
              <w:left w:val="nil"/>
              <w:bottom w:val="nil"/>
              <w:right w:val="nil"/>
            </w:tcBorders>
            <w:shd w:val="clear" w:color="000000" w:fill="FFFFFF"/>
            <w:noWrap/>
            <w:vAlign w:val="bottom"/>
            <w:hideMark/>
          </w:tcPr>
          <w:p w14:paraId="368C05E0"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34CA42F5"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65E2786" w14:textId="77777777" w:rsidTr="000075D9">
        <w:trPr>
          <w:trHeight w:val="300"/>
        </w:trPr>
        <w:tc>
          <w:tcPr>
            <w:tcW w:w="1680" w:type="dxa"/>
            <w:tcBorders>
              <w:top w:val="nil"/>
              <w:left w:val="nil"/>
              <w:bottom w:val="nil"/>
              <w:right w:val="nil"/>
            </w:tcBorders>
            <w:shd w:val="clear" w:color="000000" w:fill="FFFFFF"/>
            <w:noWrap/>
            <w:vAlign w:val="bottom"/>
            <w:hideMark/>
          </w:tcPr>
          <w:p w14:paraId="5BDCA937" w14:textId="77777777" w:rsidR="00154C4F" w:rsidRPr="00544F38" w:rsidRDefault="00154C4F" w:rsidP="000075D9">
            <w:pPr>
              <w:rPr>
                <w:color w:val="000000"/>
                <w:sz w:val="18"/>
                <w:szCs w:val="18"/>
              </w:rPr>
            </w:pPr>
            <w:r w:rsidRPr="00544F38">
              <w:rPr>
                <w:color w:val="000000"/>
                <w:sz w:val="18"/>
                <w:szCs w:val="18"/>
              </w:rPr>
              <w:t>1000-110-313-0000</w:t>
            </w:r>
          </w:p>
        </w:tc>
        <w:tc>
          <w:tcPr>
            <w:tcW w:w="4267" w:type="dxa"/>
            <w:gridSpan w:val="3"/>
            <w:tcBorders>
              <w:top w:val="nil"/>
              <w:left w:val="nil"/>
              <w:bottom w:val="nil"/>
              <w:right w:val="nil"/>
            </w:tcBorders>
            <w:shd w:val="clear" w:color="000000" w:fill="FFFFFF"/>
            <w:noWrap/>
            <w:vAlign w:val="bottom"/>
            <w:hideMark/>
          </w:tcPr>
          <w:p w14:paraId="3B5492ED" w14:textId="77777777" w:rsidR="00154C4F" w:rsidRPr="00544F38" w:rsidRDefault="00154C4F" w:rsidP="000075D9">
            <w:pPr>
              <w:rPr>
                <w:color w:val="000000"/>
                <w:sz w:val="18"/>
                <w:szCs w:val="18"/>
              </w:rPr>
            </w:pPr>
            <w:r w:rsidRPr="00544F38">
              <w:rPr>
                <w:color w:val="000000"/>
                <w:sz w:val="18"/>
                <w:szCs w:val="18"/>
              </w:rPr>
              <w:t>UAN Fees</w:t>
            </w:r>
          </w:p>
        </w:tc>
        <w:tc>
          <w:tcPr>
            <w:tcW w:w="1360" w:type="dxa"/>
            <w:gridSpan w:val="2"/>
            <w:tcBorders>
              <w:top w:val="nil"/>
              <w:left w:val="nil"/>
              <w:bottom w:val="nil"/>
              <w:right w:val="nil"/>
            </w:tcBorders>
            <w:shd w:val="clear" w:color="000000" w:fill="FFFFFF"/>
            <w:noWrap/>
            <w:vAlign w:val="bottom"/>
            <w:hideMark/>
          </w:tcPr>
          <w:p w14:paraId="36954FD0" w14:textId="77777777" w:rsidR="00154C4F" w:rsidRPr="00544F38" w:rsidRDefault="00154C4F" w:rsidP="000075D9">
            <w:pPr>
              <w:jc w:val="right"/>
              <w:rPr>
                <w:color w:val="000000"/>
                <w:sz w:val="18"/>
                <w:szCs w:val="18"/>
              </w:rPr>
            </w:pPr>
            <w:r w:rsidRPr="00544F38">
              <w:rPr>
                <w:color w:val="000000"/>
                <w:sz w:val="18"/>
                <w:szCs w:val="18"/>
              </w:rPr>
              <w:t>6,500.00</w:t>
            </w:r>
          </w:p>
        </w:tc>
        <w:tc>
          <w:tcPr>
            <w:tcW w:w="3280" w:type="dxa"/>
            <w:gridSpan w:val="2"/>
            <w:tcBorders>
              <w:top w:val="nil"/>
              <w:left w:val="nil"/>
              <w:bottom w:val="nil"/>
              <w:right w:val="nil"/>
            </w:tcBorders>
            <w:shd w:val="clear" w:color="000000" w:fill="FFFFFF"/>
            <w:noWrap/>
            <w:vAlign w:val="bottom"/>
            <w:hideMark/>
          </w:tcPr>
          <w:p w14:paraId="19239D81" w14:textId="77777777" w:rsidR="00154C4F" w:rsidRPr="00544F38" w:rsidRDefault="00154C4F" w:rsidP="000075D9">
            <w:pPr>
              <w:rPr>
                <w:color w:val="000000"/>
                <w:sz w:val="18"/>
                <w:szCs w:val="18"/>
              </w:rPr>
            </w:pPr>
            <w:r w:rsidRPr="00544F38">
              <w:rPr>
                <w:color w:val="000000"/>
                <w:sz w:val="18"/>
                <w:szCs w:val="18"/>
              </w:rPr>
              <w:t>Treasurer State of Ohio</w:t>
            </w:r>
          </w:p>
        </w:tc>
      </w:tr>
      <w:tr w:rsidR="00154C4F" w:rsidRPr="006E7F04" w14:paraId="6D8D42DA" w14:textId="77777777" w:rsidTr="000075D9">
        <w:trPr>
          <w:trHeight w:val="300"/>
        </w:trPr>
        <w:tc>
          <w:tcPr>
            <w:tcW w:w="1680" w:type="dxa"/>
            <w:tcBorders>
              <w:top w:val="nil"/>
              <w:left w:val="nil"/>
              <w:bottom w:val="nil"/>
              <w:right w:val="nil"/>
            </w:tcBorders>
            <w:shd w:val="clear" w:color="000000" w:fill="FFFFFF"/>
            <w:noWrap/>
            <w:vAlign w:val="bottom"/>
            <w:hideMark/>
          </w:tcPr>
          <w:p w14:paraId="651EE1FF"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6CD0D4D1" w14:textId="77777777" w:rsidR="00154C4F" w:rsidRPr="00544F38" w:rsidRDefault="00154C4F" w:rsidP="000075D9">
            <w:pPr>
              <w:rPr>
                <w:color w:val="000000"/>
                <w:sz w:val="18"/>
                <w:szCs w:val="18"/>
              </w:rPr>
            </w:pPr>
            <w:r w:rsidRPr="00544F38">
              <w:rPr>
                <w:color w:val="000000"/>
                <w:sz w:val="18"/>
                <w:szCs w:val="18"/>
              </w:rPr>
              <w:t xml:space="preserve">                                                                        6,500.00 </w:t>
            </w:r>
          </w:p>
        </w:tc>
        <w:tc>
          <w:tcPr>
            <w:tcW w:w="1360" w:type="dxa"/>
            <w:gridSpan w:val="2"/>
            <w:tcBorders>
              <w:top w:val="nil"/>
              <w:left w:val="nil"/>
              <w:bottom w:val="nil"/>
              <w:right w:val="nil"/>
            </w:tcBorders>
            <w:shd w:val="clear" w:color="000000" w:fill="FFFFFF"/>
            <w:noWrap/>
            <w:vAlign w:val="bottom"/>
            <w:hideMark/>
          </w:tcPr>
          <w:p w14:paraId="22814652"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54737CF2"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1701368B" w14:textId="77777777" w:rsidTr="000075D9">
        <w:trPr>
          <w:trHeight w:val="300"/>
        </w:trPr>
        <w:tc>
          <w:tcPr>
            <w:tcW w:w="1680" w:type="dxa"/>
            <w:tcBorders>
              <w:top w:val="nil"/>
              <w:left w:val="nil"/>
              <w:bottom w:val="nil"/>
              <w:right w:val="nil"/>
            </w:tcBorders>
            <w:shd w:val="clear" w:color="000000" w:fill="FFFFFF"/>
            <w:noWrap/>
            <w:vAlign w:val="bottom"/>
            <w:hideMark/>
          </w:tcPr>
          <w:p w14:paraId="5F4A9776" w14:textId="77777777" w:rsidR="00154C4F" w:rsidRPr="00544F38" w:rsidRDefault="00154C4F" w:rsidP="000075D9">
            <w:pPr>
              <w:rPr>
                <w:color w:val="000000"/>
                <w:sz w:val="18"/>
                <w:szCs w:val="18"/>
              </w:rPr>
            </w:pPr>
            <w:r w:rsidRPr="00544F38">
              <w:rPr>
                <w:color w:val="000000"/>
                <w:sz w:val="18"/>
                <w:szCs w:val="18"/>
              </w:rPr>
              <w:t>1000-110-230-0000</w:t>
            </w:r>
          </w:p>
        </w:tc>
        <w:tc>
          <w:tcPr>
            <w:tcW w:w="4267" w:type="dxa"/>
            <w:gridSpan w:val="3"/>
            <w:tcBorders>
              <w:top w:val="nil"/>
              <w:left w:val="nil"/>
              <w:bottom w:val="nil"/>
              <w:right w:val="nil"/>
            </w:tcBorders>
            <w:shd w:val="clear" w:color="000000" w:fill="FFFFFF"/>
            <w:noWrap/>
            <w:vAlign w:val="bottom"/>
            <w:hideMark/>
          </w:tcPr>
          <w:p w14:paraId="4BA163DB" w14:textId="77777777" w:rsidR="00154C4F" w:rsidRPr="00544F38" w:rsidRDefault="00154C4F" w:rsidP="000075D9">
            <w:pPr>
              <w:rPr>
                <w:color w:val="000000"/>
                <w:sz w:val="18"/>
                <w:szCs w:val="18"/>
              </w:rPr>
            </w:pPr>
            <w:r w:rsidRPr="00544F38">
              <w:rPr>
                <w:color w:val="000000"/>
                <w:sz w:val="18"/>
                <w:szCs w:val="18"/>
              </w:rPr>
              <w:t>Workers' Compensation</w:t>
            </w:r>
          </w:p>
        </w:tc>
        <w:tc>
          <w:tcPr>
            <w:tcW w:w="1360" w:type="dxa"/>
            <w:gridSpan w:val="2"/>
            <w:tcBorders>
              <w:top w:val="nil"/>
              <w:left w:val="nil"/>
              <w:bottom w:val="nil"/>
              <w:right w:val="nil"/>
            </w:tcBorders>
            <w:shd w:val="clear" w:color="000000" w:fill="FFFFFF"/>
            <w:noWrap/>
            <w:vAlign w:val="bottom"/>
            <w:hideMark/>
          </w:tcPr>
          <w:p w14:paraId="0980A82C" w14:textId="77777777" w:rsidR="00154C4F" w:rsidRPr="00544F38" w:rsidRDefault="00154C4F" w:rsidP="000075D9">
            <w:pPr>
              <w:jc w:val="right"/>
              <w:rPr>
                <w:color w:val="000000"/>
                <w:sz w:val="18"/>
                <w:szCs w:val="18"/>
              </w:rPr>
            </w:pPr>
            <w:r w:rsidRPr="00544F38">
              <w:rPr>
                <w:color w:val="000000"/>
                <w:sz w:val="18"/>
                <w:szCs w:val="18"/>
              </w:rPr>
              <w:t>75,000.00</w:t>
            </w:r>
          </w:p>
        </w:tc>
        <w:tc>
          <w:tcPr>
            <w:tcW w:w="3280" w:type="dxa"/>
            <w:gridSpan w:val="2"/>
            <w:tcBorders>
              <w:top w:val="nil"/>
              <w:left w:val="nil"/>
              <w:bottom w:val="nil"/>
              <w:right w:val="nil"/>
            </w:tcBorders>
            <w:shd w:val="clear" w:color="000000" w:fill="FFFFFF"/>
            <w:noWrap/>
            <w:vAlign w:val="bottom"/>
            <w:hideMark/>
          </w:tcPr>
          <w:p w14:paraId="27C04AC5" w14:textId="77777777" w:rsidR="00154C4F" w:rsidRPr="00544F38" w:rsidRDefault="00154C4F" w:rsidP="000075D9">
            <w:pPr>
              <w:rPr>
                <w:color w:val="000000"/>
                <w:sz w:val="18"/>
                <w:szCs w:val="18"/>
              </w:rPr>
            </w:pPr>
            <w:r w:rsidRPr="00544F38">
              <w:rPr>
                <w:color w:val="000000"/>
                <w:sz w:val="18"/>
                <w:szCs w:val="18"/>
              </w:rPr>
              <w:t>Bureau of Workers Compensation</w:t>
            </w:r>
          </w:p>
        </w:tc>
      </w:tr>
      <w:tr w:rsidR="00154C4F" w:rsidRPr="006E7F04" w14:paraId="7051FCD9" w14:textId="77777777" w:rsidTr="000075D9">
        <w:trPr>
          <w:trHeight w:val="300"/>
        </w:trPr>
        <w:tc>
          <w:tcPr>
            <w:tcW w:w="1680" w:type="dxa"/>
            <w:tcBorders>
              <w:top w:val="nil"/>
              <w:left w:val="nil"/>
              <w:bottom w:val="nil"/>
              <w:right w:val="nil"/>
            </w:tcBorders>
            <w:shd w:val="clear" w:color="000000" w:fill="FFFFFF"/>
            <w:noWrap/>
            <w:vAlign w:val="bottom"/>
            <w:hideMark/>
          </w:tcPr>
          <w:p w14:paraId="24963735" w14:textId="77777777" w:rsidR="00154C4F" w:rsidRPr="00544F38" w:rsidRDefault="00154C4F" w:rsidP="000075D9">
            <w:pPr>
              <w:rPr>
                <w:color w:val="000000"/>
                <w:sz w:val="18"/>
                <w:szCs w:val="18"/>
              </w:rPr>
            </w:pPr>
            <w:r w:rsidRPr="00544F38">
              <w:rPr>
                <w:color w:val="000000"/>
                <w:sz w:val="18"/>
                <w:szCs w:val="18"/>
              </w:rPr>
              <w:t>2191-220-230-0000</w:t>
            </w:r>
          </w:p>
        </w:tc>
        <w:tc>
          <w:tcPr>
            <w:tcW w:w="4267" w:type="dxa"/>
            <w:gridSpan w:val="3"/>
            <w:tcBorders>
              <w:top w:val="nil"/>
              <w:left w:val="nil"/>
              <w:bottom w:val="nil"/>
              <w:right w:val="nil"/>
            </w:tcBorders>
            <w:shd w:val="clear" w:color="000000" w:fill="FFFFFF"/>
            <w:noWrap/>
            <w:vAlign w:val="bottom"/>
            <w:hideMark/>
          </w:tcPr>
          <w:p w14:paraId="31D0B563" w14:textId="77777777" w:rsidR="00154C4F" w:rsidRPr="00544F38" w:rsidRDefault="00154C4F" w:rsidP="000075D9">
            <w:pPr>
              <w:rPr>
                <w:color w:val="000000"/>
                <w:sz w:val="18"/>
                <w:szCs w:val="18"/>
              </w:rPr>
            </w:pPr>
            <w:r w:rsidRPr="00544F38">
              <w:rPr>
                <w:color w:val="000000"/>
                <w:sz w:val="18"/>
                <w:szCs w:val="18"/>
              </w:rPr>
              <w:t>Workers' Compensation</w:t>
            </w:r>
          </w:p>
        </w:tc>
        <w:tc>
          <w:tcPr>
            <w:tcW w:w="1360" w:type="dxa"/>
            <w:gridSpan w:val="2"/>
            <w:tcBorders>
              <w:top w:val="nil"/>
              <w:left w:val="nil"/>
              <w:bottom w:val="nil"/>
              <w:right w:val="nil"/>
            </w:tcBorders>
            <w:shd w:val="clear" w:color="000000" w:fill="FFFFFF"/>
            <w:noWrap/>
            <w:vAlign w:val="bottom"/>
            <w:hideMark/>
          </w:tcPr>
          <w:p w14:paraId="2ECB553B" w14:textId="77777777" w:rsidR="00154C4F" w:rsidRPr="00544F38" w:rsidRDefault="00154C4F" w:rsidP="000075D9">
            <w:pPr>
              <w:jc w:val="right"/>
              <w:rPr>
                <w:color w:val="000000"/>
                <w:sz w:val="18"/>
                <w:szCs w:val="18"/>
              </w:rPr>
            </w:pPr>
            <w:r w:rsidRPr="00544F38">
              <w:rPr>
                <w:color w:val="000000"/>
                <w:sz w:val="18"/>
                <w:szCs w:val="18"/>
              </w:rPr>
              <w:t>175,000.00</w:t>
            </w:r>
          </w:p>
        </w:tc>
        <w:tc>
          <w:tcPr>
            <w:tcW w:w="3280" w:type="dxa"/>
            <w:gridSpan w:val="2"/>
            <w:tcBorders>
              <w:top w:val="nil"/>
              <w:left w:val="nil"/>
              <w:bottom w:val="nil"/>
              <w:right w:val="nil"/>
            </w:tcBorders>
            <w:shd w:val="clear" w:color="000000" w:fill="FFFFFF"/>
            <w:noWrap/>
            <w:vAlign w:val="bottom"/>
            <w:hideMark/>
          </w:tcPr>
          <w:p w14:paraId="49919019" w14:textId="77777777" w:rsidR="00154C4F" w:rsidRPr="00544F38" w:rsidRDefault="00154C4F" w:rsidP="000075D9">
            <w:pPr>
              <w:rPr>
                <w:color w:val="000000"/>
                <w:sz w:val="18"/>
                <w:szCs w:val="18"/>
              </w:rPr>
            </w:pPr>
            <w:r w:rsidRPr="00544F38">
              <w:rPr>
                <w:color w:val="000000"/>
                <w:sz w:val="18"/>
                <w:szCs w:val="18"/>
              </w:rPr>
              <w:t>Bureau of Workers Compensation</w:t>
            </w:r>
          </w:p>
        </w:tc>
      </w:tr>
      <w:tr w:rsidR="00154C4F" w:rsidRPr="006E7F04" w14:paraId="76ED2C6A" w14:textId="77777777" w:rsidTr="000075D9">
        <w:trPr>
          <w:trHeight w:val="300"/>
        </w:trPr>
        <w:tc>
          <w:tcPr>
            <w:tcW w:w="1680" w:type="dxa"/>
            <w:tcBorders>
              <w:top w:val="nil"/>
              <w:left w:val="nil"/>
              <w:bottom w:val="nil"/>
              <w:right w:val="nil"/>
            </w:tcBorders>
            <w:shd w:val="clear" w:color="000000" w:fill="FFFFFF"/>
            <w:noWrap/>
            <w:vAlign w:val="bottom"/>
            <w:hideMark/>
          </w:tcPr>
          <w:p w14:paraId="145E1502" w14:textId="77777777" w:rsidR="00154C4F" w:rsidRPr="00544F38" w:rsidRDefault="00154C4F" w:rsidP="000075D9">
            <w:pPr>
              <w:rPr>
                <w:color w:val="000000"/>
                <w:sz w:val="18"/>
                <w:szCs w:val="18"/>
              </w:rPr>
            </w:pPr>
            <w:r w:rsidRPr="00544F38">
              <w:rPr>
                <w:color w:val="000000"/>
                <w:sz w:val="18"/>
                <w:szCs w:val="18"/>
              </w:rPr>
              <w:t>2901-610-230-0000</w:t>
            </w:r>
          </w:p>
        </w:tc>
        <w:tc>
          <w:tcPr>
            <w:tcW w:w="4267" w:type="dxa"/>
            <w:gridSpan w:val="3"/>
            <w:tcBorders>
              <w:top w:val="nil"/>
              <w:left w:val="nil"/>
              <w:bottom w:val="nil"/>
              <w:right w:val="nil"/>
            </w:tcBorders>
            <w:shd w:val="clear" w:color="000000" w:fill="FFFFFF"/>
            <w:noWrap/>
            <w:vAlign w:val="bottom"/>
            <w:hideMark/>
          </w:tcPr>
          <w:p w14:paraId="7858B116" w14:textId="77777777" w:rsidR="00154C4F" w:rsidRPr="00544F38" w:rsidRDefault="00154C4F" w:rsidP="000075D9">
            <w:pPr>
              <w:rPr>
                <w:color w:val="000000"/>
                <w:sz w:val="18"/>
                <w:szCs w:val="18"/>
              </w:rPr>
            </w:pPr>
            <w:r w:rsidRPr="00544F38">
              <w:rPr>
                <w:color w:val="000000"/>
                <w:sz w:val="18"/>
                <w:szCs w:val="18"/>
              </w:rPr>
              <w:t>Workers' Compensation</w:t>
            </w:r>
          </w:p>
        </w:tc>
        <w:tc>
          <w:tcPr>
            <w:tcW w:w="1360" w:type="dxa"/>
            <w:gridSpan w:val="2"/>
            <w:tcBorders>
              <w:top w:val="nil"/>
              <w:left w:val="nil"/>
              <w:bottom w:val="nil"/>
              <w:right w:val="nil"/>
            </w:tcBorders>
            <w:shd w:val="clear" w:color="000000" w:fill="FFFFFF"/>
            <w:noWrap/>
            <w:vAlign w:val="bottom"/>
            <w:hideMark/>
          </w:tcPr>
          <w:p w14:paraId="7D8E7E24" w14:textId="77777777" w:rsidR="00154C4F" w:rsidRPr="00544F38" w:rsidRDefault="00154C4F" w:rsidP="000075D9">
            <w:pPr>
              <w:jc w:val="right"/>
              <w:rPr>
                <w:color w:val="000000"/>
                <w:sz w:val="18"/>
                <w:szCs w:val="18"/>
              </w:rPr>
            </w:pPr>
            <w:r w:rsidRPr="00544F38">
              <w:rPr>
                <w:color w:val="000000"/>
                <w:sz w:val="18"/>
                <w:szCs w:val="18"/>
              </w:rPr>
              <w:t>12,000.00</w:t>
            </w:r>
          </w:p>
        </w:tc>
        <w:tc>
          <w:tcPr>
            <w:tcW w:w="3280" w:type="dxa"/>
            <w:gridSpan w:val="2"/>
            <w:tcBorders>
              <w:top w:val="nil"/>
              <w:left w:val="nil"/>
              <w:bottom w:val="nil"/>
              <w:right w:val="nil"/>
            </w:tcBorders>
            <w:shd w:val="clear" w:color="000000" w:fill="FFFFFF"/>
            <w:noWrap/>
            <w:vAlign w:val="bottom"/>
            <w:hideMark/>
          </w:tcPr>
          <w:p w14:paraId="5E8A33AC" w14:textId="77777777" w:rsidR="00154C4F" w:rsidRPr="00544F38" w:rsidRDefault="00154C4F" w:rsidP="000075D9">
            <w:pPr>
              <w:rPr>
                <w:color w:val="000000"/>
                <w:sz w:val="18"/>
                <w:szCs w:val="18"/>
              </w:rPr>
            </w:pPr>
            <w:r w:rsidRPr="00544F38">
              <w:rPr>
                <w:color w:val="000000"/>
                <w:sz w:val="18"/>
                <w:szCs w:val="18"/>
              </w:rPr>
              <w:t>Bureau of Workers Compensation</w:t>
            </w:r>
          </w:p>
        </w:tc>
      </w:tr>
      <w:tr w:rsidR="00154C4F" w:rsidRPr="006E7F04" w14:paraId="2EF6B6E4" w14:textId="77777777" w:rsidTr="000075D9">
        <w:trPr>
          <w:trHeight w:val="300"/>
        </w:trPr>
        <w:tc>
          <w:tcPr>
            <w:tcW w:w="1680" w:type="dxa"/>
            <w:tcBorders>
              <w:top w:val="nil"/>
              <w:left w:val="nil"/>
              <w:bottom w:val="nil"/>
              <w:right w:val="nil"/>
            </w:tcBorders>
            <w:shd w:val="clear" w:color="000000" w:fill="FFFFFF"/>
            <w:noWrap/>
            <w:vAlign w:val="bottom"/>
            <w:hideMark/>
          </w:tcPr>
          <w:p w14:paraId="03CDE409" w14:textId="77777777" w:rsidR="00154C4F" w:rsidRPr="00544F38" w:rsidRDefault="00154C4F" w:rsidP="000075D9">
            <w:pPr>
              <w:rPr>
                <w:color w:val="000000"/>
                <w:sz w:val="18"/>
                <w:szCs w:val="18"/>
              </w:rPr>
            </w:pPr>
            <w:r w:rsidRPr="00544F38">
              <w:rPr>
                <w:color w:val="000000"/>
                <w:sz w:val="18"/>
                <w:szCs w:val="18"/>
              </w:rPr>
              <w:lastRenderedPageBreak/>
              <w:t> </w:t>
            </w:r>
          </w:p>
        </w:tc>
        <w:tc>
          <w:tcPr>
            <w:tcW w:w="4267" w:type="dxa"/>
            <w:gridSpan w:val="3"/>
            <w:tcBorders>
              <w:top w:val="nil"/>
              <w:left w:val="nil"/>
              <w:bottom w:val="nil"/>
              <w:right w:val="nil"/>
            </w:tcBorders>
            <w:shd w:val="clear" w:color="000000" w:fill="FFFFFF"/>
            <w:noWrap/>
            <w:vAlign w:val="bottom"/>
            <w:hideMark/>
          </w:tcPr>
          <w:p w14:paraId="0CB1D4C3" w14:textId="77777777" w:rsidR="00154C4F" w:rsidRPr="00544F38" w:rsidRDefault="00154C4F" w:rsidP="000075D9">
            <w:pPr>
              <w:jc w:val="right"/>
              <w:rPr>
                <w:color w:val="000000"/>
                <w:sz w:val="18"/>
                <w:szCs w:val="18"/>
              </w:rPr>
            </w:pPr>
            <w:r w:rsidRPr="00544F38">
              <w:rPr>
                <w:color w:val="000000"/>
                <w:sz w:val="18"/>
                <w:szCs w:val="18"/>
              </w:rPr>
              <w:t>262,000.00</w:t>
            </w:r>
          </w:p>
        </w:tc>
        <w:tc>
          <w:tcPr>
            <w:tcW w:w="1360" w:type="dxa"/>
            <w:gridSpan w:val="2"/>
            <w:tcBorders>
              <w:top w:val="nil"/>
              <w:left w:val="nil"/>
              <w:bottom w:val="nil"/>
              <w:right w:val="nil"/>
            </w:tcBorders>
            <w:shd w:val="clear" w:color="000000" w:fill="FFFFFF"/>
            <w:noWrap/>
            <w:vAlign w:val="bottom"/>
            <w:hideMark/>
          </w:tcPr>
          <w:p w14:paraId="1D3BE5C1"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1DE9D756"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8E1A4E5" w14:textId="77777777" w:rsidTr="000075D9">
        <w:trPr>
          <w:trHeight w:val="300"/>
        </w:trPr>
        <w:tc>
          <w:tcPr>
            <w:tcW w:w="1680" w:type="dxa"/>
            <w:tcBorders>
              <w:top w:val="nil"/>
              <w:left w:val="nil"/>
              <w:bottom w:val="nil"/>
              <w:right w:val="nil"/>
            </w:tcBorders>
            <w:shd w:val="clear" w:color="000000" w:fill="FFFFFF"/>
            <w:noWrap/>
            <w:vAlign w:val="bottom"/>
            <w:hideMark/>
          </w:tcPr>
          <w:p w14:paraId="49D30898" w14:textId="77777777" w:rsidR="00154C4F" w:rsidRPr="00544F38" w:rsidRDefault="00154C4F" w:rsidP="000075D9">
            <w:pPr>
              <w:rPr>
                <w:color w:val="000000"/>
                <w:sz w:val="18"/>
                <w:szCs w:val="18"/>
              </w:rPr>
            </w:pPr>
            <w:r w:rsidRPr="00544F38">
              <w:rPr>
                <w:color w:val="000000"/>
                <w:sz w:val="18"/>
                <w:szCs w:val="18"/>
              </w:rPr>
              <w:t>1000-110-343-0000</w:t>
            </w:r>
          </w:p>
        </w:tc>
        <w:tc>
          <w:tcPr>
            <w:tcW w:w="4267" w:type="dxa"/>
            <w:gridSpan w:val="3"/>
            <w:tcBorders>
              <w:top w:val="nil"/>
              <w:left w:val="nil"/>
              <w:bottom w:val="nil"/>
              <w:right w:val="nil"/>
            </w:tcBorders>
            <w:shd w:val="clear" w:color="000000" w:fill="FFFFFF"/>
            <w:noWrap/>
            <w:vAlign w:val="bottom"/>
            <w:hideMark/>
          </w:tcPr>
          <w:p w14:paraId="3FFD78CC" w14:textId="77777777" w:rsidR="00154C4F" w:rsidRPr="00544F38" w:rsidRDefault="00154C4F" w:rsidP="000075D9">
            <w:pPr>
              <w:rPr>
                <w:color w:val="000000"/>
                <w:sz w:val="18"/>
                <w:szCs w:val="18"/>
              </w:rPr>
            </w:pPr>
            <w:r w:rsidRPr="00544F38">
              <w:rPr>
                <w:color w:val="000000"/>
                <w:sz w:val="18"/>
                <w:szCs w:val="18"/>
              </w:rPr>
              <w:t>Postage Machine Rental</w:t>
            </w:r>
          </w:p>
        </w:tc>
        <w:tc>
          <w:tcPr>
            <w:tcW w:w="1360" w:type="dxa"/>
            <w:gridSpan w:val="2"/>
            <w:tcBorders>
              <w:top w:val="nil"/>
              <w:left w:val="nil"/>
              <w:bottom w:val="nil"/>
              <w:right w:val="nil"/>
            </w:tcBorders>
            <w:shd w:val="clear" w:color="000000" w:fill="FFFFFF"/>
            <w:noWrap/>
            <w:vAlign w:val="bottom"/>
            <w:hideMark/>
          </w:tcPr>
          <w:p w14:paraId="7A10122E" w14:textId="77777777" w:rsidR="00154C4F" w:rsidRPr="00544F38" w:rsidRDefault="00154C4F" w:rsidP="000075D9">
            <w:pPr>
              <w:jc w:val="right"/>
              <w:rPr>
                <w:color w:val="000000"/>
                <w:sz w:val="18"/>
                <w:szCs w:val="18"/>
              </w:rPr>
            </w:pPr>
            <w:r w:rsidRPr="00544F38">
              <w:rPr>
                <w:color w:val="000000"/>
                <w:sz w:val="18"/>
                <w:szCs w:val="18"/>
              </w:rPr>
              <w:t>1,250.00</w:t>
            </w:r>
          </w:p>
        </w:tc>
        <w:tc>
          <w:tcPr>
            <w:tcW w:w="3280" w:type="dxa"/>
            <w:gridSpan w:val="2"/>
            <w:tcBorders>
              <w:top w:val="nil"/>
              <w:left w:val="nil"/>
              <w:bottom w:val="nil"/>
              <w:right w:val="nil"/>
            </w:tcBorders>
            <w:shd w:val="clear" w:color="000000" w:fill="FFFFFF"/>
            <w:noWrap/>
            <w:vAlign w:val="bottom"/>
            <w:hideMark/>
          </w:tcPr>
          <w:p w14:paraId="55967A60" w14:textId="77777777" w:rsidR="00154C4F" w:rsidRPr="00544F38" w:rsidRDefault="00154C4F" w:rsidP="000075D9">
            <w:pPr>
              <w:rPr>
                <w:color w:val="000000"/>
                <w:sz w:val="18"/>
                <w:szCs w:val="18"/>
              </w:rPr>
            </w:pPr>
            <w:r w:rsidRPr="00544F38">
              <w:rPr>
                <w:color w:val="000000"/>
                <w:sz w:val="18"/>
                <w:szCs w:val="18"/>
              </w:rPr>
              <w:t>Pitney Bowes</w:t>
            </w:r>
          </w:p>
        </w:tc>
      </w:tr>
      <w:tr w:rsidR="00154C4F" w:rsidRPr="006E7F04" w14:paraId="689AD4BA" w14:textId="77777777" w:rsidTr="000075D9">
        <w:trPr>
          <w:trHeight w:val="300"/>
        </w:trPr>
        <w:tc>
          <w:tcPr>
            <w:tcW w:w="1680" w:type="dxa"/>
            <w:tcBorders>
              <w:top w:val="nil"/>
              <w:left w:val="nil"/>
              <w:bottom w:val="nil"/>
              <w:right w:val="nil"/>
            </w:tcBorders>
            <w:shd w:val="clear" w:color="000000" w:fill="FFFFFF"/>
            <w:noWrap/>
            <w:vAlign w:val="bottom"/>
            <w:hideMark/>
          </w:tcPr>
          <w:p w14:paraId="537FADDF"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643E2531" w14:textId="77777777" w:rsidR="00154C4F" w:rsidRPr="00544F38" w:rsidRDefault="00154C4F" w:rsidP="000075D9">
            <w:pPr>
              <w:jc w:val="right"/>
              <w:rPr>
                <w:color w:val="000000"/>
                <w:sz w:val="18"/>
                <w:szCs w:val="18"/>
              </w:rPr>
            </w:pPr>
            <w:r w:rsidRPr="00544F38">
              <w:rPr>
                <w:color w:val="000000"/>
                <w:sz w:val="18"/>
                <w:szCs w:val="18"/>
              </w:rPr>
              <w:t>1250</w:t>
            </w:r>
          </w:p>
        </w:tc>
        <w:tc>
          <w:tcPr>
            <w:tcW w:w="1360" w:type="dxa"/>
            <w:gridSpan w:val="2"/>
            <w:tcBorders>
              <w:top w:val="nil"/>
              <w:left w:val="nil"/>
              <w:bottom w:val="nil"/>
              <w:right w:val="nil"/>
            </w:tcBorders>
            <w:shd w:val="clear" w:color="000000" w:fill="FFFFFF"/>
            <w:noWrap/>
            <w:vAlign w:val="bottom"/>
            <w:hideMark/>
          </w:tcPr>
          <w:p w14:paraId="3F25B932"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253E7853"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7CA572B6" w14:textId="77777777" w:rsidTr="000075D9">
        <w:trPr>
          <w:trHeight w:val="300"/>
        </w:trPr>
        <w:tc>
          <w:tcPr>
            <w:tcW w:w="1680" w:type="dxa"/>
            <w:tcBorders>
              <w:top w:val="nil"/>
              <w:left w:val="nil"/>
              <w:bottom w:val="nil"/>
              <w:right w:val="nil"/>
            </w:tcBorders>
            <w:shd w:val="clear" w:color="000000" w:fill="FFFFFF"/>
            <w:noWrap/>
            <w:vAlign w:val="bottom"/>
            <w:hideMark/>
          </w:tcPr>
          <w:p w14:paraId="16DFD5D7" w14:textId="77777777" w:rsidR="00154C4F" w:rsidRPr="00544F38" w:rsidRDefault="00154C4F" w:rsidP="000075D9">
            <w:pPr>
              <w:rPr>
                <w:color w:val="000000"/>
                <w:sz w:val="18"/>
                <w:szCs w:val="18"/>
              </w:rPr>
            </w:pPr>
            <w:r w:rsidRPr="00544F38">
              <w:rPr>
                <w:color w:val="000000"/>
                <w:sz w:val="18"/>
                <w:szCs w:val="18"/>
              </w:rPr>
              <w:t>1000-110-342-0000</w:t>
            </w:r>
          </w:p>
        </w:tc>
        <w:tc>
          <w:tcPr>
            <w:tcW w:w="4267" w:type="dxa"/>
            <w:gridSpan w:val="3"/>
            <w:tcBorders>
              <w:top w:val="nil"/>
              <w:left w:val="nil"/>
              <w:bottom w:val="nil"/>
              <w:right w:val="nil"/>
            </w:tcBorders>
            <w:shd w:val="clear" w:color="000000" w:fill="FFFFFF"/>
            <w:noWrap/>
            <w:vAlign w:val="bottom"/>
            <w:hideMark/>
          </w:tcPr>
          <w:p w14:paraId="241B4CA8" w14:textId="77777777" w:rsidR="00154C4F" w:rsidRPr="00544F38" w:rsidRDefault="00154C4F" w:rsidP="000075D9">
            <w:pPr>
              <w:rPr>
                <w:color w:val="000000"/>
                <w:sz w:val="18"/>
                <w:szCs w:val="18"/>
              </w:rPr>
            </w:pPr>
            <w:r w:rsidRPr="00544F38">
              <w:rPr>
                <w:color w:val="000000"/>
                <w:sz w:val="18"/>
                <w:szCs w:val="18"/>
              </w:rPr>
              <w:t>Postage</w:t>
            </w:r>
          </w:p>
        </w:tc>
        <w:tc>
          <w:tcPr>
            <w:tcW w:w="1360" w:type="dxa"/>
            <w:gridSpan w:val="2"/>
            <w:tcBorders>
              <w:top w:val="nil"/>
              <w:left w:val="nil"/>
              <w:bottom w:val="nil"/>
              <w:right w:val="nil"/>
            </w:tcBorders>
            <w:shd w:val="clear" w:color="000000" w:fill="FFFFFF"/>
            <w:noWrap/>
            <w:vAlign w:val="bottom"/>
            <w:hideMark/>
          </w:tcPr>
          <w:p w14:paraId="4658A1AC" w14:textId="77777777" w:rsidR="00154C4F" w:rsidRPr="00544F38" w:rsidRDefault="00154C4F" w:rsidP="000075D9">
            <w:pPr>
              <w:jc w:val="right"/>
              <w:rPr>
                <w:color w:val="000000"/>
                <w:sz w:val="18"/>
                <w:szCs w:val="18"/>
              </w:rPr>
            </w:pPr>
            <w:r w:rsidRPr="00544F38">
              <w:rPr>
                <w:color w:val="000000"/>
                <w:sz w:val="18"/>
                <w:szCs w:val="18"/>
              </w:rPr>
              <w:t>3,000.00</w:t>
            </w:r>
          </w:p>
        </w:tc>
        <w:tc>
          <w:tcPr>
            <w:tcW w:w="3280" w:type="dxa"/>
            <w:gridSpan w:val="2"/>
            <w:tcBorders>
              <w:top w:val="nil"/>
              <w:left w:val="nil"/>
              <w:bottom w:val="nil"/>
              <w:right w:val="nil"/>
            </w:tcBorders>
            <w:shd w:val="clear" w:color="000000" w:fill="FFFFFF"/>
            <w:noWrap/>
            <w:vAlign w:val="bottom"/>
            <w:hideMark/>
          </w:tcPr>
          <w:p w14:paraId="513F18C1" w14:textId="77777777" w:rsidR="00154C4F" w:rsidRPr="00544F38" w:rsidRDefault="00154C4F" w:rsidP="000075D9">
            <w:pPr>
              <w:rPr>
                <w:color w:val="000000"/>
                <w:sz w:val="18"/>
                <w:szCs w:val="18"/>
              </w:rPr>
            </w:pPr>
            <w:r w:rsidRPr="00544F38">
              <w:rPr>
                <w:color w:val="000000"/>
                <w:sz w:val="18"/>
                <w:szCs w:val="18"/>
              </w:rPr>
              <w:t>Pitney Bowes Reserve Account</w:t>
            </w:r>
          </w:p>
        </w:tc>
      </w:tr>
      <w:tr w:rsidR="00154C4F" w:rsidRPr="006E7F04" w14:paraId="5D440148" w14:textId="77777777" w:rsidTr="000075D9">
        <w:trPr>
          <w:trHeight w:val="300"/>
        </w:trPr>
        <w:tc>
          <w:tcPr>
            <w:tcW w:w="1680" w:type="dxa"/>
            <w:tcBorders>
              <w:top w:val="nil"/>
              <w:left w:val="nil"/>
              <w:bottom w:val="nil"/>
              <w:right w:val="nil"/>
            </w:tcBorders>
            <w:shd w:val="clear" w:color="000000" w:fill="FFFFFF"/>
            <w:noWrap/>
            <w:vAlign w:val="bottom"/>
            <w:hideMark/>
          </w:tcPr>
          <w:p w14:paraId="722E9EB5"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018B89DB" w14:textId="77777777" w:rsidR="00154C4F" w:rsidRPr="00544F38" w:rsidRDefault="00154C4F" w:rsidP="000075D9">
            <w:pPr>
              <w:jc w:val="right"/>
              <w:rPr>
                <w:color w:val="000000"/>
                <w:sz w:val="18"/>
                <w:szCs w:val="18"/>
              </w:rPr>
            </w:pPr>
            <w:r w:rsidRPr="00544F38">
              <w:rPr>
                <w:color w:val="000000"/>
                <w:sz w:val="18"/>
                <w:szCs w:val="18"/>
              </w:rPr>
              <w:t>3,000.00</w:t>
            </w:r>
          </w:p>
        </w:tc>
        <w:tc>
          <w:tcPr>
            <w:tcW w:w="1360" w:type="dxa"/>
            <w:gridSpan w:val="2"/>
            <w:tcBorders>
              <w:top w:val="nil"/>
              <w:left w:val="nil"/>
              <w:bottom w:val="nil"/>
              <w:right w:val="nil"/>
            </w:tcBorders>
            <w:shd w:val="clear" w:color="000000" w:fill="FFFFFF"/>
            <w:noWrap/>
            <w:vAlign w:val="bottom"/>
            <w:hideMark/>
          </w:tcPr>
          <w:p w14:paraId="61345306"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2F61FD6D"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600A129A" w14:textId="77777777" w:rsidTr="000075D9">
        <w:trPr>
          <w:trHeight w:val="300"/>
        </w:trPr>
        <w:tc>
          <w:tcPr>
            <w:tcW w:w="1680" w:type="dxa"/>
            <w:tcBorders>
              <w:top w:val="nil"/>
              <w:left w:val="nil"/>
              <w:bottom w:val="nil"/>
              <w:right w:val="nil"/>
            </w:tcBorders>
            <w:shd w:val="clear" w:color="000000" w:fill="FFFFFF"/>
            <w:noWrap/>
            <w:vAlign w:val="bottom"/>
            <w:hideMark/>
          </w:tcPr>
          <w:p w14:paraId="14F21A53" w14:textId="77777777" w:rsidR="00154C4F" w:rsidRPr="00544F38" w:rsidRDefault="00154C4F" w:rsidP="000075D9">
            <w:pPr>
              <w:rPr>
                <w:color w:val="000000"/>
                <w:sz w:val="18"/>
                <w:szCs w:val="18"/>
              </w:rPr>
            </w:pPr>
            <w:r w:rsidRPr="00544F38">
              <w:rPr>
                <w:color w:val="000000"/>
                <w:sz w:val="18"/>
                <w:szCs w:val="18"/>
              </w:rPr>
              <w:t>2231-330-420-0000</w:t>
            </w:r>
          </w:p>
        </w:tc>
        <w:tc>
          <w:tcPr>
            <w:tcW w:w="4267" w:type="dxa"/>
            <w:gridSpan w:val="3"/>
            <w:tcBorders>
              <w:top w:val="nil"/>
              <w:left w:val="nil"/>
              <w:bottom w:val="nil"/>
              <w:right w:val="nil"/>
            </w:tcBorders>
            <w:shd w:val="clear" w:color="000000" w:fill="FFFFFF"/>
            <w:noWrap/>
            <w:vAlign w:val="bottom"/>
            <w:hideMark/>
          </w:tcPr>
          <w:p w14:paraId="26E89C99" w14:textId="77777777" w:rsidR="00154C4F" w:rsidRPr="00544F38" w:rsidRDefault="00154C4F" w:rsidP="000075D9">
            <w:pPr>
              <w:rPr>
                <w:color w:val="000000"/>
                <w:sz w:val="18"/>
                <w:szCs w:val="18"/>
              </w:rPr>
            </w:pPr>
            <w:r w:rsidRPr="00544F38">
              <w:rPr>
                <w:color w:val="000000"/>
                <w:sz w:val="18"/>
                <w:szCs w:val="18"/>
              </w:rPr>
              <w:t>Operating Supplies</w:t>
            </w:r>
          </w:p>
        </w:tc>
        <w:tc>
          <w:tcPr>
            <w:tcW w:w="1360" w:type="dxa"/>
            <w:gridSpan w:val="2"/>
            <w:tcBorders>
              <w:top w:val="nil"/>
              <w:left w:val="nil"/>
              <w:bottom w:val="nil"/>
              <w:right w:val="nil"/>
            </w:tcBorders>
            <w:shd w:val="clear" w:color="000000" w:fill="FFFFFF"/>
            <w:noWrap/>
            <w:vAlign w:val="bottom"/>
            <w:hideMark/>
          </w:tcPr>
          <w:p w14:paraId="44CC6722" w14:textId="77777777" w:rsidR="00154C4F" w:rsidRPr="00544F38" w:rsidRDefault="00154C4F" w:rsidP="000075D9">
            <w:pPr>
              <w:jc w:val="right"/>
              <w:rPr>
                <w:color w:val="000000"/>
                <w:sz w:val="18"/>
                <w:szCs w:val="18"/>
              </w:rPr>
            </w:pPr>
            <w:r w:rsidRPr="00544F38">
              <w:rPr>
                <w:color w:val="000000"/>
                <w:sz w:val="18"/>
                <w:szCs w:val="18"/>
              </w:rPr>
              <w:t>70,000.00</w:t>
            </w:r>
          </w:p>
        </w:tc>
        <w:tc>
          <w:tcPr>
            <w:tcW w:w="3280" w:type="dxa"/>
            <w:gridSpan w:val="2"/>
            <w:tcBorders>
              <w:top w:val="nil"/>
              <w:left w:val="nil"/>
              <w:bottom w:val="nil"/>
              <w:right w:val="nil"/>
            </w:tcBorders>
            <w:shd w:val="clear" w:color="000000" w:fill="FFFFFF"/>
            <w:noWrap/>
            <w:vAlign w:val="bottom"/>
            <w:hideMark/>
          </w:tcPr>
          <w:p w14:paraId="709D5D1D" w14:textId="77777777" w:rsidR="00154C4F" w:rsidRPr="00544F38" w:rsidRDefault="00154C4F" w:rsidP="000075D9">
            <w:pPr>
              <w:rPr>
                <w:color w:val="000000"/>
                <w:sz w:val="18"/>
                <w:szCs w:val="18"/>
              </w:rPr>
            </w:pPr>
            <w:r w:rsidRPr="00544F38">
              <w:rPr>
                <w:color w:val="000000"/>
                <w:sz w:val="18"/>
                <w:szCs w:val="18"/>
              </w:rPr>
              <w:t>Delaware County</w:t>
            </w:r>
          </w:p>
        </w:tc>
      </w:tr>
      <w:tr w:rsidR="00154C4F" w:rsidRPr="006E7F04" w14:paraId="08EA0940" w14:textId="77777777" w:rsidTr="000075D9">
        <w:trPr>
          <w:trHeight w:val="300"/>
        </w:trPr>
        <w:tc>
          <w:tcPr>
            <w:tcW w:w="1680" w:type="dxa"/>
            <w:tcBorders>
              <w:top w:val="nil"/>
              <w:left w:val="nil"/>
              <w:bottom w:val="nil"/>
              <w:right w:val="nil"/>
            </w:tcBorders>
            <w:shd w:val="clear" w:color="000000" w:fill="FFFFFF"/>
            <w:noWrap/>
            <w:vAlign w:val="bottom"/>
            <w:hideMark/>
          </w:tcPr>
          <w:p w14:paraId="7D787B87"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1227E53A" w14:textId="77777777" w:rsidR="00154C4F" w:rsidRPr="00544F38" w:rsidRDefault="00154C4F" w:rsidP="000075D9">
            <w:pPr>
              <w:jc w:val="right"/>
              <w:rPr>
                <w:color w:val="000000"/>
                <w:sz w:val="18"/>
                <w:szCs w:val="18"/>
              </w:rPr>
            </w:pPr>
            <w:r w:rsidRPr="00544F38">
              <w:rPr>
                <w:color w:val="000000"/>
                <w:sz w:val="18"/>
                <w:szCs w:val="18"/>
              </w:rPr>
              <w:t>70,000.00</w:t>
            </w:r>
          </w:p>
        </w:tc>
        <w:tc>
          <w:tcPr>
            <w:tcW w:w="1360" w:type="dxa"/>
            <w:gridSpan w:val="2"/>
            <w:tcBorders>
              <w:top w:val="nil"/>
              <w:left w:val="nil"/>
              <w:bottom w:val="nil"/>
              <w:right w:val="nil"/>
            </w:tcBorders>
            <w:shd w:val="clear" w:color="000000" w:fill="FFFFFF"/>
            <w:noWrap/>
            <w:vAlign w:val="bottom"/>
            <w:hideMark/>
          </w:tcPr>
          <w:p w14:paraId="1F91AD3A"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32AF44AA"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37611997" w14:textId="77777777" w:rsidTr="000075D9">
        <w:trPr>
          <w:trHeight w:val="300"/>
        </w:trPr>
        <w:tc>
          <w:tcPr>
            <w:tcW w:w="1680" w:type="dxa"/>
            <w:tcBorders>
              <w:top w:val="nil"/>
              <w:left w:val="nil"/>
              <w:bottom w:val="nil"/>
              <w:right w:val="nil"/>
            </w:tcBorders>
            <w:shd w:val="clear" w:color="000000" w:fill="FFFFFF"/>
            <w:noWrap/>
            <w:vAlign w:val="bottom"/>
            <w:hideMark/>
          </w:tcPr>
          <w:p w14:paraId="15718769" w14:textId="77777777" w:rsidR="00154C4F" w:rsidRPr="00544F38" w:rsidRDefault="00154C4F" w:rsidP="000075D9">
            <w:pPr>
              <w:rPr>
                <w:color w:val="000000"/>
                <w:sz w:val="18"/>
                <w:szCs w:val="18"/>
              </w:rPr>
            </w:pPr>
            <w:r w:rsidRPr="00544F38">
              <w:rPr>
                <w:color w:val="000000"/>
                <w:sz w:val="18"/>
                <w:szCs w:val="18"/>
              </w:rPr>
              <w:t>1000-110-224-0000</w:t>
            </w:r>
          </w:p>
        </w:tc>
        <w:tc>
          <w:tcPr>
            <w:tcW w:w="4267" w:type="dxa"/>
            <w:gridSpan w:val="3"/>
            <w:tcBorders>
              <w:top w:val="nil"/>
              <w:left w:val="nil"/>
              <w:bottom w:val="nil"/>
              <w:right w:val="nil"/>
            </w:tcBorders>
            <w:shd w:val="clear" w:color="000000" w:fill="FFFFFF"/>
            <w:noWrap/>
            <w:vAlign w:val="bottom"/>
            <w:hideMark/>
          </w:tcPr>
          <w:p w14:paraId="3F649299" w14:textId="77777777" w:rsidR="00154C4F" w:rsidRPr="00544F38" w:rsidRDefault="00154C4F" w:rsidP="000075D9">
            <w:pPr>
              <w:rPr>
                <w:color w:val="000000"/>
                <w:sz w:val="18"/>
                <w:szCs w:val="18"/>
              </w:rPr>
            </w:pPr>
            <w:r w:rsidRPr="00544F38">
              <w:rPr>
                <w:color w:val="000000"/>
                <w:sz w:val="18"/>
                <w:szCs w:val="18"/>
              </w:rPr>
              <w:t>Vision Insurance</w:t>
            </w:r>
          </w:p>
        </w:tc>
        <w:tc>
          <w:tcPr>
            <w:tcW w:w="1360" w:type="dxa"/>
            <w:gridSpan w:val="2"/>
            <w:tcBorders>
              <w:top w:val="nil"/>
              <w:left w:val="nil"/>
              <w:bottom w:val="nil"/>
              <w:right w:val="nil"/>
            </w:tcBorders>
            <w:shd w:val="clear" w:color="000000" w:fill="FFFFFF"/>
            <w:noWrap/>
            <w:vAlign w:val="bottom"/>
            <w:hideMark/>
          </w:tcPr>
          <w:p w14:paraId="1058CE0D" w14:textId="77777777" w:rsidR="00154C4F" w:rsidRPr="00544F38" w:rsidRDefault="00154C4F" w:rsidP="000075D9">
            <w:pPr>
              <w:jc w:val="right"/>
              <w:rPr>
                <w:color w:val="000000"/>
                <w:sz w:val="18"/>
                <w:szCs w:val="18"/>
              </w:rPr>
            </w:pPr>
            <w:r w:rsidRPr="00544F38">
              <w:rPr>
                <w:color w:val="000000"/>
                <w:sz w:val="18"/>
                <w:szCs w:val="18"/>
              </w:rPr>
              <w:t>3,000.00</w:t>
            </w:r>
          </w:p>
        </w:tc>
        <w:tc>
          <w:tcPr>
            <w:tcW w:w="3280" w:type="dxa"/>
            <w:gridSpan w:val="2"/>
            <w:tcBorders>
              <w:top w:val="nil"/>
              <w:left w:val="nil"/>
              <w:bottom w:val="nil"/>
              <w:right w:val="nil"/>
            </w:tcBorders>
            <w:shd w:val="clear" w:color="000000" w:fill="FFFFFF"/>
            <w:noWrap/>
            <w:vAlign w:val="bottom"/>
            <w:hideMark/>
          </w:tcPr>
          <w:p w14:paraId="39E593BA" w14:textId="77777777" w:rsidR="00154C4F" w:rsidRPr="00544F38" w:rsidRDefault="00154C4F" w:rsidP="000075D9">
            <w:pPr>
              <w:rPr>
                <w:color w:val="000000"/>
                <w:sz w:val="18"/>
                <w:szCs w:val="18"/>
              </w:rPr>
            </w:pPr>
            <w:r w:rsidRPr="00544F38">
              <w:rPr>
                <w:color w:val="000000"/>
                <w:sz w:val="18"/>
                <w:szCs w:val="18"/>
              </w:rPr>
              <w:t>Vision Benefits of America</w:t>
            </w:r>
          </w:p>
        </w:tc>
      </w:tr>
      <w:tr w:rsidR="00154C4F" w:rsidRPr="006E7F04" w14:paraId="6A1849B9" w14:textId="77777777" w:rsidTr="000075D9">
        <w:trPr>
          <w:trHeight w:val="300"/>
        </w:trPr>
        <w:tc>
          <w:tcPr>
            <w:tcW w:w="1680" w:type="dxa"/>
            <w:tcBorders>
              <w:top w:val="nil"/>
              <w:left w:val="nil"/>
              <w:bottom w:val="nil"/>
              <w:right w:val="nil"/>
            </w:tcBorders>
            <w:shd w:val="clear" w:color="000000" w:fill="FFFFFF"/>
            <w:noWrap/>
            <w:vAlign w:val="bottom"/>
            <w:hideMark/>
          </w:tcPr>
          <w:p w14:paraId="231F9996" w14:textId="77777777" w:rsidR="00154C4F" w:rsidRPr="00544F38" w:rsidRDefault="00154C4F" w:rsidP="000075D9">
            <w:pPr>
              <w:rPr>
                <w:color w:val="000000"/>
                <w:sz w:val="18"/>
                <w:szCs w:val="18"/>
              </w:rPr>
            </w:pPr>
            <w:r w:rsidRPr="00544F38">
              <w:rPr>
                <w:color w:val="000000"/>
                <w:sz w:val="18"/>
                <w:szCs w:val="18"/>
              </w:rPr>
              <w:t>1000-120-224-0000</w:t>
            </w:r>
          </w:p>
        </w:tc>
        <w:tc>
          <w:tcPr>
            <w:tcW w:w="4267" w:type="dxa"/>
            <w:gridSpan w:val="3"/>
            <w:tcBorders>
              <w:top w:val="nil"/>
              <w:left w:val="nil"/>
              <w:bottom w:val="nil"/>
              <w:right w:val="nil"/>
            </w:tcBorders>
            <w:shd w:val="clear" w:color="000000" w:fill="FFFFFF"/>
            <w:noWrap/>
            <w:vAlign w:val="bottom"/>
            <w:hideMark/>
          </w:tcPr>
          <w:p w14:paraId="0E53E045" w14:textId="77777777" w:rsidR="00154C4F" w:rsidRPr="00544F38" w:rsidRDefault="00154C4F" w:rsidP="000075D9">
            <w:pPr>
              <w:rPr>
                <w:color w:val="000000"/>
                <w:sz w:val="18"/>
                <w:szCs w:val="18"/>
              </w:rPr>
            </w:pPr>
            <w:r w:rsidRPr="00544F38">
              <w:rPr>
                <w:color w:val="000000"/>
                <w:sz w:val="18"/>
                <w:szCs w:val="18"/>
              </w:rPr>
              <w:t>Vision Insurance</w:t>
            </w:r>
          </w:p>
        </w:tc>
        <w:tc>
          <w:tcPr>
            <w:tcW w:w="1360" w:type="dxa"/>
            <w:gridSpan w:val="2"/>
            <w:tcBorders>
              <w:top w:val="nil"/>
              <w:left w:val="nil"/>
              <w:bottom w:val="nil"/>
              <w:right w:val="nil"/>
            </w:tcBorders>
            <w:shd w:val="clear" w:color="000000" w:fill="FFFFFF"/>
            <w:noWrap/>
            <w:vAlign w:val="bottom"/>
            <w:hideMark/>
          </w:tcPr>
          <w:p w14:paraId="42CF6333" w14:textId="77777777" w:rsidR="00154C4F" w:rsidRPr="00544F38" w:rsidRDefault="00154C4F" w:rsidP="000075D9">
            <w:pPr>
              <w:jc w:val="right"/>
              <w:rPr>
                <w:color w:val="000000"/>
                <w:sz w:val="18"/>
                <w:szCs w:val="18"/>
              </w:rPr>
            </w:pPr>
            <w:r w:rsidRPr="00544F38">
              <w:rPr>
                <w:color w:val="000000"/>
                <w:sz w:val="18"/>
                <w:szCs w:val="18"/>
              </w:rPr>
              <w:t>600.00</w:t>
            </w:r>
          </w:p>
        </w:tc>
        <w:tc>
          <w:tcPr>
            <w:tcW w:w="3280" w:type="dxa"/>
            <w:gridSpan w:val="2"/>
            <w:tcBorders>
              <w:top w:val="nil"/>
              <w:left w:val="nil"/>
              <w:bottom w:val="nil"/>
              <w:right w:val="nil"/>
            </w:tcBorders>
            <w:shd w:val="clear" w:color="000000" w:fill="FFFFFF"/>
            <w:noWrap/>
            <w:vAlign w:val="bottom"/>
            <w:hideMark/>
          </w:tcPr>
          <w:p w14:paraId="291D74D8" w14:textId="77777777" w:rsidR="00154C4F" w:rsidRPr="00544F38" w:rsidRDefault="00154C4F" w:rsidP="000075D9">
            <w:pPr>
              <w:rPr>
                <w:color w:val="000000"/>
                <w:sz w:val="18"/>
                <w:szCs w:val="18"/>
              </w:rPr>
            </w:pPr>
            <w:r w:rsidRPr="00544F38">
              <w:rPr>
                <w:color w:val="000000"/>
                <w:sz w:val="18"/>
                <w:szCs w:val="18"/>
              </w:rPr>
              <w:t>Vision Benefits of America</w:t>
            </w:r>
          </w:p>
        </w:tc>
      </w:tr>
      <w:tr w:rsidR="00154C4F" w:rsidRPr="006E7F04" w14:paraId="23549D59" w14:textId="77777777" w:rsidTr="000075D9">
        <w:trPr>
          <w:trHeight w:val="300"/>
        </w:trPr>
        <w:tc>
          <w:tcPr>
            <w:tcW w:w="1680" w:type="dxa"/>
            <w:tcBorders>
              <w:top w:val="nil"/>
              <w:left w:val="nil"/>
              <w:bottom w:val="nil"/>
              <w:right w:val="nil"/>
            </w:tcBorders>
            <w:shd w:val="clear" w:color="000000" w:fill="FFFFFF"/>
            <w:noWrap/>
            <w:vAlign w:val="bottom"/>
            <w:hideMark/>
          </w:tcPr>
          <w:p w14:paraId="40D13472" w14:textId="77777777" w:rsidR="00154C4F" w:rsidRPr="00544F38" w:rsidRDefault="00154C4F" w:rsidP="000075D9">
            <w:pPr>
              <w:rPr>
                <w:color w:val="000000"/>
                <w:sz w:val="18"/>
                <w:szCs w:val="18"/>
              </w:rPr>
            </w:pPr>
            <w:r w:rsidRPr="00544F38">
              <w:rPr>
                <w:color w:val="000000"/>
                <w:sz w:val="18"/>
                <w:szCs w:val="18"/>
              </w:rPr>
              <w:t>1000-130-224-0000</w:t>
            </w:r>
          </w:p>
        </w:tc>
        <w:tc>
          <w:tcPr>
            <w:tcW w:w="4267" w:type="dxa"/>
            <w:gridSpan w:val="3"/>
            <w:tcBorders>
              <w:top w:val="nil"/>
              <w:left w:val="nil"/>
              <w:bottom w:val="nil"/>
              <w:right w:val="nil"/>
            </w:tcBorders>
            <w:shd w:val="clear" w:color="000000" w:fill="FFFFFF"/>
            <w:noWrap/>
            <w:vAlign w:val="bottom"/>
            <w:hideMark/>
          </w:tcPr>
          <w:p w14:paraId="34D5C505" w14:textId="77777777" w:rsidR="00154C4F" w:rsidRPr="00544F38" w:rsidRDefault="00154C4F" w:rsidP="000075D9">
            <w:pPr>
              <w:rPr>
                <w:color w:val="000000"/>
                <w:sz w:val="18"/>
                <w:szCs w:val="18"/>
              </w:rPr>
            </w:pPr>
            <w:r w:rsidRPr="00544F38">
              <w:rPr>
                <w:color w:val="000000"/>
                <w:sz w:val="18"/>
                <w:szCs w:val="18"/>
              </w:rPr>
              <w:t>Vision Insurance</w:t>
            </w:r>
          </w:p>
        </w:tc>
        <w:tc>
          <w:tcPr>
            <w:tcW w:w="1360" w:type="dxa"/>
            <w:gridSpan w:val="2"/>
            <w:tcBorders>
              <w:top w:val="nil"/>
              <w:left w:val="nil"/>
              <w:bottom w:val="nil"/>
              <w:right w:val="nil"/>
            </w:tcBorders>
            <w:shd w:val="clear" w:color="000000" w:fill="FFFFFF"/>
            <w:noWrap/>
            <w:vAlign w:val="bottom"/>
            <w:hideMark/>
          </w:tcPr>
          <w:p w14:paraId="07F40EDC" w14:textId="77777777" w:rsidR="00154C4F" w:rsidRPr="00544F38" w:rsidRDefault="00154C4F" w:rsidP="000075D9">
            <w:pPr>
              <w:jc w:val="right"/>
              <w:rPr>
                <w:color w:val="000000"/>
                <w:sz w:val="18"/>
                <w:szCs w:val="18"/>
              </w:rPr>
            </w:pPr>
            <w:r w:rsidRPr="00544F38">
              <w:rPr>
                <w:color w:val="000000"/>
                <w:sz w:val="18"/>
                <w:szCs w:val="18"/>
              </w:rPr>
              <w:t>1,200.00</w:t>
            </w:r>
          </w:p>
        </w:tc>
        <w:tc>
          <w:tcPr>
            <w:tcW w:w="3280" w:type="dxa"/>
            <w:gridSpan w:val="2"/>
            <w:tcBorders>
              <w:top w:val="nil"/>
              <w:left w:val="nil"/>
              <w:bottom w:val="nil"/>
              <w:right w:val="nil"/>
            </w:tcBorders>
            <w:shd w:val="clear" w:color="000000" w:fill="FFFFFF"/>
            <w:noWrap/>
            <w:vAlign w:val="bottom"/>
            <w:hideMark/>
          </w:tcPr>
          <w:p w14:paraId="38EAD0AF" w14:textId="77777777" w:rsidR="00154C4F" w:rsidRPr="00544F38" w:rsidRDefault="00154C4F" w:rsidP="000075D9">
            <w:pPr>
              <w:rPr>
                <w:color w:val="000000"/>
                <w:sz w:val="18"/>
                <w:szCs w:val="18"/>
              </w:rPr>
            </w:pPr>
            <w:r w:rsidRPr="00544F38">
              <w:rPr>
                <w:color w:val="000000"/>
                <w:sz w:val="18"/>
                <w:szCs w:val="18"/>
              </w:rPr>
              <w:t>Vision Benefits of America</w:t>
            </w:r>
          </w:p>
        </w:tc>
      </w:tr>
      <w:tr w:rsidR="00154C4F" w:rsidRPr="006E7F04" w14:paraId="5091D1E2" w14:textId="77777777" w:rsidTr="000075D9">
        <w:trPr>
          <w:trHeight w:val="300"/>
        </w:trPr>
        <w:tc>
          <w:tcPr>
            <w:tcW w:w="1680" w:type="dxa"/>
            <w:tcBorders>
              <w:top w:val="nil"/>
              <w:left w:val="nil"/>
              <w:bottom w:val="nil"/>
              <w:right w:val="nil"/>
            </w:tcBorders>
            <w:shd w:val="clear" w:color="000000" w:fill="FFFFFF"/>
            <w:noWrap/>
            <w:vAlign w:val="bottom"/>
            <w:hideMark/>
          </w:tcPr>
          <w:p w14:paraId="002515A9" w14:textId="77777777" w:rsidR="00154C4F" w:rsidRPr="00544F38" w:rsidRDefault="00154C4F" w:rsidP="000075D9">
            <w:pPr>
              <w:rPr>
                <w:color w:val="000000"/>
                <w:sz w:val="18"/>
                <w:szCs w:val="18"/>
              </w:rPr>
            </w:pPr>
            <w:r w:rsidRPr="00544F38">
              <w:rPr>
                <w:color w:val="000000"/>
                <w:sz w:val="18"/>
                <w:szCs w:val="18"/>
              </w:rPr>
              <w:t>1000-330-224-0000</w:t>
            </w:r>
          </w:p>
        </w:tc>
        <w:tc>
          <w:tcPr>
            <w:tcW w:w="4267" w:type="dxa"/>
            <w:gridSpan w:val="3"/>
            <w:tcBorders>
              <w:top w:val="nil"/>
              <w:left w:val="nil"/>
              <w:bottom w:val="nil"/>
              <w:right w:val="nil"/>
            </w:tcBorders>
            <w:shd w:val="clear" w:color="000000" w:fill="FFFFFF"/>
            <w:noWrap/>
            <w:vAlign w:val="bottom"/>
            <w:hideMark/>
          </w:tcPr>
          <w:p w14:paraId="29BC9BF5" w14:textId="77777777" w:rsidR="00154C4F" w:rsidRPr="00544F38" w:rsidRDefault="00154C4F" w:rsidP="000075D9">
            <w:pPr>
              <w:rPr>
                <w:color w:val="000000"/>
                <w:sz w:val="18"/>
                <w:szCs w:val="18"/>
              </w:rPr>
            </w:pPr>
            <w:r w:rsidRPr="00544F38">
              <w:rPr>
                <w:color w:val="000000"/>
                <w:sz w:val="18"/>
                <w:szCs w:val="18"/>
              </w:rPr>
              <w:t>Vision Insurance</w:t>
            </w:r>
          </w:p>
        </w:tc>
        <w:tc>
          <w:tcPr>
            <w:tcW w:w="1360" w:type="dxa"/>
            <w:gridSpan w:val="2"/>
            <w:tcBorders>
              <w:top w:val="nil"/>
              <w:left w:val="nil"/>
              <w:bottom w:val="nil"/>
              <w:right w:val="nil"/>
            </w:tcBorders>
            <w:shd w:val="clear" w:color="000000" w:fill="FFFFFF"/>
            <w:noWrap/>
            <w:vAlign w:val="bottom"/>
            <w:hideMark/>
          </w:tcPr>
          <w:p w14:paraId="43B7DC3F" w14:textId="77777777" w:rsidR="00154C4F" w:rsidRPr="00544F38" w:rsidRDefault="00154C4F" w:rsidP="000075D9">
            <w:pPr>
              <w:jc w:val="right"/>
              <w:rPr>
                <w:color w:val="000000"/>
                <w:sz w:val="18"/>
                <w:szCs w:val="18"/>
              </w:rPr>
            </w:pPr>
            <w:r w:rsidRPr="00544F38">
              <w:rPr>
                <w:color w:val="000000"/>
                <w:sz w:val="18"/>
                <w:szCs w:val="18"/>
              </w:rPr>
              <w:t>2,200.00</w:t>
            </w:r>
          </w:p>
        </w:tc>
        <w:tc>
          <w:tcPr>
            <w:tcW w:w="3280" w:type="dxa"/>
            <w:gridSpan w:val="2"/>
            <w:tcBorders>
              <w:top w:val="nil"/>
              <w:left w:val="nil"/>
              <w:bottom w:val="nil"/>
              <w:right w:val="nil"/>
            </w:tcBorders>
            <w:shd w:val="clear" w:color="000000" w:fill="FFFFFF"/>
            <w:noWrap/>
            <w:vAlign w:val="bottom"/>
            <w:hideMark/>
          </w:tcPr>
          <w:p w14:paraId="7F8947BB" w14:textId="77777777" w:rsidR="00154C4F" w:rsidRPr="00544F38" w:rsidRDefault="00154C4F" w:rsidP="000075D9">
            <w:pPr>
              <w:rPr>
                <w:color w:val="000000"/>
                <w:sz w:val="18"/>
                <w:szCs w:val="18"/>
              </w:rPr>
            </w:pPr>
            <w:r w:rsidRPr="00544F38">
              <w:rPr>
                <w:color w:val="000000"/>
                <w:sz w:val="18"/>
                <w:szCs w:val="18"/>
              </w:rPr>
              <w:t>Vision Benefits of America</w:t>
            </w:r>
          </w:p>
        </w:tc>
      </w:tr>
      <w:tr w:rsidR="00154C4F" w:rsidRPr="006E7F04" w14:paraId="6D59BAD7" w14:textId="77777777" w:rsidTr="000075D9">
        <w:trPr>
          <w:trHeight w:val="300"/>
        </w:trPr>
        <w:tc>
          <w:tcPr>
            <w:tcW w:w="1680" w:type="dxa"/>
            <w:tcBorders>
              <w:top w:val="nil"/>
              <w:left w:val="nil"/>
              <w:bottom w:val="nil"/>
              <w:right w:val="nil"/>
            </w:tcBorders>
            <w:shd w:val="clear" w:color="000000" w:fill="FFFFFF"/>
            <w:noWrap/>
            <w:vAlign w:val="bottom"/>
            <w:hideMark/>
          </w:tcPr>
          <w:p w14:paraId="052DBC2C" w14:textId="77777777" w:rsidR="00154C4F" w:rsidRPr="00544F38" w:rsidRDefault="00154C4F" w:rsidP="000075D9">
            <w:pPr>
              <w:rPr>
                <w:color w:val="000000"/>
                <w:sz w:val="18"/>
                <w:szCs w:val="18"/>
              </w:rPr>
            </w:pPr>
            <w:r w:rsidRPr="00544F38">
              <w:rPr>
                <w:color w:val="000000"/>
                <w:sz w:val="18"/>
                <w:szCs w:val="18"/>
              </w:rPr>
              <w:t>2191-220-224-0000</w:t>
            </w:r>
          </w:p>
        </w:tc>
        <w:tc>
          <w:tcPr>
            <w:tcW w:w="4267" w:type="dxa"/>
            <w:gridSpan w:val="3"/>
            <w:tcBorders>
              <w:top w:val="nil"/>
              <w:left w:val="nil"/>
              <w:bottom w:val="nil"/>
              <w:right w:val="nil"/>
            </w:tcBorders>
            <w:shd w:val="clear" w:color="000000" w:fill="FFFFFF"/>
            <w:noWrap/>
            <w:vAlign w:val="bottom"/>
            <w:hideMark/>
          </w:tcPr>
          <w:p w14:paraId="46989B22" w14:textId="77777777" w:rsidR="00154C4F" w:rsidRPr="00544F38" w:rsidRDefault="00154C4F" w:rsidP="000075D9">
            <w:pPr>
              <w:rPr>
                <w:color w:val="000000"/>
                <w:sz w:val="18"/>
                <w:szCs w:val="18"/>
              </w:rPr>
            </w:pPr>
            <w:r w:rsidRPr="00544F38">
              <w:rPr>
                <w:color w:val="000000"/>
                <w:sz w:val="18"/>
                <w:szCs w:val="18"/>
              </w:rPr>
              <w:t>Vision Insurance</w:t>
            </w:r>
          </w:p>
        </w:tc>
        <w:tc>
          <w:tcPr>
            <w:tcW w:w="1360" w:type="dxa"/>
            <w:gridSpan w:val="2"/>
            <w:tcBorders>
              <w:top w:val="nil"/>
              <w:left w:val="nil"/>
              <w:bottom w:val="nil"/>
              <w:right w:val="nil"/>
            </w:tcBorders>
            <w:shd w:val="clear" w:color="000000" w:fill="FFFFFF"/>
            <w:noWrap/>
            <w:vAlign w:val="bottom"/>
            <w:hideMark/>
          </w:tcPr>
          <w:p w14:paraId="67843533" w14:textId="77777777" w:rsidR="00154C4F" w:rsidRPr="00544F38" w:rsidRDefault="00154C4F" w:rsidP="000075D9">
            <w:pPr>
              <w:jc w:val="right"/>
              <w:rPr>
                <w:color w:val="000000"/>
                <w:sz w:val="18"/>
                <w:szCs w:val="18"/>
              </w:rPr>
            </w:pPr>
            <w:r w:rsidRPr="00544F38">
              <w:rPr>
                <w:color w:val="000000"/>
                <w:sz w:val="18"/>
                <w:szCs w:val="18"/>
              </w:rPr>
              <w:t>14,000.00</w:t>
            </w:r>
          </w:p>
        </w:tc>
        <w:tc>
          <w:tcPr>
            <w:tcW w:w="3280" w:type="dxa"/>
            <w:gridSpan w:val="2"/>
            <w:tcBorders>
              <w:top w:val="nil"/>
              <w:left w:val="nil"/>
              <w:bottom w:val="nil"/>
              <w:right w:val="nil"/>
            </w:tcBorders>
            <w:shd w:val="clear" w:color="000000" w:fill="FFFFFF"/>
            <w:noWrap/>
            <w:vAlign w:val="bottom"/>
            <w:hideMark/>
          </w:tcPr>
          <w:p w14:paraId="55F9DB2A" w14:textId="77777777" w:rsidR="00154C4F" w:rsidRPr="00544F38" w:rsidRDefault="00154C4F" w:rsidP="000075D9">
            <w:pPr>
              <w:rPr>
                <w:color w:val="000000"/>
                <w:sz w:val="18"/>
                <w:szCs w:val="18"/>
              </w:rPr>
            </w:pPr>
            <w:r w:rsidRPr="00544F38">
              <w:rPr>
                <w:color w:val="000000"/>
                <w:sz w:val="18"/>
                <w:szCs w:val="18"/>
              </w:rPr>
              <w:t>Vision Benefits of America</w:t>
            </w:r>
          </w:p>
        </w:tc>
      </w:tr>
      <w:tr w:rsidR="00154C4F" w:rsidRPr="006E7F04" w14:paraId="2F9B91BB" w14:textId="77777777" w:rsidTr="000075D9">
        <w:trPr>
          <w:trHeight w:val="300"/>
        </w:trPr>
        <w:tc>
          <w:tcPr>
            <w:tcW w:w="1680" w:type="dxa"/>
            <w:tcBorders>
              <w:top w:val="nil"/>
              <w:left w:val="nil"/>
              <w:bottom w:val="nil"/>
              <w:right w:val="nil"/>
            </w:tcBorders>
            <w:shd w:val="clear" w:color="000000" w:fill="FFFFFF"/>
            <w:noWrap/>
            <w:vAlign w:val="bottom"/>
            <w:hideMark/>
          </w:tcPr>
          <w:p w14:paraId="2661A91E" w14:textId="77777777" w:rsidR="00154C4F" w:rsidRPr="00544F38" w:rsidRDefault="00154C4F" w:rsidP="000075D9">
            <w:pPr>
              <w:rPr>
                <w:color w:val="000000"/>
                <w:sz w:val="18"/>
                <w:szCs w:val="18"/>
              </w:rPr>
            </w:pPr>
            <w:r w:rsidRPr="00544F38">
              <w:rPr>
                <w:color w:val="000000"/>
                <w:sz w:val="18"/>
                <w:szCs w:val="18"/>
              </w:rPr>
              <w:t>2901-610-224-0000</w:t>
            </w:r>
          </w:p>
        </w:tc>
        <w:tc>
          <w:tcPr>
            <w:tcW w:w="4267" w:type="dxa"/>
            <w:gridSpan w:val="3"/>
            <w:tcBorders>
              <w:top w:val="nil"/>
              <w:left w:val="nil"/>
              <w:bottom w:val="nil"/>
              <w:right w:val="nil"/>
            </w:tcBorders>
            <w:shd w:val="clear" w:color="000000" w:fill="FFFFFF"/>
            <w:noWrap/>
            <w:vAlign w:val="bottom"/>
            <w:hideMark/>
          </w:tcPr>
          <w:p w14:paraId="0BA1A3AA" w14:textId="77777777" w:rsidR="00154C4F" w:rsidRPr="00544F38" w:rsidRDefault="00154C4F" w:rsidP="000075D9">
            <w:pPr>
              <w:rPr>
                <w:color w:val="000000"/>
                <w:sz w:val="18"/>
                <w:szCs w:val="18"/>
              </w:rPr>
            </w:pPr>
            <w:r w:rsidRPr="00544F38">
              <w:rPr>
                <w:color w:val="000000"/>
                <w:sz w:val="18"/>
                <w:szCs w:val="18"/>
              </w:rPr>
              <w:t>Vision Insurance</w:t>
            </w:r>
          </w:p>
        </w:tc>
        <w:tc>
          <w:tcPr>
            <w:tcW w:w="1360" w:type="dxa"/>
            <w:gridSpan w:val="2"/>
            <w:tcBorders>
              <w:top w:val="nil"/>
              <w:left w:val="nil"/>
              <w:bottom w:val="nil"/>
              <w:right w:val="nil"/>
            </w:tcBorders>
            <w:shd w:val="clear" w:color="000000" w:fill="FFFFFF"/>
            <w:noWrap/>
            <w:vAlign w:val="bottom"/>
            <w:hideMark/>
          </w:tcPr>
          <w:p w14:paraId="53107A56" w14:textId="77777777" w:rsidR="00154C4F" w:rsidRPr="00544F38" w:rsidRDefault="00154C4F" w:rsidP="000075D9">
            <w:pPr>
              <w:jc w:val="right"/>
              <w:rPr>
                <w:color w:val="000000"/>
                <w:sz w:val="18"/>
                <w:szCs w:val="18"/>
              </w:rPr>
            </w:pPr>
            <w:r w:rsidRPr="00544F38">
              <w:rPr>
                <w:color w:val="000000"/>
                <w:sz w:val="18"/>
                <w:szCs w:val="18"/>
              </w:rPr>
              <w:t>800.00</w:t>
            </w:r>
          </w:p>
        </w:tc>
        <w:tc>
          <w:tcPr>
            <w:tcW w:w="3280" w:type="dxa"/>
            <w:gridSpan w:val="2"/>
            <w:tcBorders>
              <w:top w:val="nil"/>
              <w:left w:val="nil"/>
              <w:bottom w:val="nil"/>
              <w:right w:val="nil"/>
            </w:tcBorders>
            <w:shd w:val="clear" w:color="000000" w:fill="FFFFFF"/>
            <w:noWrap/>
            <w:vAlign w:val="bottom"/>
            <w:hideMark/>
          </w:tcPr>
          <w:p w14:paraId="3A321D51" w14:textId="77777777" w:rsidR="00154C4F" w:rsidRPr="00544F38" w:rsidRDefault="00154C4F" w:rsidP="000075D9">
            <w:pPr>
              <w:rPr>
                <w:color w:val="000000"/>
                <w:sz w:val="18"/>
                <w:szCs w:val="18"/>
              </w:rPr>
            </w:pPr>
            <w:r w:rsidRPr="00544F38">
              <w:rPr>
                <w:color w:val="000000"/>
                <w:sz w:val="18"/>
                <w:szCs w:val="18"/>
              </w:rPr>
              <w:t>Vision Benefits of America</w:t>
            </w:r>
          </w:p>
        </w:tc>
      </w:tr>
      <w:tr w:rsidR="00154C4F" w:rsidRPr="006E7F04" w14:paraId="4ED6E24B" w14:textId="77777777" w:rsidTr="000075D9">
        <w:trPr>
          <w:trHeight w:val="300"/>
        </w:trPr>
        <w:tc>
          <w:tcPr>
            <w:tcW w:w="1680" w:type="dxa"/>
            <w:tcBorders>
              <w:top w:val="nil"/>
              <w:left w:val="nil"/>
              <w:bottom w:val="nil"/>
              <w:right w:val="nil"/>
            </w:tcBorders>
            <w:shd w:val="clear" w:color="000000" w:fill="FFFFFF"/>
            <w:noWrap/>
            <w:vAlign w:val="bottom"/>
            <w:hideMark/>
          </w:tcPr>
          <w:p w14:paraId="7E327C96"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71E27589" w14:textId="77777777" w:rsidR="00154C4F" w:rsidRPr="00544F38" w:rsidRDefault="00154C4F" w:rsidP="000075D9">
            <w:pPr>
              <w:jc w:val="right"/>
              <w:rPr>
                <w:color w:val="000000"/>
                <w:sz w:val="18"/>
                <w:szCs w:val="18"/>
              </w:rPr>
            </w:pPr>
            <w:r w:rsidRPr="00544F38">
              <w:rPr>
                <w:color w:val="000000"/>
                <w:sz w:val="18"/>
                <w:szCs w:val="18"/>
              </w:rPr>
              <w:t>21,800.00</w:t>
            </w:r>
          </w:p>
        </w:tc>
        <w:tc>
          <w:tcPr>
            <w:tcW w:w="1360" w:type="dxa"/>
            <w:gridSpan w:val="2"/>
            <w:tcBorders>
              <w:top w:val="nil"/>
              <w:left w:val="nil"/>
              <w:bottom w:val="nil"/>
              <w:right w:val="nil"/>
            </w:tcBorders>
            <w:shd w:val="clear" w:color="000000" w:fill="FFFFFF"/>
            <w:noWrap/>
            <w:vAlign w:val="bottom"/>
            <w:hideMark/>
          </w:tcPr>
          <w:p w14:paraId="17C3EA1B"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51F8BF7C"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572434AB" w14:textId="77777777" w:rsidTr="000075D9">
        <w:trPr>
          <w:trHeight w:val="375"/>
        </w:trPr>
        <w:tc>
          <w:tcPr>
            <w:tcW w:w="1680" w:type="dxa"/>
            <w:tcBorders>
              <w:top w:val="nil"/>
              <w:left w:val="nil"/>
              <w:bottom w:val="nil"/>
              <w:right w:val="nil"/>
            </w:tcBorders>
            <w:shd w:val="clear" w:color="000000" w:fill="FFFFFF"/>
            <w:noWrap/>
            <w:vAlign w:val="bottom"/>
            <w:hideMark/>
          </w:tcPr>
          <w:p w14:paraId="24B446D1"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330D8529" w14:textId="77777777" w:rsidR="00154C4F" w:rsidRPr="00544F38" w:rsidRDefault="00154C4F" w:rsidP="000075D9">
            <w:pPr>
              <w:rPr>
                <w:color w:val="000000"/>
                <w:sz w:val="18"/>
                <w:szCs w:val="18"/>
              </w:rPr>
            </w:pPr>
            <w:r w:rsidRPr="00544F38">
              <w:rPr>
                <w:color w:val="000000"/>
                <w:sz w:val="18"/>
                <w:szCs w:val="18"/>
              </w:rPr>
              <w:t> </w:t>
            </w:r>
          </w:p>
        </w:tc>
        <w:tc>
          <w:tcPr>
            <w:tcW w:w="1360" w:type="dxa"/>
            <w:gridSpan w:val="2"/>
            <w:tcBorders>
              <w:top w:val="nil"/>
              <w:left w:val="nil"/>
              <w:bottom w:val="nil"/>
              <w:right w:val="nil"/>
            </w:tcBorders>
            <w:shd w:val="clear" w:color="000000" w:fill="FFFFFF"/>
            <w:noWrap/>
            <w:vAlign w:val="bottom"/>
            <w:hideMark/>
          </w:tcPr>
          <w:p w14:paraId="28BA4971"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0DA03BD6"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8AEFE4A" w14:textId="77777777" w:rsidTr="000075D9">
        <w:trPr>
          <w:trHeight w:val="375"/>
        </w:trPr>
        <w:tc>
          <w:tcPr>
            <w:tcW w:w="1680" w:type="dxa"/>
            <w:tcBorders>
              <w:top w:val="nil"/>
              <w:left w:val="nil"/>
              <w:bottom w:val="nil"/>
              <w:right w:val="nil"/>
            </w:tcBorders>
            <w:shd w:val="clear" w:color="000000" w:fill="FFFFFF"/>
            <w:noWrap/>
            <w:vAlign w:val="bottom"/>
            <w:hideMark/>
          </w:tcPr>
          <w:p w14:paraId="2305593E" w14:textId="77777777" w:rsidR="00154C4F" w:rsidRPr="00544F38" w:rsidRDefault="00154C4F" w:rsidP="000075D9">
            <w:pPr>
              <w:rPr>
                <w:color w:val="000000"/>
                <w:sz w:val="18"/>
                <w:szCs w:val="18"/>
              </w:rPr>
            </w:pPr>
            <w:r w:rsidRPr="00544F38">
              <w:rPr>
                <w:color w:val="000000"/>
                <w:sz w:val="18"/>
                <w:szCs w:val="18"/>
              </w:rPr>
              <w:t>1000-120-351-0000</w:t>
            </w:r>
          </w:p>
        </w:tc>
        <w:tc>
          <w:tcPr>
            <w:tcW w:w="4267" w:type="dxa"/>
            <w:gridSpan w:val="3"/>
            <w:tcBorders>
              <w:top w:val="nil"/>
              <w:left w:val="nil"/>
              <w:bottom w:val="nil"/>
              <w:right w:val="nil"/>
            </w:tcBorders>
            <w:shd w:val="clear" w:color="000000" w:fill="FFFFFF"/>
            <w:noWrap/>
            <w:vAlign w:val="bottom"/>
            <w:hideMark/>
          </w:tcPr>
          <w:p w14:paraId="1F3D6030" w14:textId="77777777" w:rsidR="00154C4F" w:rsidRPr="00544F38" w:rsidRDefault="00154C4F" w:rsidP="000075D9">
            <w:pPr>
              <w:rPr>
                <w:color w:val="000000"/>
                <w:sz w:val="18"/>
                <w:szCs w:val="18"/>
              </w:rPr>
            </w:pPr>
            <w:r w:rsidRPr="00544F38">
              <w:rPr>
                <w:color w:val="000000"/>
                <w:sz w:val="18"/>
                <w:szCs w:val="18"/>
              </w:rPr>
              <w:t>Electricity</w:t>
            </w:r>
          </w:p>
        </w:tc>
        <w:tc>
          <w:tcPr>
            <w:tcW w:w="1360" w:type="dxa"/>
            <w:gridSpan w:val="2"/>
            <w:tcBorders>
              <w:top w:val="nil"/>
              <w:left w:val="nil"/>
              <w:bottom w:val="nil"/>
              <w:right w:val="nil"/>
            </w:tcBorders>
            <w:shd w:val="clear" w:color="000000" w:fill="FFFFFF"/>
            <w:noWrap/>
            <w:vAlign w:val="bottom"/>
            <w:hideMark/>
          </w:tcPr>
          <w:p w14:paraId="109FE1EA" w14:textId="77777777" w:rsidR="00154C4F" w:rsidRPr="00544F38" w:rsidRDefault="00154C4F" w:rsidP="000075D9">
            <w:pPr>
              <w:jc w:val="right"/>
              <w:rPr>
                <w:color w:val="000000"/>
                <w:sz w:val="18"/>
                <w:szCs w:val="18"/>
              </w:rPr>
            </w:pPr>
            <w:r w:rsidRPr="00544F38">
              <w:rPr>
                <w:color w:val="000000"/>
                <w:sz w:val="18"/>
                <w:szCs w:val="18"/>
              </w:rPr>
              <w:t>250,000.00</w:t>
            </w:r>
          </w:p>
        </w:tc>
        <w:tc>
          <w:tcPr>
            <w:tcW w:w="3280" w:type="dxa"/>
            <w:gridSpan w:val="2"/>
            <w:tcBorders>
              <w:top w:val="nil"/>
              <w:left w:val="nil"/>
              <w:bottom w:val="nil"/>
              <w:right w:val="nil"/>
            </w:tcBorders>
            <w:shd w:val="clear" w:color="000000" w:fill="FFFFFF"/>
            <w:noWrap/>
            <w:vAlign w:val="bottom"/>
            <w:hideMark/>
          </w:tcPr>
          <w:p w14:paraId="60AA84A1" w14:textId="77777777" w:rsidR="00154C4F" w:rsidRPr="00544F38" w:rsidRDefault="00154C4F" w:rsidP="000075D9">
            <w:pPr>
              <w:rPr>
                <w:color w:val="000000"/>
                <w:sz w:val="18"/>
                <w:szCs w:val="18"/>
              </w:rPr>
            </w:pPr>
            <w:r w:rsidRPr="00544F38">
              <w:rPr>
                <w:color w:val="000000"/>
                <w:sz w:val="18"/>
                <w:szCs w:val="18"/>
              </w:rPr>
              <w:t>AEP</w:t>
            </w:r>
          </w:p>
        </w:tc>
      </w:tr>
      <w:tr w:rsidR="00154C4F" w:rsidRPr="006E7F04" w14:paraId="6C820AD8" w14:textId="77777777" w:rsidTr="000075D9">
        <w:trPr>
          <w:trHeight w:val="375"/>
        </w:trPr>
        <w:tc>
          <w:tcPr>
            <w:tcW w:w="1680" w:type="dxa"/>
            <w:tcBorders>
              <w:top w:val="nil"/>
              <w:left w:val="nil"/>
              <w:bottom w:val="nil"/>
              <w:right w:val="nil"/>
            </w:tcBorders>
            <w:shd w:val="clear" w:color="000000" w:fill="FFFFFF"/>
            <w:noWrap/>
            <w:vAlign w:val="bottom"/>
            <w:hideMark/>
          </w:tcPr>
          <w:p w14:paraId="3C5E22A4"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0263CB8B" w14:textId="77777777" w:rsidR="00154C4F" w:rsidRPr="00544F38" w:rsidRDefault="00154C4F" w:rsidP="000075D9">
            <w:pPr>
              <w:jc w:val="right"/>
              <w:rPr>
                <w:color w:val="000000"/>
                <w:sz w:val="18"/>
                <w:szCs w:val="18"/>
              </w:rPr>
            </w:pPr>
            <w:r w:rsidRPr="00544F38">
              <w:rPr>
                <w:color w:val="000000"/>
                <w:sz w:val="18"/>
                <w:szCs w:val="18"/>
              </w:rPr>
              <w:t>250,000.00</w:t>
            </w:r>
          </w:p>
        </w:tc>
        <w:tc>
          <w:tcPr>
            <w:tcW w:w="1360" w:type="dxa"/>
            <w:gridSpan w:val="2"/>
            <w:tcBorders>
              <w:top w:val="nil"/>
              <w:left w:val="nil"/>
              <w:bottom w:val="nil"/>
              <w:right w:val="nil"/>
            </w:tcBorders>
            <w:shd w:val="clear" w:color="000000" w:fill="FFFFFF"/>
            <w:noWrap/>
            <w:vAlign w:val="bottom"/>
            <w:hideMark/>
          </w:tcPr>
          <w:p w14:paraId="49843E6E"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715BDEDF"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076610D2" w14:textId="77777777" w:rsidTr="000075D9">
        <w:trPr>
          <w:trHeight w:val="375"/>
        </w:trPr>
        <w:tc>
          <w:tcPr>
            <w:tcW w:w="1680" w:type="dxa"/>
            <w:tcBorders>
              <w:top w:val="nil"/>
              <w:left w:val="nil"/>
              <w:bottom w:val="nil"/>
              <w:right w:val="nil"/>
            </w:tcBorders>
            <w:shd w:val="clear" w:color="000000" w:fill="FFFFFF"/>
            <w:noWrap/>
            <w:vAlign w:val="bottom"/>
            <w:hideMark/>
          </w:tcPr>
          <w:p w14:paraId="53E6E7CB" w14:textId="77777777" w:rsidR="00154C4F" w:rsidRPr="00544F38" w:rsidRDefault="00154C4F" w:rsidP="000075D9">
            <w:pPr>
              <w:rPr>
                <w:color w:val="000000"/>
                <w:sz w:val="18"/>
                <w:szCs w:val="18"/>
              </w:rPr>
            </w:pPr>
            <w:r w:rsidRPr="00544F38">
              <w:rPr>
                <w:color w:val="000000"/>
                <w:sz w:val="18"/>
                <w:szCs w:val="18"/>
              </w:rPr>
              <w:t>1000-120-353-0000</w:t>
            </w:r>
          </w:p>
        </w:tc>
        <w:tc>
          <w:tcPr>
            <w:tcW w:w="4267" w:type="dxa"/>
            <w:gridSpan w:val="3"/>
            <w:tcBorders>
              <w:top w:val="nil"/>
              <w:left w:val="nil"/>
              <w:bottom w:val="nil"/>
              <w:right w:val="nil"/>
            </w:tcBorders>
            <w:shd w:val="clear" w:color="000000" w:fill="FFFFFF"/>
            <w:noWrap/>
            <w:vAlign w:val="bottom"/>
            <w:hideMark/>
          </w:tcPr>
          <w:p w14:paraId="5C57432A" w14:textId="77777777" w:rsidR="00154C4F" w:rsidRPr="00544F38" w:rsidRDefault="00154C4F" w:rsidP="000075D9">
            <w:pPr>
              <w:rPr>
                <w:color w:val="000000"/>
                <w:sz w:val="18"/>
                <w:szCs w:val="18"/>
              </w:rPr>
            </w:pPr>
            <w:r w:rsidRPr="00544F38">
              <w:rPr>
                <w:color w:val="000000"/>
                <w:sz w:val="18"/>
                <w:szCs w:val="18"/>
              </w:rPr>
              <w:t>Natural Gas</w:t>
            </w:r>
          </w:p>
        </w:tc>
        <w:tc>
          <w:tcPr>
            <w:tcW w:w="1360" w:type="dxa"/>
            <w:gridSpan w:val="2"/>
            <w:tcBorders>
              <w:top w:val="nil"/>
              <w:left w:val="nil"/>
              <w:bottom w:val="nil"/>
              <w:right w:val="nil"/>
            </w:tcBorders>
            <w:shd w:val="clear" w:color="000000" w:fill="FFFFFF"/>
            <w:noWrap/>
            <w:vAlign w:val="bottom"/>
            <w:hideMark/>
          </w:tcPr>
          <w:p w14:paraId="1AB89C18" w14:textId="77777777" w:rsidR="00154C4F" w:rsidRPr="00544F38" w:rsidRDefault="00154C4F" w:rsidP="000075D9">
            <w:pPr>
              <w:jc w:val="right"/>
              <w:rPr>
                <w:color w:val="000000"/>
                <w:sz w:val="18"/>
                <w:szCs w:val="18"/>
              </w:rPr>
            </w:pPr>
            <w:r w:rsidRPr="00544F38">
              <w:rPr>
                <w:color w:val="000000"/>
                <w:sz w:val="18"/>
                <w:szCs w:val="18"/>
              </w:rPr>
              <w:t>2,500.00</w:t>
            </w:r>
          </w:p>
        </w:tc>
        <w:tc>
          <w:tcPr>
            <w:tcW w:w="3280" w:type="dxa"/>
            <w:gridSpan w:val="2"/>
            <w:tcBorders>
              <w:top w:val="nil"/>
              <w:left w:val="nil"/>
              <w:bottom w:val="nil"/>
              <w:right w:val="nil"/>
            </w:tcBorders>
            <w:shd w:val="clear" w:color="000000" w:fill="FFFFFF"/>
            <w:noWrap/>
            <w:vAlign w:val="bottom"/>
            <w:hideMark/>
          </w:tcPr>
          <w:p w14:paraId="37490588" w14:textId="77777777" w:rsidR="00154C4F" w:rsidRPr="00544F38" w:rsidRDefault="00154C4F" w:rsidP="000075D9">
            <w:pPr>
              <w:rPr>
                <w:color w:val="000000"/>
                <w:sz w:val="18"/>
                <w:szCs w:val="18"/>
              </w:rPr>
            </w:pPr>
            <w:r w:rsidRPr="00544F38">
              <w:rPr>
                <w:color w:val="000000"/>
                <w:sz w:val="18"/>
                <w:szCs w:val="18"/>
              </w:rPr>
              <w:t>Suburban Natural Gas</w:t>
            </w:r>
          </w:p>
        </w:tc>
      </w:tr>
      <w:tr w:rsidR="00154C4F" w:rsidRPr="006E7F04" w14:paraId="16905468" w14:textId="77777777" w:rsidTr="000075D9">
        <w:trPr>
          <w:trHeight w:val="375"/>
        </w:trPr>
        <w:tc>
          <w:tcPr>
            <w:tcW w:w="1680" w:type="dxa"/>
            <w:tcBorders>
              <w:top w:val="nil"/>
              <w:left w:val="nil"/>
              <w:bottom w:val="nil"/>
              <w:right w:val="nil"/>
            </w:tcBorders>
            <w:shd w:val="clear" w:color="000000" w:fill="FFFFFF"/>
            <w:noWrap/>
            <w:vAlign w:val="bottom"/>
            <w:hideMark/>
          </w:tcPr>
          <w:p w14:paraId="719FF6AB"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20C6E8AC" w14:textId="77777777" w:rsidR="00154C4F" w:rsidRPr="00544F38" w:rsidRDefault="00154C4F" w:rsidP="000075D9">
            <w:pPr>
              <w:jc w:val="right"/>
              <w:rPr>
                <w:color w:val="000000"/>
                <w:sz w:val="18"/>
                <w:szCs w:val="18"/>
              </w:rPr>
            </w:pPr>
            <w:r w:rsidRPr="00544F38">
              <w:rPr>
                <w:color w:val="000000"/>
                <w:sz w:val="18"/>
                <w:szCs w:val="18"/>
              </w:rPr>
              <w:t>2,500.00</w:t>
            </w:r>
          </w:p>
        </w:tc>
        <w:tc>
          <w:tcPr>
            <w:tcW w:w="1360" w:type="dxa"/>
            <w:gridSpan w:val="2"/>
            <w:tcBorders>
              <w:top w:val="nil"/>
              <w:left w:val="nil"/>
              <w:bottom w:val="nil"/>
              <w:right w:val="nil"/>
            </w:tcBorders>
            <w:shd w:val="clear" w:color="000000" w:fill="FFFFFF"/>
            <w:noWrap/>
            <w:vAlign w:val="bottom"/>
            <w:hideMark/>
          </w:tcPr>
          <w:p w14:paraId="09D8CD5A"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5D4AB861"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7EE1ACF8" w14:textId="77777777" w:rsidTr="000075D9">
        <w:trPr>
          <w:trHeight w:val="375"/>
        </w:trPr>
        <w:tc>
          <w:tcPr>
            <w:tcW w:w="1680" w:type="dxa"/>
            <w:tcBorders>
              <w:top w:val="nil"/>
              <w:left w:val="nil"/>
              <w:bottom w:val="nil"/>
              <w:right w:val="nil"/>
            </w:tcBorders>
            <w:shd w:val="clear" w:color="000000" w:fill="FFFFFF"/>
            <w:noWrap/>
            <w:vAlign w:val="bottom"/>
            <w:hideMark/>
          </w:tcPr>
          <w:p w14:paraId="3A02D43A" w14:textId="77777777" w:rsidR="00154C4F" w:rsidRPr="00544F38" w:rsidRDefault="00154C4F" w:rsidP="000075D9">
            <w:pPr>
              <w:rPr>
                <w:color w:val="000000"/>
                <w:sz w:val="18"/>
                <w:szCs w:val="18"/>
              </w:rPr>
            </w:pPr>
            <w:r w:rsidRPr="00544F38">
              <w:rPr>
                <w:color w:val="000000"/>
                <w:sz w:val="18"/>
                <w:szCs w:val="18"/>
              </w:rPr>
              <w:t>1000-120-353-0000</w:t>
            </w:r>
          </w:p>
        </w:tc>
        <w:tc>
          <w:tcPr>
            <w:tcW w:w="4267" w:type="dxa"/>
            <w:gridSpan w:val="3"/>
            <w:tcBorders>
              <w:top w:val="nil"/>
              <w:left w:val="nil"/>
              <w:bottom w:val="nil"/>
              <w:right w:val="nil"/>
            </w:tcBorders>
            <w:shd w:val="clear" w:color="000000" w:fill="FFFFFF"/>
            <w:noWrap/>
            <w:vAlign w:val="bottom"/>
            <w:hideMark/>
          </w:tcPr>
          <w:p w14:paraId="199482A0" w14:textId="77777777" w:rsidR="00154C4F" w:rsidRPr="00544F38" w:rsidRDefault="00154C4F" w:rsidP="000075D9">
            <w:pPr>
              <w:rPr>
                <w:color w:val="000000"/>
                <w:sz w:val="18"/>
                <w:szCs w:val="18"/>
              </w:rPr>
            </w:pPr>
            <w:r w:rsidRPr="00544F38">
              <w:rPr>
                <w:color w:val="000000"/>
                <w:sz w:val="18"/>
                <w:szCs w:val="18"/>
              </w:rPr>
              <w:t>Natural Gas</w:t>
            </w:r>
          </w:p>
        </w:tc>
        <w:tc>
          <w:tcPr>
            <w:tcW w:w="1360" w:type="dxa"/>
            <w:gridSpan w:val="2"/>
            <w:tcBorders>
              <w:top w:val="nil"/>
              <w:left w:val="nil"/>
              <w:bottom w:val="nil"/>
              <w:right w:val="nil"/>
            </w:tcBorders>
            <w:shd w:val="clear" w:color="000000" w:fill="FFFFFF"/>
            <w:noWrap/>
            <w:vAlign w:val="bottom"/>
            <w:hideMark/>
          </w:tcPr>
          <w:p w14:paraId="7163E786" w14:textId="77777777" w:rsidR="00154C4F" w:rsidRPr="00544F38" w:rsidRDefault="00154C4F" w:rsidP="000075D9">
            <w:pPr>
              <w:jc w:val="right"/>
              <w:rPr>
                <w:color w:val="000000"/>
                <w:sz w:val="18"/>
                <w:szCs w:val="18"/>
              </w:rPr>
            </w:pPr>
            <w:r w:rsidRPr="00544F38">
              <w:rPr>
                <w:color w:val="000000"/>
                <w:sz w:val="18"/>
                <w:szCs w:val="18"/>
              </w:rPr>
              <w:t>50,000.00</w:t>
            </w:r>
          </w:p>
        </w:tc>
        <w:tc>
          <w:tcPr>
            <w:tcW w:w="3280" w:type="dxa"/>
            <w:gridSpan w:val="2"/>
            <w:tcBorders>
              <w:top w:val="nil"/>
              <w:left w:val="nil"/>
              <w:bottom w:val="nil"/>
              <w:right w:val="nil"/>
            </w:tcBorders>
            <w:shd w:val="clear" w:color="000000" w:fill="FFFFFF"/>
            <w:noWrap/>
            <w:vAlign w:val="bottom"/>
            <w:hideMark/>
          </w:tcPr>
          <w:p w14:paraId="20B5F0C0" w14:textId="77777777" w:rsidR="00154C4F" w:rsidRPr="00544F38" w:rsidRDefault="00154C4F" w:rsidP="000075D9">
            <w:pPr>
              <w:rPr>
                <w:color w:val="000000"/>
                <w:sz w:val="18"/>
                <w:szCs w:val="18"/>
              </w:rPr>
            </w:pPr>
            <w:r w:rsidRPr="00544F38">
              <w:rPr>
                <w:color w:val="000000"/>
                <w:sz w:val="18"/>
                <w:szCs w:val="18"/>
              </w:rPr>
              <w:t>Columbia Gas</w:t>
            </w:r>
          </w:p>
        </w:tc>
      </w:tr>
      <w:tr w:rsidR="00154C4F" w:rsidRPr="006E7F04" w14:paraId="6FF708D6" w14:textId="77777777" w:rsidTr="000075D9">
        <w:trPr>
          <w:trHeight w:val="375"/>
        </w:trPr>
        <w:tc>
          <w:tcPr>
            <w:tcW w:w="1680" w:type="dxa"/>
            <w:tcBorders>
              <w:top w:val="nil"/>
              <w:left w:val="nil"/>
              <w:bottom w:val="nil"/>
              <w:right w:val="nil"/>
            </w:tcBorders>
            <w:shd w:val="clear" w:color="000000" w:fill="FFFFFF"/>
            <w:noWrap/>
            <w:vAlign w:val="bottom"/>
            <w:hideMark/>
          </w:tcPr>
          <w:p w14:paraId="32B5A147"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7CF8EBF1" w14:textId="77777777" w:rsidR="00154C4F" w:rsidRPr="00544F38" w:rsidRDefault="00154C4F" w:rsidP="000075D9">
            <w:pPr>
              <w:jc w:val="right"/>
              <w:rPr>
                <w:color w:val="000000"/>
                <w:sz w:val="18"/>
                <w:szCs w:val="18"/>
              </w:rPr>
            </w:pPr>
            <w:r w:rsidRPr="00544F38">
              <w:rPr>
                <w:color w:val="000000"/>
                <w:sz w:val="18"/>
                <w:szCs w:val="18"/>
              </w:rPr>
              <w:t>50,000.00</w:t>
            </w:r>
          </w:p>
        </w:tc>
        <w:tc>
          <w:tcPr>
            <w:tcW w:w="1360" w:type="dxa"/>
            <w:gridSpan w:val="2"/>
            <w:tcBorders>
              <w:top w:val="nil"/>
              <w:left w:val="nil"/>
              <w:bottom w:val="nil"/>
              <w:right w:val="nil"/>
            </w:tcBorders>
            <w:shd w:val="clear" w:color="000000" w:fill="FFFFFF"/>
            <w:noWrap/>
            <w:vAlign w:val="bottom"/>
            <w:hideMark/>
          </w:tcPr>
          <w:p w14:paraId="748083DE"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014FDDA7"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5C099043" w14:textId="77777777" w:rsidTr="000075D9">
        <w:trPr>
          <w:trHeight w:val="375"/>
        </w:trPr>
        <w:tc>
          <w:tcPr>
            <w:tcW w:w="1680" w:type="dxa"/>
            <w:tcBorders>
              <w:top w:val="nil"/>
              <w:left w:val="nil"/>
              <w:bottom w:val="nil"/>
              <w:right w:val="nil"/>
            </w:tcBorders>
            <w:shd w:val="clear" w:color="000000" w:fill="FFFFFF"/>
            <w:noWrap/>
            <w:vAlign w:val="bottom"/>
            <w:hideMark/>
          </w:tcPr>
          <w:p w14:paraId="731AEA48" w14:textId="77777777" w:rsidR="00154C4F" w:rsidRPr="00544F38" w:rsidRDefault="00154C4F" w:rsidP="000075D9">
            <w:pPr>
              <w:rPr>
                <w:color w:val="000000"/>
                <w:sz w:val="18"/>
                <w:szCs w:val="18"/>
              </w:rPr>
            </w:pPr>
            <w:r w:rsidRPr="00544F38">
              <w:rPr>
                <w:color w:val="000000"/>
                <w:sz w:val="18"/>
                <w:szCs w:val="18"/>
              </w:rPr>
              <w:t>1000-120-352-0000</w:t>
            </w:r>
          </w:p>
        </w:tc>
        <w:tc>
          <w:tcPr>
            <w:tcW w:w="4267" w:type="dxa"/>
            <w:gridSpan w:val="3"/>
            <w:tcBorders>
              <w:top w:val="nil"/>
              <w:left w:val="nil"/>
              <w:bottom w:val="nil"/>
              <w:right w:val="nil"/>
            </w:tcBorders>
            <w:shd w:val="clear" w:color="000000" w:fill="FFFFFF"/>
            <w:noWrap/>
            <w:vAlign w:val="bottom"/>
            <w:hideMark/>
          </w:tcPr>
          <w:p w14:paraId="6A9AD127" w14:textId="77777777" w:rsidR="00154C4F" w:rsidRPr="00544F38" w:rsidRDefault="00154C4F" w:rsidP="000075D9">
            <w:pPr>
              <w:rPr>
                <w:color w:val="000000"/>
                <w:sz w:val="18"/>
                <w:szCs w:val="18"/>
              </w:rPr>
            </w:pPr>
            <w:r w:rsidRPr="00544F38">
              <w:rPr>
                <w:color w:val="000000"/>
                <w:sz w:val="18"/>
                <w:szCs w:val="18"/>
              </w:rPr>
              <w:t>Water and Sewage</w:t>
            </w:r>
          </w:p>
        </w:tc>
        <w:tc>
          <w:tcPr>
            <w:tcW w:w="1360" w:type="dxa"/>
            <w:gridSpan w:val="2"/>
            <w:tcBorders>
              <w:top w:val="nil"/>
              <w:left w:val="nil"/>
              <w:bottom w:val="nil"/>
              <w:right w:val="nil"/>
            </w:tcBorders>
            <w:shd w:val="clear" w:color="000000" w:fill="FFFFFF"/>
            <w:noWrap/>
            <w:vAlign w:val="bottom"/>
            <w:hideMark/>
          </w:tcPr>
          <w:p w14:paraId="5056AEE4" w14:textId="77777777" w:rsidR="00154C4F" w:rsidRPr="00544F38" w:rsidRDefault="00154C4F" w:rsidP="000075D9">
            <w:pPr>
              <w:jc w:val="right"/>
              <w:rPr>
                <w:color w:val="000000"/>
                <w:sz w:val="18"/>
                <w:szCs w:val="18"/>
              </w:rPr>
            </w:pPr>
            <w:r w:rsidRPr="00544F38">
              <w:rPr>
                <w:color w:val="000000"/>
                <w:sz w:val="18"/>
                <w:szCs w:val="18"/>
              </w:rPr>
              <w:t>60,000.00</w:t>
            </w:r>
          </w:p>
        </w:tc>
        <w:tc>
          <w:tcPr>
            <w:tcW w:w="3280" w:type="dxa"/>
            <w:gridSpan w:val="2"/>
            <w:tcBorders>
              <w:top w:val="nil"/>
              <w:left w:val="nil"/>
              <w:bottom w:val="nil"/>
              <w:right w:val="nil"/>
            </w:tcBorders>
            <w:shd w:val="clear" w:color="000000" w:fill="FFFFFF"/>
            <w:noWrap/>
            <w:vAlign w:val="bottom"/>
            <w:hideMark/>
          </w:tcPr>
          <w:p w14:paraId="288045FC" w14:textId="77777777" w:rsidR="00154C4F" w:rsidRPr="00544F38" w:rsidRDefault="00154C4F" w:rsidP="000075D9">
            <w:pPr>
              <w:rPr>
                <w:color w:val="000000"/>
                <w:sz w:val="18"/>
                <w:szCs w:val="18"/>
              </w:rPr>
            </w:pPr>
            <w:r w:rsidRPr="00544F38">
              <w:rPr>
                <w:color w:val="000000"/>
                <w:sz w:val="18"/>
                <w:szCs w:val="18"/>
              </w:rPr>
              <w:t>Delco Water</w:t>
            </w:r>
          </w:p>
        </w:tc>
      </w:tr>
      <w:tr w:rsidR="00154C4F" w:rsidRPr="006E7F04" w14:paraId="165E7429" w14:textId="77777777" w:rsidTr="000075D9">
        <w:trPr>
          <w:trHeight w:val="300"/>
        </w:trPr>
        <w:tc>
          <w:tcPr>
            <w:tcW w:w="1680" w:type="dxa"/>
            <w:tcBorders>
              <w:top w:val="nil"/>
              <w:left w:val="nil"/>
              <w:bottom w:val="nil"/>
              <w:right w:val="nil"/>
            </w:tcBorders>
            <w:shd w:val="clear" w:color="000000" w:fill="FFFFFF"/>
            <w:noWrap/>
            <w:vAlign w:val="bottom"/>
            <w:hideMark/>
          </w:tcPr>
          <w:p w14:paraId="75F0519F"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1F78478F" w14:textId="77777777" w:rsidR="00154C4F" w:rsidRPr="00544F38" w:rsidRDefault="00154C4F" w:rsidP="000075D9">
            <w:pPr>
              <w:jc w:val="right"/>
              <w:rPr>
                <w:color w:val="000000"/>
                <w:sz w:val="18"/>
                <w:szCs w:val="18"/>
              </w:rPr>
            </w:pPr>
            <w:r w:rsidRPr="00544F38">
              <w:rPr>
                <w:color w:val="000000"/>
                <w:sz w:val="18"/>
                <w:szCs w:val="18"/>
              </w:rPr>
              <w:t>60,000.00</w:t>
            </w:r>
          </w:p>
        </w:tc>
        <w:tc>
          <w:tcPr>
            <w:tcW w:w="1360" w:type="dxa"/>
            <w:gridSpan w:val="2"/>
            <w:tcBorders>
              <w:top w:val="nil"/>
              <w:left w:val="nil"/>
              <w:bottom w:val="nil"/>
              <w:right w:val="nil"/>
            </w:tcBorders>
            <w:shd w:val="clear" w:color="000000" w:fill="FFFFFF"/>
            <w:noWrap/>
            <w:vAlign w:val="bottom"/>
            <w:hideMark/>
          </w:tcPr>
          <w:p w14:paraId="645E0A18"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06B6300F" w14:textId="77777777" w:rsidR="00154C4F" w:rsidRPr="00544F38" w:rsidRDefault="00154C4F" w:rsidP="000075D9">
            <w:pPr>
              <w:rPr>
                <w:color w:val="000000"/>
                <w:sz w:val="18"/>
                <w:szCs w:val="18"/>
              </w:rPr>
            </w:pPr>
            <w:r w:rsidRPr="00544F38">
              <w:rPr>
                <w:color w:val="000000"/>
                <w:sz w:val="18"/>
                <w:szCs w:val="18"/>
              </w:rPr>
              <w:t> </w:t>
            </w:r>
          </w:p>
        </w:tc>
      </w:tr>
      <w:tr w:rsidR="00154C4F" w:rsidRPr="006E7F04" w14:paraId="5959B2E5" w14:textId="77777777" w:rsidTr="000075D9">
        <w:trPr>
          <w:trHeight w:val="300"/>
        </w:trPr>
        <w:tc>
          <w:tcPr>
            <w:tcW w:w="1680" w:type="dxa"/>
            <w:tcBorders>
              <w:top w:val="nil"/>
              <w:left w:val="nil"/>
              <w:bottom w:val="nil"/>
              <w:right w:val="nil"/>
            </w:tcBorders>
            <w:shd w:val="clear" w:color="000000" w:fill="FFFFFF"/>
            <w:noWrap/>
            <w:vAlign w:val="bottom"/>
            <w:hideMark/>
          </w:tcPr>
          <w:p w14:paraId="409B1206" w14:textId="77777777" w:rsidR="00154C4F" w:rsidRPr="00544F38" w:rsidRDefault="00154C4F" w:rsidP="000075D9">
            <w:pPr>
              <w:rPr>
                <w:color w:val="000000"/>
                <w:sz w:val="18"/>
                <w:szCs w:val="18"/>
              </w:rPr>
            </w:pPr>
            <w:r w:rsidRPr="00544F38">
              <w:rPr>
                <w:color w:val="000000"/>
                <w:sz w:val="18"/>
                <w:szCs w:val="18"/>
              </w:rPr>
              <w:t>1000-120-352-0000</w:t>
            </w:r>
          </w:p>
        </w:tc>
        <w:tc>
          <w:tcPr>
            <w:tcW w:w="4267" w:type="dxa"/>
            <w:gridSpan w:val="3"/>
            <w:tcBorders>
              <w:top w:val="nil"/>
              <w:left w:val="nil"/>
              <w:bottom w:val="nil"/>
              <w:right w:val="nil"/>
            </w:tcBorders>
            <w:shd w:val="clear" w:color="000000" w:fill="FFFFFF"/>
            <w:noWrap/>
            <w:vAlign w:val="bottom"/>
            <w:hideMark/>
          </w:tcPr>
          <w:p w14:paraId="180F54D0" w14:textId="77777777" w:rsidR="00154C4F" w:rsidRPr="00544F38" w:rsidRDefault="00154C4F" w:rsidP="000075D9">
            <w:pPr>
              <w:rPr>
                <w:color w:val="000000"/>
                <w:sz w:val="18"/>
                <w:szCs w:val="18"/>
              </w:rPr>
            </w:pPr>
            <w:r w:rsidRPr="00544F38">
              <w:rPr>
                <w:color w:val="000000"/>
                <w:sz w:val="18"/>
                <w:szCs w:val="18"/>
              </w:rPr>
              <w:t>Water and Sewage</w:t>
            </w:r>
          </w:p>
        </w:tc>
        <w:tc>
          <w:tcPr>
            <w:tcW w:w="1360" w:type="dxa"/>
            <w:gridSpan w:val="2"/>
            <w:tcBorders>
              <w:top w:val="nil"/>
              <w:left w:val="nil"/>
              <w:bottom w:val="nil"/>
              <w:right w:val="nil"/>
            </w:tcBorders>
            <w:shd w:val="clear" w:color="000000" w:fill="FFFFFF"/>
            <w:noWrap/>
            <w:vAlign w:val="bottom"/>
            <w:hideMark/>
          </w:tcPr>
          <w:p w14:paraId="1F3560DE" w14:textId="77777777" w:rsidR="00154C4F" w:rsidRPr="00544F38" w:rsidRDefault="00154C4F" w:rsidP="000075D9">
            <w:pPr>
              <w:jc w:val="right"/>
              <w:rPr>
                <w:color w:val="000000"/>
                <w:sz w:val="18"/>
                <w:szCs w:val="18"/>
              </w:rPr>
            </w:pPr>
            <w:r w:rsidRPr="00544F38">
              <w:rPr>
                <w:color w:val="000000"/>
                <w:sz w:val="18"/>
                <w:szCs w:val="18"/>
              </w:rPr>
              <w:t>20,000.00</w:t>
            </w:r>
          </w:p>
        </w:tc>
        <w:tc>
          <w:tcPr>
            <w:tcW w:w="3280" w:type="dxa"/>
            <w:gridSpan w:val="2"/>
            <w:tcBorders>
              <w:top w:val="nil"/>
              <w:left w:val="nil"/>
              <w:bottom w:val="nil"/>
              <w:right w:val="nil"/>
            </w:tcBorders>
            <w:shd w:val="clear" w:color="000000" w:fill="FFFFFF"/>
            <w:noWrap/>
            <w:vAlign w:val="bottom"/>
            <w:hideMark/>
          </w:tcPr>
          <w:p w14:paraId="5DD1EC0E" w14:textId="77777777" w:rsidR="00154C4F" w:rsidRPr="00544F38" w:rsidRDefault="00154C4F" w:rsidP="000075D9">
            <w:pPr>
              <w:rPr>
                <w:color w:val="000000"/>
                <w:sz w:val="18"/>
                <w:szCs w:val="18"/>
              </w:rPr>
            </w:pPr>
            <w:r w:rsidRPr="00544F38">
              <w:rPr>
                <w:color w:val="000000"/>
                <w:sz w:val="18"/>
                <w:szCs w:val="18"/>
              </w:rPr>
              <w:t>Delaware Co Region Sewer District</w:t>
            </w:r>
          </w:p>
        </w:tc>
      </w:tr>
      <w:tr w:rsidR="00154C4F" w:rsidRPr="006E7F04" w14:paraId="011ACC76" w14:textId="77777777" w:rsidTr="000075D9">
        <w:trPr>
          <w:trHeight w:val="300"/>
        </w:trPr>
        <w:tc>
          <w:tcPr>
            <w:tcW w:w="1680" w:type="dxa"/>
            <w:tcBorders>
              <w:top w:val="nil"/>
              <w:left w:val="nil"/>
              <w:bottom w:val="nil"/>
              <w:right w:val="nil"/>
            </w:tcBorders>
            <w:shd w:val="clear" w:color="000000" w:fill="FFFFFF"/>
            <w:noWrap/>
            <w:vAlign w:val="bottom"/>
            <w:hideMark/>
          </w:tcPr>
          <w:p w14:paraId="6130E4EA" w14:textId="77777777" w:rsidR="00154C4F" w:rsidRPr="00544F38" w:rsidRDefault="00154C4F" w:rsidP="000075D9">
            <w:pPr>
              <w:rPr>
                <w:color w:val="000000"/>
                <w:sz w:val="18"/>
                <w:szCs w:val="18"/>
              </w:rPr>
            </w:pPr>
            <w:r w:rsidRPr="00544F38">
              <w:rPr>
                <w:color w:val="000000"/>
                <w:sz w:val="18"/>
                <w:szCs w:val="18"/>
              </w:rPr>
              <w:t> </w:t>
            </w:r>
          </w:p>
        </w:tc>
        <w:tc>
          <w:tcPr>
            <w:tcW w:w="4267" w:type="dxa"/>
            <w:gridSpan w:val="3"/>
            <w:tcBorders>
              <w:top w:val="nil"/>
              <w:left w:val="nil"/>
              <w:bottom w:val="nil"/>
              <w:right w:val="nil"/>
            </w:tcBorders>
            <w:shd w:val="clear" w:color="000000" w:fill="FFFFFF"/>
            <w:noWrap/>
            <w:vAlign w:val="bottom"/>
            <w:hideMark/>
          </w:tcPr>
          <w:p w14:paraId="2BCACA2A" w14:textId="77777777" w:rsidR="00154C4F" w:rsidRPr="00544F38" w:rsidRDefault="00154C4F" w:rsidP="000075D9">
            <w:pPr>
              <w:jc w:val="right"/>
              <w:rPr>
                <w:color w:val="000000"/>
                <w:sz w:val="18"/>
                <w:szCs w:val="18"/>
              </w:rPr>
            </w:pPr>
            <w:r w:rsidRPr="00544F38">
              <w:rPr>
                <w:color w:val="000000"/>
                <w:sz w:val="18"/>
                <w:szCs w:val="18"/>
              </w:rPr>
              <w:t>20,000.00</w:t>
            </w:r>
          </w:p>
        </w:tc>
        <w:tc>
          <w:tcPr>
            <w:tcW w:w="1360" w:type="dxa"/>
            <w:gridSpan w:val="2"/>
            <w:tcBorders>
              <w:top w:val="nil"/>
              <w:left w:val="nil"/>
              <w:bottom w:val="nil"/>
              <w:right w:val="nil"/>
            </w:tcBorders>
            <w:shd w:val="clear" w:color="000000" w:fill="FFFFFF"/>
            <w:noWrap/>
            <w:vAlign w:val="bottom"/>
            <w:hideMark/>
          </w:tcPr>
          <w:p w14:paraId="1DBA68FA" w14:textId="77777777" w:rsidR="00154C4F" w:rsidRPr="00544F38" w:rsidRDefault="00154C4F" w:rsidP="000075D9">
            <w:pPr>
              <w:rPr>
                <w:color w:val="000000"/>
                <w:sz w:val="18"/>
                <w:szCs w:val="18"/>
              </w:rPr>
            </w:pPr>
            <w:r w:rsidRPr="00544F38">
              <w:rPr>
                <w:color w:val="000000"/>
                <w:sz w:val="18"/>
                <w:szCs w:val="18"/>
              </w:rPr>
              <w:t> </w:t>
            </w:r>
          </w:p>
        </w:tc>
        <w:tc>
          <w:tcPr>
            <w:tcW w:w="3280" w:type="dxa"/>
            <w:gridSpan w:val="2"/>
            <w:tcBorders>
              <w:top w:val="nil"/>
              <w:left w:val="nil"/>
              <w:bottom w:val="nil"/>
              <w:right w:val="nil"/>
            </w:tcBorders>
            <w:shd w:val="clear" w:color="000000" w:fill="FFFFFF"/>
            <w:noWrap/>
            <w:vAlign w:val="bottom"/>
            <w:hideMark/>
          </w:tcPr>
          <w:p w14:paraId="135A0FBF" w14:textId="77777777" w:rsidR="00154C4F" w:rsidRPr="00544F38" w:rsidRDefault="00154C4F" w:rsidP="000075D9">
            <w:pPr>
              <w:rPr>
                <w:color w:val="000000"/>
                <w:sz w:val="18"/>
                <w:szCs w:val="18"/>
              </w:rPr>
            </w:pPr>
            <w:r w:rsidRPr="00544F38">
              <w:rPr>
                <w:color w:val="000000"/>
                <w:sz w:val="18"/>
                <w:szCs w:val="18"/>
              </w:rPr>
              <w:t> </w:t>
            </w:r>
          </w:p>
        </w:tc>
      </w:tr>
    </w:tbl>
    <w:p w14:paraId="7C227593" w14:textId="77777777" w:rsidR="00154C4F" w:rsidRDefault="00154C4F" w:rsidP="00154C4F"/>
    <w:p w14:paraId="510576C6" w14:textId="45B3C207" w:rsidR="00154C4F" w:rsidRPr="00154C4F" w:rsidRDefault="00154C4F" w:rsidP="00154C4F">
      <w:pPr>
        <w:rPr>
          <w:rFonts w:ascii="Times New Roman" w:hAnsi="Times New Roman"/>
          <w:sz w:val="24"/>
          <w:szCs w:val="24"/>
        </w:rPr>
      </w:pPr>
      <w:r w:rsidRPr="00154C4F">
        <w:rPr>
          <w:rFonts w:ascii="Times New Roman" w:hAnsi="Times New Roman"/>
          <w:sz w:val="24"/>
          <w:szCs w:val="24"/>
        </w:rPr>
        <w:t>Seconded by M</w:t>
      </w:r>
      <w:r w:rsidR="00487F3D">
        <w:rPr>
          <w:rFonts w:ascii="Times New Roman" w:hAnsi="Times New Roman"/>
          <w:sz w:val="24"/>
          <w:szCs w:val="24"/>
        </w:rPr>
        <w:t>s</w:t>
      </w:r>
      <w:r w:rsidRPr="00154C4F">
        <w:rPr>
          <w:rFonts w:ascii="Times New Roman" w:hAnsi="Times New Roman"/>
          <w:sz w:val="24"/>
          <w:szCs w:val="24"/>
        </w:rPr>
        <w:t>.</w:t>
      </w:r>
      <w:r w:rsidR="00487F3D">
        <w:rPr>
          <w:rFonts w:ascii="Times New Roman" w:hAnsi="Times New Roman"/>
          <w:sz w:val="24"/>
          <w:szCs w:val="24"/>
        </w:rPr>
        <w:t xml:space="preserve"> Knapp</w:t>
      </w:r>
      <w:r w:rsidRPr="00154C4F">
        <w:rPr>
          <w:rFonts w:ascii="Times New Roman" w:hAnsi="Times New Roman"/>
          <w:sz w:val="24"/>
          <w:szCs w:val="24"/>
        </w:rPr>
        <w:t xml:space="preserve"> </w:t>
      </w:r>
    </w:p>
    <w:p w14:paraId="0FF471E4" w14:textId="77777777" w:rsidR="00B45C19" w:rsidRPr="00825CA5" w:rsidRDefault="00B45C19" w:rsidP="00B45C1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4D728B6C" w14:textId="77777777" w:rsidR="00154C4F" w:rsidRPr="00154C4F" w:rsidRDefault="00154C4F" w:rsidP="00154C4F">
      <w:pPr>
        <w:ind w:left="450"/>
        <w:rPr>
          <w:rFonts w:ascii="Times New Roman" w:hAnsi="Times New Roman"/>
          <w:sz w:val="24"/>
          <w:szCs w:val="24"/>
        </w:rPr>
      </w:pPr>
    </w:p>
    <w:p w14:paraId="3E5B87ED" w14:textId="77777777" w:rsidR="00154C4F" w:rsidRPr="00154C4F" w:rsidRDefault="00154C4F" w:rsidP="00154C4F">
      <w:pPr>
        <w:rPr>
          <w:rFonts w:ascii="Times New Roman" w:hAnsi="Times New Roman"/>
          <w:b/>
          <w:sz w:val="24"/>
          <w:szCs w:val="24"/>
        </w:rPr>
      </w:pPr>
      <w:r w:rsidRPr="00154C4F">
        <w:rPr>
          <w:rFonts w:ascii="Times New Roman" w:hAnsi="Times New Roman"/>
          <w:b/>
          <w:sz w:val="24"/>
          <w:szCs w:val="24"/>
        </w:rPr>
        <w:t>CERTIFICATE</w:t>
      </w:r>
    </w:p>
    <w:p w14:paraId="587A52D5" w14:textId="77777777" w:rsidR="00154C4F" w:rsidRPr="00154C4F" w:rsidRDefault="00154C4F" w:rsidP="00154C4F">
      <w:pPr>
        <w:ind w:left="450"/>
        <w:rPr>
          <w:rFonts w:ascii="Times New Roman" w:hAnsi="Times New Roman"/>
          <w:sz w:val="24"/>
          <w:szCs w:val="24"/>
        </w:rPr>
      </w:pPr>
    </w:p>
    <w:p w14:paraId="67C89702" w14:textId="77777777" w:rsidR="00154C4F" w:rsidRPr="00154C4F" w:rsidRDefault="00154C4F" w:rsidP="00154C4F">
      <w:pPr>
        <w:rPr>
          <w:rFonts w:ascii="Times New Roman" w:hAnsi="Times New Roman"/>
          <w:sz w:val="24"/>
          <w:szCs w:val="24"/>
        </w:rPr>
      </w:pPr>
      <w:r w:rsidRPr="00154C4F">
        <w:rPr>
          <w:rFonts w:ascii="Times New Roman" w:hAnsi="Times New Roman"/>
          <w:sz w:val="24"/>
          <w:szCs w:val="24"/>
        </w:rPr>
        <w:t>State of Ohio, Delaware County</w:t>
      </w:r>
    </w:p>
    <w:p w14:paraId="15561B92" w14:textId="77777777" w:rsidR="00154C4F" w:rsidRPr="00154C4F" w:rsidRDefault="00154C4F" w:rsidP="00EF6FC7">
      <w:pPr>
        <w:rPr>
          <w:rFonts w:ascii="Times New Roman" w:hAnsi="Times New Roman"/>
          <w:sz w:val="24"/>
          <w:szCs w:val="24"/>
        </w:rPr>
      </w:pPr>
    </w:p>
    <w:p w14:paraId="236C5C79" w14:textId="341B61CA" w:rsidR="00154C4F" w:rsidRPr="00154C4F" w:rsidRDefault="00154C4F" w:rsidP="00154C4F">
      <w:pPr>
        <w:rPr>
          <w:rFonts w:ascii="Times New Roman" w:hAnsi="Times New Roman"/>
          <w:sz w:val="24"/>
          <w:szCs w:val="24"/>
        </w:rPr>
      </w:pPr>
      <w:r w:rsidRPr="00154C4F">
        <w:rPr>
          <w:rFonts w:ascii="Times New Roman" w:hAnsi="Times New Roman"/>
          <w:sz w:val="24"/>
          <w:szCs w:val="24"/>
        </w:rPr>
        <w:t>I, the undersigned Township Fiscal Officer of Orange Township, Delaware County, Ohio, certify that the foregoing Resolution No. 22-</w:t>
      </w:r>
      <w:r w:rsidR="008D5B14">
        <w:rPr>
          <w:rFonts w:ascii="Times New Roman" w:hAnsi="Times New Roman"/>
          <w:sz w:val="24"/>
          <w:szCs w:val="24"/>
        </w:rPr>
        <w:t>419</w:t>
      </w:r>
      <w:r w:rsidRPr="00154C4F">
        <w:rPr>
          <w:rFonts w:ascii="Times New Roman" w:hAnsi="Times New Roman"/>
          <w:sz w:val="24"/>
          <w:szCs w:val="24"/>
        </w:rPr>
        <w:t xml:space="preserve"> is taken and copied from the record of proceedings of the Board, and that it has been compared by me with the Resolution on the record and is a true and accurate copy. Further, I certify that the adoption of such Resolution occurred in an open meeting held in compliance with R.C. § 121.22.</w:t>
      </w:r>
    </w:p>
    <w:p w14:paraId="0F245CC9" w14:textId="77777777" w:rsidR="00154C4F" w:rsidRPr="00154C4F" w:rsidRDefault="00154C4F" w:rsidP="00EF6FC7">
      <w:pPr>
        <w:rPr>
          <w:rFonts w:ascii="Times New Roman" w:hAnsi="Times New Roman"/>
          <w:sz w:val="24"/>
          <w:szCs w:val="24"/>
        </w:rPr>
      </w:pPr>
      <w:r w:rsidRPr="00154C4F">
        <w:rPr>
          <w:rFonts w:ascii="Times New Roman" w:hAnsi="Times New Roman"/>
          <w:sz w:val="24"/>
          <w:szCs w:val="24"/>
        </w:rPr>
        <w:t xml:space="preserve"> </w:t>
      </w:r>
    </w:p>
    <w:p w14:paraId="010841CC" w14:textId="77777777" w:rsidR="00154C4F" w:rsidRPr="00154C4F" w:rsidRDefault="00154C4F" w:rsidP="00154C4F">
      <w:pPr>
        <w:rPr>
          <w:rFonts w:ascii="Times New Roman" w:hAnsi="Times New Roman"/>
          <w:sz w:val="24"/>
          <w:szCs w:val="24"/>
        </w:rPr>
      </w:pPr>
      <w:r w:rsidRPr="00154C4F">
        <w:rPr>
          <w:rFonts w:ascii="Times New Roman" w:hAnsi="Times New Roman"/>
          <w:sz w:val="24"/>
          <w:szCs w:val="24"/>
        </w:rPr>
        <w:lastRenderedPageBreak/>
        <w:t>Date:  ________________</w:t>
      </w:r>
    </w:p>
    <w:p w14:paraId="34D0DA1F" w14:textId="77777777" w:rsidR="00154C4F" w:rsidRPr="00154C4F" w:rsidRDefault="00154C4F" w:rsidP="00154C4F">
      <w:pPr>
        <w:ind w:left="4320"/>
        <w:rPr>
          <w:rFonts w:ascii="Times New Roman" w:hAnsi="Times New Roman"/>
          <w:sz w:val="24"/>
          <w:szCs w:val="24"/>
        </w:rPr>
      </w:pPr>
      <w:r w:rsidRPr="00154C4F">
        <w:rPr>
          <w:rFonts w:ascii="Times New Roman" w:hAnsi="Times New Roman"/>
          <w:sz w:val="24"/>
          <w:szCs w:val="24"/>
        </w:rPr>
        <w:t xml:space="preserve">___________________________________ </w:t>
      </w:r>
    </w:p>
    <w:p w14:paraId="4B4C94C7" w14:textId="77777777" w:rsidR="00154C4F" w:rsidRPr="00154C4F" w:rsidRDefault="00154C4F" w:rsidP="00154C4F">
      <w:pPr>
        <w:ind w:left="4320"/>
        <w:rPr>
          <w:rFonts w:ascii="Times New Roman" w:hAnsi="Times New Roman"/>
          <w:sz w:val="24"/>
          <w:szCs w:val="24"/>
        </w:rPr>
      </w:pPr>
      <w:r w:rsidRPr="00154C4F">
        <w:rPr>
          <w:rFonts w:ascii="Times New Roman" w:hAnsi="Times New Roman"/>
          <w:sz w:val="24"/>
          <w:szCs w:val="24"/>
        </w:rPr>
        <w:t>Lisa Kraft</w:t>
      </w:r>
    </w:p>
    <w:p w14:paraId="53F48081" w14:textId="77777777" w:rsidR="00154C4F" w:rsidRPr="00154C4F" w:rsidRDefault="00154C4F" w:rsidP="00154C4F">
      <w:pPr>
        <w:ind w:left="4320"/>
        <w:rPr>
          <w:rFonts w:ascii="Times New Roman" w:hAnsi="Times New Roman"/>
          <w:sz w:val="24"/>
          <w:szCs w:val="24"/>
        </w:rPr>
      </w:pPr>
      <w:r w:rsidRPr="00154C4F">
        <w:rPr>
          <w:rFonts w:ascii="Times New Roman" w:hAnsi="Times New Roman"/>
          <w:sz w:val="24"/>
          <w:szCs w:val="24"/>
        </w:rPr>
        <w:t>Township Fiscal Officer</w:t>
      </w:r>
    </w:p>
    <w:p w14:paraId="65F2ADBA" w14:textId="77777777" w:rsidR="00154C4F" w:rsidRPr="00154C4F" w:rsidRDefault="00154C4F" w:rsidP="00154C4F">
      <w:pPr>
        <w:ind w:left="4320"/>
        <w:rPr>
          <w:rFonts w:ascii="Times New Roman" w:hAnsi="Times New Roman"/>
          <w:sz w:val="24"/>
          <w:szCs w:val="24"/>
        </w:rPr>
      </w:pPr>
      <w:r w:rsidRPr="00154C4F">
        <w:rPr>
          <w:rFonts w:ascii="Times New Roman" w:hAnsi="Times New Roman"/>
          <w:sz w:val="24"/>
          <w:szCs w:val="24"/>
        </w:rPr>
        <w:t>Orange Township, Delaware County, Ohio</w:t>
      </w:r>
    </w:p>
    <w:p w14:paraId="08E87C0D" w14:textId="59EBBE1C" w:rsidR="00154C4F" w:rsidRDefault="00154C4F" w:rsidP="00A83FC7">
      <w:pPr>
        <w:ind w:left="1440" w:hanging="1440"/>
        <w:contextualSpacing/>
        <w:jc w:val="left"/>
        <w:rPr>
          <w:rFonts w:ascii="Times New Roman" w:eastAsia="Times New Roman" w:hAnsi="Times New Roman"/>
          <w:sz w:val="24"/>
        </w:rPr>
      </w:pPr>
    </w:p>
    <w:p w14:paraId="633BE288" w14:textId="7DA11C11" w:rsidR="00154C4F" w:rsidRDefault="00154C4F" w:rsidP="00154C4F">
      <w:pPr>
        <w:jc w:val="left"/>
        <w:rPr>
          <w:rFonts w:ascii="Times New Roman" w:hAnsi="Times New Roman"/>
          <w:b/>
          <w:caps/>
          <w:sz w:val="24"/>
          <w:szCs w:val="24"/>
          <w:u w:val="single"/>
        </w:rPr>
      </w:pPr>
      <w:bookmarkStart w:id="1" w:name="_Hlk126060998"/>
      <w:r w:rsidRPr="00487F3D">
        <w:rPr>
          <w:rFonts w:ascii="Times New Roman" w:hAnsi="Times New Roman"/>
          <w:b/>
          <w:sz w:val="24"/>
          <w:szCs w:val="24"/>
          <w:u w:val="single"/>
        </w:rPr>
        <w:t>RES.22-</w:t>
      </w:r>
      <w:r w:rsidR="00517B32" w:rsidRPr="00487F3D">
        <w:rPr>
          <w:rFonts w:ascii="Times New Roman" w:hAnsi="Times New Roman"/>
          <w:b/>
          <w:sz w:val="24"/>
          <w:szCs w:val="24"/>
          <w:u w:val="single"/>
        </w:rPr>
        <w:t xml:space="preserve">420 </w:t>
      </w:r>
      <w:r w:rsidRPr="00487F3D">
        <w:rPr>
          <w:rFonts w:ascii="Times New Roman" w:hAnsi="Times New Roman"/>
          <w:b/>
          <w:sz w:val="24"/>
          <w:szCs w:val="24"/>
          <w:u w:val="single"/>
        </w:rPr>
        <w:t xml:space="preserve">APPOINTMENT OF </w:t>
      </w:r>
      <w:r w:rsidR="00D82230">
        <w:rPr>
          <w:rFonts w:ascii="Times New Roman" w:hAnsi="Times New Roman"/>
          <w:b/>
          <w:sz w:val="24"/>
          <w:szCs w:val="24"/>
          <w:u w:val="single"/>
        </w:rPr>
        <w:t xml:space="preserve">MIKE KREMNITZER </w:t>
      </w:r>
      <w:r w:rsidRPr="00487F3D">
        <w:rPr>
          <w:rFonts w:ascii="Times New Roman" w:hAnsi="Times New Roman"/>
          <w:b/>
          <w:sz w:val="24"/>
          <w:szCs w:val="24"/>
          <w:u w:val="single"/>
        </w:rPr>
        <w:t xml:space="preserve">TO ACTING TOWNSHIP </w:t>
      </w:r>
      <w:r>
        <w:rPr>
          <w:rFonts w:ascii="Times New Roman" w:hAnsi="Times New Roman"/>
          <w:b/>
          <w:sz w:val="24"/>
          <w:szCs w:val="24"/>
          <w:u w:val="single"/>
        </w:rPr>
        <w:t xml:space="preserve">ADMINISTRATOR </w:t>
      </w:r>
      <w:r w:rsidR="00487F3D">
        <w:rPr>
          <w:rFonts w:ascii="Times New Roman" w:hAnsi="Times New Roman"/>
          <w:b/>
          <w:sz w:val="24"/>
          <w:szCs w:val="24"/>
          <w:u w:val="single"/>
        </w:rPr>
        <w:t xml:space="preserve">FROM </w:t>
      </w:r>
      <w:r w:rsidR="00487F3D" w:rsidRPr="009F1AC5">
        <w:rPr>
          <w:rFonts w:ascii="Times New Roman" w:hAnsi="Times New Roman"/>
          <w:b/>
          <w:caps/>
          <w:sz w:val="24"/>
          <w:szCs w:val="24"/>
          <w:u w:val="single"/>
        </w:rPr>
        <w:t>JANUARY</w:t>
      </w:r>
      <w:r>
        <w:rPr>
          <w:rFonts w:ascii="Times New Roman" w:hAnsi="Times New Roman"/>
          <w:b/>
          <w:caps/>
          <w:sz w:val="24"/>
          <w:szCs w:val="24"/>
          <w:u w:val="single"/>
        </w:rPr>
        <w:t xml:space="preserve"> 14</w:t>
      </w:r>
      <w:r w:rsidRPr="009F1AC5">
        <w:rPr>
          <w:rFonts w:ascii="Times New Roman" w:hAnsi="Times New Roman"/>
          <w:b/>
          <w:caps/>
          <w:sz w:val="24"/>
          <w:szCs w:val="24"/>
          <w:u w:val="single"/>
          <w:vertAlign w:val="superscript"/>
        </w:rPr>
        <w:t>TH</w:t>
      </w:r>
      <w:r>
        <w:rPr>
          <w:rFonts w:ascii="Times New Roman" w:hAnsi="Times New Roman"/>
          <w:b/>
          <w:caps/>
          <w:sz w:val="24"/>
          <w:szCs w:val="24"/>
          <w:u w:val="single"/>
        </w:rPr>
        <w:t xml:space="preserve"> TO JANUARY 21</w:t>
      </w:r>
      <w:r w:rsidRPr="009F1AC5">
        <w:rPr>
          <w:rFonts w:ascii="Times New Roman" w:hAnsi="Times New Roman"/>
          <w:b/>
          <w:caps/>
          <w:sz w:val="24"/>
          <w:szCs w:val="24"/>
          <w:u w:val="single"/>
          <w:vertAlign w:val="superscript"/>
        </w:rPr>
        <w:t>ST</w:t>
      </w:r>
      <w:r>
        <w:rPr>
          <w:rFonts w:ascii="Times New Roman" w:hAnsi="Times New Roman"/>
          <w:b/>
          <w:caps/>
          <w:sz w:val="24"/>
          <w:szCs w:val="24"/>
          <w:u w:val="single"/>
        </w:rPr>
        <w:t xml:space="preserve"> 2023</w:t>
      </w:r>
      <w:r w:rsidRPr="009F1AC5">
        <w:rPr>
          <w:rFonts w:ascii="Times New Roman" w:hAnsi="Times New Roman"/>
          <w:b/>
          <w:caps/>
          <w:sz w:val="24"/>
          <w:szCs w:val="24"/>
          <w:u w:val="single"/>
        </w:rPr>
        <w:t xml:space="preserve"> AND ESTABLISHMENT OF COMPENSATION </w:t>
      </w:r>
    </w:p>
    <w:bookmarkEnd w:id="1"/>
    <w:p w14:paraId="0B6E5ED7" w14:textId="1B7B3FB6" w:rsidR="00154C4F" w:rsidRPr="009F1AC5" w:rsidRDefault="00B45C19" w:rsidP="00154C4F">
      <w:pPr>
        <w:rPr>
          <w:rFonts w:ascii="Times New Roman" w:hAnsi="Times New Roman"/>
          <w:sz w:val="24"/>
          <w:szCs w:val="24"/>
        </w:rPr>
      </w:pPr>
      <w:r>
        <w:rPr>
          <w:rFonts w:ascii="Times New Roman" w:hAnsi="Times New Roman"/>
          <w:sz w:val="24"/>
          <w:szCs w:val="24"/>
        </w:rPr>
        <w:t>Mr. Grumbles</w:t>
      </w:r>
      <w:r w:rsidR="00154C4F" w:rsidRPr="009F1AC5">
        <w:rPr>
          <w:rFonts w:ascii="Times New Roman" w:hAnsi="Times New Roman"/>
          <w:sz w:val="24"/>
          <w:szCs w:val="24"/>
        </w:rPr>
        <w:t xml:space="preserve"> moved the adoption of the following resolution:</w:t>
      </w:r>
    </w:p>
    <w:p w14:paraId="24391302" w14:textId="77777777" w:rsidR="00154C4F" w:rsidRPr="009F1AC5" w:rsidRDefault="00154C4F" w:rsidP="00154C4F">
      <w:pPr>
        <w:rPr>
          <w:rFonts w:ascii="Times New Roman" w:hAnsi="Times New Roman"/>
          <w:sz w:val="24"/>
          <w:szCs w:val="24"/>
        </w:rPr>
      </w:pPr>
    </w:p>
    <w:p w14:paraId="3C9AF058" w14:textId="6C3D220D" w:rsidR="00154C4F" w:rsidRPr="009F1AC5" w:rsidRDefault="00154C4F" w:rsidP="00154C4F">
      <w:pPr>
        <w:rPr>
          <w:rFonts w:ascii="Times New Roman" w:hAnsi="Times New Roman"/>
          <w:sz w:val="24"/>
          <w:szCs w:val="24"/>
        </w:rPr>
      </w:pPr>
      <w:r w:rsidRPr="009F1AC5">
        <w:rPr>
          <w:rFonts w:ascii="Times New Roman" w:hAnsi="Times New Roman"/>
          <w:sz w:val="24"/>
          <w:szCs w:val="24"/>
        </w:rPr>
        <w:tab/>
      </w:r>
      <w:r w:rsidRPr="009F1AC5">
        <w:rPr>
          <w:rFonts w:ascii="Times New Roman" w:hAnsi="Times New Roman"/>
          <w:b/>
          <w:sz w:val="24"/>
          <w:szCs w:val="24"/>
        </w:rPr>
        <w:t>BE IT RESOLVED</w:t>
      </w:r>
      <w:r w:rsidRPr="009F1AC5">
        <w:rPr>
          <w:rFonts w:ascii="Times New Roman" w:hAnsi="Times New Roman"/>
          <w:sz w:val="24"/>
          <w:szCs w:val="24"/>
        </w:rPr>
        <w:t xml:space="preserve"> that</w:t>
      </w:r>
      <w:r w:rsidR="00D82230">
        <w:rPr>
          <w:rFonts w:ascii="Times New Roman" w:hAnsi="Times New Roman"/>
          <w:sz w:val="24"/>
          <w:szCs w:val="24"/>
        </w:rPr>
        <w:t xml:space="preserve"> Mike Kremnitzer</w:t>
      </w:r>
      <w:r w:rsidRPr="009F1AC5">
        <w:rPr>
          <w:rFonts w:ascii="Times New Roman" w:hAnsi="Times New Roman"/>
          <w:sz w:val="24"/>
          <w:szCs w:val="24"/>
        </w:rPr>
        <w:t xml:space="preserve"> is appointed </w:t>
      </w:r>
      <w:r>
        <w:rPr>
          <w:rFonts w:ascii="Times New Roman" w:hAnsi="Times New Roman"/>
          <w:sz w:val="24"/>
          <w:szCs w:val="24"/>
        </w:rPr>
        <w:t>as Acting Township Administrator effective January 14</w:t>
      </w:r>
      <w:r w:rsidRPr="009F1AC5">
        <w:rPr>
          <w:rFonts w:ascii="Times New Roman" w:hAnsi="Times New Roman"/>
          <w:sz w:val="24"/>
          <w:szCs w:val="24"/>
        </w:rPr>
        <w:t>, 2023</w:t>
      </w:r>
      <w:r>
        <w:rPr>
          <w:rFonts w:ascii="Times New Roman" w:hAnsi="Times New Roman"/>
          <w:sz w:val="24"/>
          <w:szCs w:val="24"/>
        </w:rPr>
        <w:t xml:space="preserve"> to January 21, 2023</w:t>
      </w:r>
      <w:r w:rsidRPr="009F1AC5">
        <w:rPr>
          <w:rFonts w:ascii="Times New Roman" w:hAnsi="Times New Roman"/>
          <w:sz w:val="24"/>
          <w:szCs w:val="24"/>
        </w:rPr>
        <w:t>.</w:t>
      </w:r>
    </w:p>
    <w:p w14:paraId="1F0337C9" w14:textId="77777777" w:rsidR="00154C4F" w:rsidRPr="009F1AC5" w:rsidRDefault="00154C4F" w:rsidP="00154C4F">
      <w:pPr>
        <w:rPr>
          <w:rFonts w:ascii="Times New Roman" w:hAnsi="Times New Roman"/>
          <w:sz w:val="24"/>
          <w:szCs w:val="24"/>
        </w:rPr>
      </w:pPr>
    </w:p>
    <w:p w14:paraId="597FEF5D" w14:textId="77777777" w:rsidR="00154C4F" w:rsidRPr="009F1AC5" w:rsidRDefault="00154C4F" w:rsidP="00154C4F">
      <w:pPr>
        <w:rPr>
          <w:rFonts w:ascii="Times New Roman" w:hAnsi="Times New Roman"/>
          <w:sz w:val="24"/>
          <w:szCs w:val="24"/>
        </w:rPr>
      </w:pPr>
      <w:r w:rsidRPr="009F1AC5">
        <w:rPr>
          <w:rFonts w:ascii="Times New Roman" w:hAnsi="Times New Roman"/>
          <w:sz w:val="24"/>
          <w:szCs w:val="24"/>
        </w:rPr>
        <w:tab/>
      </w:r>
      <w:r w:rsidRPr="009F1AC5">
        <w:rPr>
          <w:rFonts w:ascii="Times New Roman" w:hAnsi="Times New Roman"/>
          <w:b/>
          <w:sz w:val="24"/>
          <w:szCs w:val="24"/>
        </w:rPr>
        <w:t>BE IT FURTHER RESOLVED</w:t>
      </w:r>
      <w:r w:rsidRPr="009F1AC5">
        <w:rPr>
          <w:rFonts w:ascii="Times New Roman" w:hAnsi="Times New Roman"/>
          <w:sz w:val="24"/>
          <w:szCs w:val="24"/>
        </w:rPr>
        <w:t xml:space="preserve"> that the compensation for </w:t>
      </w:r>
      <w:r>
        <w:rPr>
          <w:rFonts w:ascii="Times New Roman" w:hAnsi="Times New Roman"/>
          <w:sz w:val="24"/>
          <w:szCs w:val="24"/>
        </w:rPr>
        <w:t xml:space="preserve">this acting position shall be eight (8) hours of additional personal time. </w:t>
      </w:r>
    </w:p>
    <w:p w14:paraId="1C0E985B" w14:textId="77777777" w:rsidR="00154C4F" w:rsidRPr="009F1AC5" w:rsidRDefault="00154C4F" w:rsidP="00154C4F">
      <w:pPr>
        <w:rPr>
          <w:rFonts w:ascii="Times New Roman" w:hAnsi="Times New Roman"/>
          <w:sz w:val="24"/>
          <w:szCs w:val="24"/>
        </w:rPr>
      </w:pPr>
    </w:p>
    <w:p w14:paraId="76F79F2A" w14:textId="6903A70B" w:rsidR="00154C4F" w:rsidRPr="009F1AC5" w:rsidRDefault="00154C4F" w:rsidP="00154C4F">
      <w:pPr>
        <w:rPr>
          <w:rFonts w:ascii="Times New Roman" w:hAnsi="Times New Roman"/>
          <w:sz w:val="24"/>
          <w:szCs w:val="24"/>
        </w:rPr>
      </w:pPr>
      <w:r w:rsidRPr="009F1AC5">
        <w:rPr>
          <w:rFonts w:ascii="Times New Roman" w:hAnsi="Times New Roman"/>
          <w:sz w:val="24"/>
          <w:szCs w:val="24"/>
        </w:rPr>
        <w:t>Seconded by M</w:t>
      </w:r>
      <w:r w:rsidR="00D82230">
        <w:rPr>
          <w:rFonts w:ascii="Times New Roman" w:hAnsi="Times New Roman"/>
          <w:sz w:val="24"/>
          <w:szCs w:val="24"/>
        </w:rPr>
        <w:t>rs. Fouss</w:t>
      </w:r>
    </w:p>
    <w:p w14:paraId="6247FA1D" w14:textId="77777777" w:rsidR="00B45C19" w:rsidRPr="00825CA5" w:rsidRDefault="00B45C19" w:rsidP="00B45C1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20F44260" w14:textId="4564C451" w:rsidR="00A83FC7" w:rsidRDefault="00A83FC7" w:rsidP="00A83FC7">
      <w:pPr>
        <w:ind w:left="1440" w:hanging="1440"/>
        <w:contextualSpacing/>
        <w:jc w:val="left"/>
        <w:rPr>
          <w:rFonts w:ascii="Times New Roman" w:eastAsia="Times New Roman" w:hAnsi="Times New Roman"/>
          <w:sz w:val="24"/>
          <w:szCs w:val="24"/>
        </w:rPr>
      </w:pPr>
    </w:p>
    <w:p w14:paraId="587FE865" w14:textId="2BE34F93" w:rsidR="00154C4F" w:rsidRPr="00154C4F" w:rsidRDefault="00154C4F" w:rsidP="00154C4F">
      <w:pPr>
        <w:jc w:val="left"/>
        <w:rPr>
          <w:rFonts w:ascii="Times New Roman" w:eastAsiaTheme="minorHAnsi" w:hAnsi="Times New Roman" w:cstheme="minorBidi"/>
          <w:b/>
          <w:sz w:val="24"/>
          <w:szCs w:val="24"/>
          <w:u w:val="single"/>
        </w:rPr>
      </w:pPr>
      <w:r w:rsidRPr="008D7AEB">
        <w:rPr>
          <w:rFonts w:ascii="Times New Roman" w:eastAsiaTheme="minorHAnsi" w:hAnsi="Times New Roman" w:cstheme="minorBidi"/>
          <w:b/>
          <w:sz w:val="24"/>
          <w:szCs w:val="24"/>
          <w:u w:val="single"/>
        </w:rPr>
        <w:t>RES.22-</w:t>
      </w:r>
      <w:r w:rsidR="00517B32" w:rsidRPr="008D7AEB">
        <w:rPr>
          <w:rFonts w:ascii="Times New Roman" w:eastAsiaTheme="minorHAnsi" w:hAnsi="Times New Roman" w:cstheme="minorBidi"/>
          <w:b/>
          <w:sz w:val="24"/>
          <w:szCs w:val="24"/>
          <w:u w:val="single"/>
        </w:rPr>
        <w:t xml:space="preserve">421 </w:t>
      </w:r>
      <w:r w:rsidRPr="008D7AEB">
        <w:rPr>
          <w:rFonts w:ascii="Times New Roman" w:eastAsiaTheme="minorHAnsi" w:hAnsi="Times New Roman" w:cstheme="minorBidi"/>
          <w:b/>
          <w:sz w:val="24"/>
          <w:szCs w:val="24"/>
          <w:u w:val="single"/>
        </w:rPr>
        <w:t xml:space="preserve">UPDATE THE EMPLOYMENT POSITION OF PART-TIME </w:t>
      </w:r>
      <w:r w:rsidRPr="00154C4F">
        <w:rPr>
          <w:rFonts w:ascii="Times New Roman" w:eastAsiaTheme="minorHAnsi" w:hAnsi="Times New Roman" w:cstheme="minorBidi"/>
          <w:b/>
          <w:sz w:val="24"/>
          <w:szCs w:val="24"/>
          <w:u w:val="single"/>
        </w:rPr>
        <w:t>RECEPTIONIST TO FULL-TIME STAFF ASSISTANT</w:t>
      </w:r>
    </w:p>
    <w:p w14:paraId="3E0340C9" w14:textId="10575D2A" w:rsidR="00154C4F" w:rsidRPr="00154C4F" w:rsidRDefault="00B45C19" w:rsidP="00154C4F">
      <w:pPr>
        <w:jc w:val="left"/>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Mr. Grumbles </w:t>
      </w:r>
      <w:r w:rsidR="00154C4F" w:rsidRPr="00154C4F">
        <w:rPr>
          <w:rFonts w:ascii="Times New Roman" w:eastAsiaTheme="minorHAnsi" w:hAnsi="Times New Roman" w:cstheme="minorBidi"/>
          <w:sz w:val="24"/>
          <w:szCs w:val="24"/>
        </w:rPr>
        <w:t>moved the adoption of the following resolution:</w:t>
      </w:r>
    </w:p>
    <w:p w14:paraId="1DD92D8C" w14:textId="77777777" w:rsidR="00154C4F" w:rsidRPr="00154C4F" w:rsidRDefault="00154C4F" w:rsidP="00154C4F">
      <w:pPr>
        <w:jc w:val="left"/>
        <w:rPr>
          <w:rFonts w:ascii="Times New Roman" w:eastAsiaTheme="minorHAnsi" w:hAnsi="Times New Roman" w:cstheme="minorBidi"/>
          <w:sz w:val="24"/>
          <w:szCs w:val="24"/>
        </w:rPr>
      </w:pPr>
    </w:p>
    <w:p w14:paraId="2FB51520" w14:textId="77777777" w:rsidR="00154C4F" w:rsidRPr="00154C4F" w:rsidRDefault="00154C4F" w:rsidP="00154C4F">
      <w:pPr>
        <w:ind w:firstLine="720"/>
        <w:jc w:val="left"/>
        <w:rPr>
          <w:rFonts w:ascii="Times New Roman" w:eastAsiaTheme="minorHAnsi" w:hAnsi="Times New Roman" w:cstheme="minorBidi"/>
          <w:sz w:val="24"/>
          <w:szCs w:val="24"/>
        </w:rPr>
      </w:pPr>
      <w:r w:rsidRPr="00154C4F">
        <w:rPr>
          <w:rFonts w:ascii="Times New Roman" w:eastAsiaTheme="minorHAnsi" w:hAnsi="Times New Roman" w:cstheme="minorBidi"/>
          <w:b/>
          <w:bCs/>
          <w:sz w:val="24"/>
          <w:szCs w:val="24"/>
        </w:rPr>
        <w:t>WHEREAS</w:t>
      </w:r>
      <w:r w:rsidRPr="00154C4F">
        <w:rPr>
          <w:rFonts w:ascii="Times New Roman" w:eastAsiaTheme="minorHAnsi" w:hAnsi="Times New Roman" w:cstheme="minorBidi"/>
          <w:sz w:val="24"/>
          <w:szCs w:val="24"/>
        </w:rPr>
        <w:t>, the Township has had the at-will, non-exempt, part-time, non-bargaining unit employment position known as Receptionist and would like to change the position to full-time Staff Assistant and</w:t>
      </w:r>
    </w:p>
    <w:p w14:paraId="50F8281E" w14:textId="77777777" w:rsidR="00154C4F" w:rsidRPr="00154C4F" w:rsidRDefault="00154C4F" w:rsidP="00154C4F">
      <w:pPr>
        <w:jc w:val="left"/>
        <w:rPr>
          <w:rFonts w:ascii="Times New Roman" w:eastAsiaTheme="minorHAnsi" w:hAnsi="Times New Roman" w:cstheme="minorBidi"/>
          <w:sz w:val="24"/>
          <w:szCs w:val="24"/>
        </w:rPr>
      </w:pPr>
    </w:p>
    <w:p w14:paraId="5B27E947" w14:textId="77777777" w:rsidR="00154C4F" w:rsidRPr="00154C4F" w:rsidRDefault="00154C4F" w:rsidP="00154C4F">
      <w:pPr>
        <w:ind w:firstLine="720"/>
        <w:jc w:val="left"/>
        <w:rPr>
          <w:rFonts w:ascii="Times New Roman" w:eastAsiaTheme="minorHAnsi" w:hAnsi="Times New Roman" w:cstheme="minorBidi"/>
          <w:sz w:val="24"/>
          <w:szCs w:val="24"/>
        </w:rPr>
      </w:pPr>
      <w:r w:rsidRPr="00154C4F">
        <w:rPr>
          <w:rFonts w:ascii="Times New Roman" w:eastAsiaTheme="minorHAnsi" w:hAnsi="Times New Roman" w:cstheme="minorBidi"/>
          <w:b/>
          <w:bCs/>
          <w:sz w:val="24"/>
          <w:szCs w:val="24"/>
        </w:rPr>
        <w:t>WHEREAS</w:t>
      </w:r>
      <w:r w:rsidRPr="00154C4F">
        <w:rPr>
          <w:rFonts w:ascii="Times New Roman" w:eastAsiaTheme="minorHAnsi" w:hAnsi="Times New Roman" w:cstheme="minorBidi"/>
          <w:sz w:val="24"/>
          <w:szCs w:val="24"/>
        </w:rPr>
        <w:t>, the Board has been presented a proposal to re-name this employment position and adjust its position description, all to be effective December 21, 2022;</w:t>
      </w:r>
    </w:p>
    <w:p w14:paraId="252D3597" w14:textId="77777777" w:rsidR="00154C4F" w:rsidRPr="00154C4F" w:rsidRDefault="00154C4F" w:rsidP="00154C4F">
      <w:pPr>
        <w:jc w:val="left"/>
        <w:rPr>
          <w:rFonts w:ascii="Times New Roman" w:eastAsiaTheme="minorHAnsi" w:hAnsi="Times New Roman" w:cstheme="minorBidi"/>
          <w:sz w:val="24"/>
          <w:szCs w:val="24"/>
        </w:rPr>
      </w:pPr>
      <w:r w:rsidRPr="00154C4F">
        <w:rPr>
          <w:rFonts w:ascii="Times New Roman" w:eastAsiaTheme="minorHAnsi" w:hAnsi="Times New Roman" w:cstheme="minorBidi"/>
          <w:sz w:val="24"/>
          <w:szCs w:val="24"/>
        </w:rPr>
        <w:t xml:space="preserve">                                               </w:t>
      </w:r>
    </w:p>
    <w:p w14:paraId="526DB1CE" w14:textId="77777777" w:rsidR="00154C4F" w:rsidRPr="00154C4F" w:rsidRDefault="00154C4F" w:rsidP="00154C4F">
      <w:pPr>
        <w:ind w:firstLine="720"/>
        <w:jc w:val="left"/>
        <w:rPr>
          <w:rFonts w:ascii="Times New Roman" w:eastAsiaTheme="minorHAnsi" w:hAnsi="Times New Roman" w:cstheme="minorBidi"/>
          <w:sz w:val="24"/>
          <w:szCs w:val="24"/>
        </w:rPr>
      </w:pPr>
      <w:r w:rsidRPr="00154C4F">
        <w:rPr>
          <w:rFonts w:ascii="Times New Roman" w:eastAsiaTheme="minorHAnsi" w:hAnsi="Times New Roman" w:cstheme="minorBidi"/>
          <w:b/>
          <w:bCs/>
          <w:sz w:val="24"/>
          <w:szCs w:val="24"/>
        </w:rPr>
        <w:t>NOW THEREFORE BE IT RESOLVED</w:t>
      </w:r>
      <w:r w:rsidRPr="00154C4F">
        <w:rPr>
          <w:rFonts w:ascii="Times New Roman" w:eastAsiaTheme="minorHAnsi" w:hAnsi="Times New Roman" w:cstheme="minorBidi"/>
          <w:sz w:val="24"/>
          <w:szCs w:val="24"/>
        </w:rPr>
        <w:t xml:space="preserve"> that t</w:t>
      </w:r>
      <w:r w:rsidRPr="00154C4F">
        <w:rPr>
          <w:rFonts w:ascii="Times New Roman" w:eastAsiaTheme="minorHAnsi" w:hAnsi="Times New Roman" w:cstheme="minorBidi"/>
          <w:color w:val="000000"/>
          <w:sz w:val="24"/>
          <w:szCs w:val="24"/>
        </w:rPr>
        <w:t>he</w:t>
      </w:r>
      <w:r w:rsidRPr="00154C4F">
        <w:rPr>
          <w:rFonts w:ascii="Times New Roman" w:eastAsiaTheme="minorHAnsi" w:hAnsi="Times New Roman" w:cstheme="minorBidi"/>
          <w:sz w:val="24"/>
          <w:szCs w:val="24"/>
        </w:rPr>
        <w:t xml:space="preserve"> Staff Assistant </w:t>
      </w:r>
      <w:r w:rsidRPr="00154C4F">
        <w:rPr>
          <w:rFonts w:ascii="Times New Roman" w:eastAsiaTheme="minorHAnsi" w:hAnsi="Times New Roman" w:cstheme="minorBidi"/>
          <w:color w:val="000000"/>
          <w:sz w:val="24"/>
          <w:szCs w:val="24"/>
        </w:rPr>
        <w:t>shall serve under the supervision of the</w:t>
      </w:r>
      <w:r w:rsidRPr="00154C4F">
        <w:rPr>
          <w:rFonts w:ascii="Times New Roman" w:eastAsiaTheme="minorHAnsi" w:hAnsi="Times New Roman" w:cstheme="minorBidi"/>
          <w:sz w:val="24"/>
          <w:szCs w:val="24"/>
        </w:rPr>
        <w:t xml:space="preserve"> Administrative Manager and under the terms and provisions stated in the position description for the position presented to the Board and bearing in its header the identifying version date of December 21, 2022.</w:t>
      </w:r>
    </w:p>
    <w:p w14:paraId="554AFE68" w14:textId="77777777" w:rsidR="00154C4F" w:rsidRPr="00154C4F" w:rsidRDefault="00154C4F" w:rsidP="00154C4F">
      <w:pPr>
        <w:jc w:val="left"/>
        <w:rPr>
          <w:rFonts w:ascii="Times New Roman" w:eastAsiaTheme="minorHAnsi" w:hAnsi="Times New Roman" w:cstheme="minorBidi"/>
          <w:sz w:val="24"/>
          <w:szCs w:val="24"/>
        </w:rPr>
      </w:pPr>
    </w:p>
    <w:p w14:paraId="390EBC11" w14:textId="77777777" w:rsidR="00154C4F" w:rsidRPr="00154C4F" w:rsidRDefault="00154C4F" w:rsidP="00154C4F">
      <w:pPr>
        <w:ind w:firstLine="720"/>
        <w:jc w:val="left"/>
        <w:rPr>
          <w:rFonts w:ascii="Times New Roman" w:eastAsiaTheme="minorHAnsi" w:hAnsi="Times New Roman" w:cstheme="minorBidi"/>
          <w:sz w:val="24"/>
          <w:szCs w:val="24"/>
        </w:rPr>
      </w:pPr>
      <w:r w:rsidRPr="00154C4F">
        <w:rPr>
          <w:rFonts w:ascii="Times New Roman" w:eastAsiaTheme="minorHAnsi" w:hAnsi="Times New Roman" w:cstheme="minorBidi"/>
          <w:b/>
          <w:bCs/>
          <w:sz w:val="24"/>
          <w:szCs w:val="24"/>
        </w:rPr>
        <w:t>BE IT FURTHER RESOLVED</w:t>
      </w:r>
      <w:r w:rsidRPr="00154C4F">
        <w:rPr>
          <w:rFonts w:ascii="Times New Roman" w:eastAsiaTheme="minorHAnsi" w:hAnsi="Times New Roman" w:cstheme="minorBidi"/>
          <w:sz w:val="24"/>
          <w:szCs w:val="24"/>
        </w:rPr>
        <w:t xml:space="preserve"> that the employee serving in this employment position on the effective date of this resolution shall continue in such position under its new redefined position and without any break in service, but doing so under the above stated position description.</w:t>
      </w:r>
    </w:p>
    <w:p w14:paraId="05519B51" w14:textId="77777777" w:rsidR="00154C4F" w:rsidRPr="00154C4F" w:rsidRDefault="00154C4F" w:rsidP="00154C4F">
      <w:pPr>
        <w:jc w:val="left"/>
        <w:rPr>
          <w:rFonts w:ascii="Times New Roman" w:eastAsiaTheme="minorHAnsi" w:hAnsi="Times New Roman" w:cstheme="minorBidi"/>
          <w:sz w:val="24"/>
          <w:szCs w:val="24"/>
        </w:rPr>
      </w:pPr>
    </w:p>
    <w:p w14:paraId="26C01C50" w14:textId="77777777" w:rsidR="00154C4F" w:rsidRPr="00154C4F" w:rsidRDefault="00154C4F" w:rsidP="00154C4F">
      <w:pPr>
        <w:ind w:firstLine="720"/>
        <w:jc w:val="left"/>
        <w:rPr>
          <w:rFonts w:ascii="Times New Roman" w:eastAsiaTheme="minorHAnsi" w:hAnsi="Times New Roman" w:cstheme="minorBidi"/>
          <w:sz w:val="24"/>
          <w:szCs w:val="24"/>
        </w:rPr>
      </w:pPr>
      <w:r w:rsidRPr="00154C4F">
        <w:rPr>
          <w:rFonts w:ascii="Times New Roman" w:eastAsiaTheme="minorHAnsi" w:hAnsi="Times New Roman" w:cstheme="minorBidi"/>
          <w:b/>
          <w:bCs/>
          <w:sz w:val="24"/>
          <w:szCs w:val="24"/>
        </w:rPr>
        <w:t>BE IT FURTHER RESOLVED</w:t>
      </w:r>
      <w:r w:rsidRPr="00154C4F">
        <w:rPr>
          <w:rFonts w:ascii="Times New Roman" w:eastAsiaTheme="minorHAnsi" w:hAnsi="Times New Roman" w:cstheme="minorBidi"/>
          <w:sz w:val="24"/>
          <w:szCs w:val="24"/>
        </w:rPr>
        <w:t xml:space="preserve"> that the aforementioned position description is presented for informational purposes only and can be changed at any time by the Board, with or without notice.  </w:t>
      </w:r>
    </w:p>
    <w:p w14:paraId="330AF125" w14:textId="77777777" w:rsidR="00154C4F" w:rsidRPr="00154C4F" w:rsidRDefault="00154C4F" w:rsidP="00154C4F">
      <w:pPr>
        <w:jc w:val="left"/>
        <w:rPr>
          <w:rFonts w:ascii="Times New Roman" w:eastAsiaTheme="minorHAnsi" w:hAnsi="Times New Roman" w:cstheme="minorBidi"/>
          <w:sz w:val="24"/>
          <w:szCs w:val="24"/>
        </w:rPr>
      </w:pPr>
    </w:p>
    <w:p w14:paraId="45D1E83D" w14:textId="77777777" w:rsidR="00154C4F" w:rsidRPr="00154C4F" w:rsidRDefault="00154C4F" w:rsidP="00154C4F">
      <w:pPr>
        <w:ind w:firstLine="720"/>
        <w:jc w:val="left"/>
        <w:rPr>
          <w:rFonts w:ascii="Times New Roman" w:eastAsiaTheme="minorHAnsi" w:hAnsi="Times New Roman" w:cstheme="minorBidi"/>
          <w:sz w:val="24"/>
          <w:szCs w:val="24"/>
        </w:rPr>
      </w:pPr>
      <w:r w:rsidRPr="00154C4F">
        <w:rPr>
          <w:rFonts w:ascii="Times New Roman" w:eastAsiaTheme="minorHAnsi" w:hAnsi="Times New Roman" w:cstheme="minorBidi"/>
          <w:b/>
          <w:bCs/>
          <w:sz w:val="24"/>
          <w:szCs w:val="24"/>
        </w:rPr>
        <w:t>BE IT FURTHER RESOLVED</w:t>
      </w:r>
      <w:r w:rsidRPr="00154C4F">
        <w:rPr>
          <w:rFonts w:ascii="Times New Roman" w:eastAsiaTheme="minorHAnsi" w:hAnsi="Times New Roman" w:cstheme="minorBidi"/>
          <w:sz w:val="24"/>
          <w:szCs w:val="24"/>
        </w:rPr>
        <w:t xml:space="preserve"> that neither the aforementioned position description nor this Resolution are an employment contract, express or implied, and an employee in such position is an employee at will and either the employee or the Board can terminate the employment relationship at any time (for any reason or no reason).  </w:t>
      </w:r>
    </w:p>
    <w:p w14:paraId="20C75729" w14:textId="77777777" w:rsidR="00154C4F" w:rsidRPr="00154C4F" w:rsidRDefault="00154C4F" w:rsidP="00154C4F">
      <w:pPr>
        <w:jc w:val="left"/>
        <w:rPr>
          <w:rFonts w:ascii="Times New Roman" w:eastAsiaTheme="minorHAnsi" w:hAnsi="Times New Roman" w:cstheme="minorBidi"/>
          <w:sz w:val="24"/>
          <w:szCs w:val="24"/>
        </w:rPr>
      </w:pPr>
    </w:p>
    <w:p w14:paraId="1A67820F" w14:textId="77777777" w:rsidR="00154C4F" w:rsidRPr="00154C4F" w:rsidRDefault="00154C4F" w:rsidP="00154C4F">
      <w:pPr>
        <w:ind w:firstLine="720"/>
        <w:jc w:val="left"/>
        <w:rPr>
          <w:rFonts w:ascii="Times New Roman" w:eastAsiaTheme="minorHAnsi" w:hAnsi="Times New Roman" w:cstheme="minorBidi"/>
          <w:sz w:val="24"/>
          <w:szCs w:val="24"/>
        </w:rPr>
      </w:pPr>
      <w:r w:rsidRPr="00154C4F">
        <w:rPr>
          <w:rFonts w:ascii="Times New Roman" w:eastAsiaTheme="minorHAnsi" w:hAnsi="Times New Roman" w:cstheme="minorBidi"/>
          <w:b/>
          <w:bCs/>
          <w:sz w:val="24"/>
          <w:szCs w:val="24"/>
        </w:rPr>
        <w:t>BE IT FURTHER RESOLVED</w:t>
      </w:r>
      <w:r w:rsidRPr="00154C4F">
        <w:rPr>
          <w:rFonts w:ascii="Times New Roman" w:eastAsiaTheme="minorHAnsi" w:hAnsi="Times New Roman" w:cstheme="minorBidi"/>
          <w:sz w:val="24"/>
          <w:szCs w:val="24"/>
        </w:rPr>
        <w:t xml:space="preserve"> that, unless otherwise provided by the Board, all future appointments to this position shall be contingent upon the </w:t>
      </w:r>
      <w:r w:rsidRPr="00154C4F">
        <w:rPr>
          <w:rFonts w:ascii="Times New Roman" w:eastAsiaTheme="minorHAnsi" w:hAnsi="Times New Roman" w:cstheme="minorBidi"/>
          <w:color w:val="000000"/>
          <w:sz w:val="24"/>
          <w:szCs w:val="24"/>
        </w:rPr>
        <w:t>applicant's s</w:t>
      </w:r>
      <w:r w:rsidRPr="00154C4F">
        <w:rPr>
          <w:rFonts w:ascii="Times New Roman" w:eastAsiaTheme="minorHAnsi" w:hAnsi="Times New Roman" w:cstheme="minorBidi"/>
          <w:sz w:val="24"/>
          <w:szCs w:val="24"/>
        </w:rPr>
        <w:t>atisfactory completion of all pre-employment screenings.</w:t>
      </w:r>
    </w:p>
    <w:p w14:paraId="0FF53BD7" w14:textId="77777777" w:rsidR="00154C4F" w:rsidRPr="00154C4F" w:rsidRDefault="00154C4F" w:rsidP="00154C4F">
      <w:pPr>
        <w:jc w:val="left"/>
        <w:rPr>
          <w:rFonts w:ascii="Times New Roman" w:eastAsiaTheme="minorHAnsi" w:hAnsi="Times New Roman" w:cstheme="minorBidi"/>
          <w:sz w:val="24"/>
          <w:szCs w:val="24"/>
        </w:rPr>
      </w:pPr>
    </w:p>
    <w:p w14:paraId="4E055808" w14:textId="4688CBD4" w:rsidR="00154C4F" w:rsidRPr="00154C4F" w:rsidRDefault="00154C4F" w:rsidP="00154C4F">
      <w:pPr>
        <w:ind w:firstLine="720"/>
        <w:jc w:val="left"/>
        <w:rPr>
          <w:rFonts w:ascii="Times New Roman" w:eastAsiaTheme="minorHAnsi" w:hAnsi="Times New Roman" w:cstheme="minorBidi"/>
          <w:sz w:val="24"/>
          <w:szCs w:val="24"/>
        </w:rPr>
      </w:pPr>
      <w:r w:rsidRPr="00154C4F">
        <w:rPr>
          <w:rFonts w:ascii="Times New Roman" w:eastAsiaTheme="minorHAnsi" w:hAnsi="Times New Roman" w:cstheme="minorBidi"/>
          <w:b/>
          <w:bCs/>
          <w:sz w:val="24"/>
          <w:szCs w:val="24"/>
        </w:rPr>
        <w:t>BE IT FURTHER RESOLVED</w:t>
      </w:r>
      <w:r w:rsidRPr="00154C4F">
        <w:rPr>
          <w:rFonts w:ascii="Times New Roman" w:eastAsiaTheme="minorHAnsi" w:hAnsi="Times New Roman" w:cstheme="minorBidi"/>
          <w:sz w:val="24"/>
          <w:szCs w:val="24"/>
        </w:rPr>
        <w:t xml:space="preserve"> that this resolution shall be effective on and after </w:t>
      </w:r>
      <w:r w:rsidR="00C40EBA">
        <w:rPr>
          <w:rFonts w:ascii="Times New Roman" w:eastAsiaTheme="minorHAnsi" w:hAnsi="Times New Roman" w:cstheme="minorBidi"/>
          <w:sz w:val="24"/>
          <w:szCs w:val="24"/>
        </w:rPr>
        <w:t>December 21</w:t>
      </w:r>
      <w:r w:rsidRPr="00154C4F">
        <w:rPr>
          <w:rFonts w:ascii="Times New Roman" w:eastAsiaTheme="minorHAnsi" w:hAnsi="Times New Roman" w:cstheme="minorBidi"/>
          <w:sz w:val="24"/>
          <w:szCs w:val="24"/>
        </w:rPr>
        <w:t>, 2022.</w:t>
      </w:r>
    </w:p>
    <w:p w14:paraId="3E0F1C33" w14:textId="77777777" w:rsidR="00154C4F" w:rsidRPr="00154C4F" w:rsidRDefault="00154C4F" w:rsidP="00154C4F">
      <w:pPr>
        <w:jc w:val="left"/>
        <w:rPr>
          <w:rFonts w:ascii="Times New Roman" w:eastAsiaTheme="minorHAnsi" w:hAnsi="Times New Roman" w:cstheme="minorBidi"/>
          <w:sz w:val="24"/>
          <w:szCs w:val="24"/>
        </w:rPr>
      </w:pPr>
    </w:p>
    <w:p w14:paraId="64B99C94" w14:textId="04A74D84" w:rsidR="00154C4F" w:rsidRPr="00154C4F" w:rsidRDefault="00154C4F" w:rsidP="00154C4F">
      <w:pPr>
        <w:jc w:val="left"/>
        <w:rPr>
          <w:rFonts w:ascii="Times New Roman" w:eastAsiaTheme="minorHAnsi" w:hAnsi="Times New Roman" w:cstheme="minorBidi"/>
          <w:color w:val="000000"/>
          <w:sz w:val="24"/>
          <w:szCs w:val="24"/>
        </w:rPr>
      </w:pPr>
      <w:r w:rsidRPr="00154C4F">
        <w:rPr>
          <w:rFonts w:ascii="Times New Roman" w:eastAsiaTheme="minorHAnsi" w:hAnsi="Times New Roman" w:cstheme="minorBidi"/>
          <w:color w:val="000000"/>
          <w:sz w:val="24"/>
          <w:szCs w:val="24"/>
        </w:rPr>
        <w:t>Seconded by M</w:t>
      </w:r>
      <w:r w:rsidR="00D82230">
        <w:rPr>
          <w:rFonts w:ascii="Times New Roman" w:eastAsiaTheme="minorHAnsi" w:hAnsi="Times New Roman" w:cstheme="minorBidi"/>
          <w:color w:val="000000"/>
          <w:sz w:val="24"/>
          <w:szCs w:val="24"/>
        </w:rPr>
        <w:t>s</w:t>
      </w:r>
      <w:r w:rsidRPr="00154C4F">
        <w:rPr>
          <w:rFonts w:ascii="Times New Roman" w:eastAsiaTheme="minorHAnsi" w:hAnsi="Times New Roman" w:cstheme="minorBidi"/>
          <w:color w:val="000000"/>
          <w:sz w:val="24"/>
          <w:szCs w:val="24"/>
        </w:rPr>
        <w:t>.</w:t>
      </w:r>
      <w:r w:rsidR="00D82230">
        <w:rPr>
          <w:rFonts w:ascii="Times New Roman" w:eastAsiaTheme="minorHAnsi" w:hAnsi="Times New Roman" w:cstheme="minorBidi"/>
          <w:color w:val="000000"/>
          <w:sz w:val="24"/>
          <w:szCs w:val="24"/>
        </w:rPr>
        <w:t xml:space="preserve"> Knapp</w:t>
      </w:r>
    </w:p>
    <w:p w14:paraId="1100D18C" w14:textId="77777777" w:rsidR="00B45C19" w:rsidRPr="00825CA5" w:rsidRDefault="00B45C19" w:rsidP="00B45C1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4ECF1398" w14:textId="77777777" w:rsidR="00745D5E" w:rsidRPr="008D5B14" w:rsidRDefault="00745D5E" w:rsidP="00154C4F">
      <w:pPr>
        <w:jc w:val="left"/>
        <w:rPr>
          <w:rFonts w:ascii="Times New Roman" w:eastAsiaTheme="minorHAnsi" w:hAnsi="Times New Roman"/>
          <w:sz w:val="24"/>
          <w:szCs w:val="24"/>
          <w:u w:val="single"/>
        </w:rPr>
      </w:pPr>
    </w:p>
    <w:p w14:paraId="4F875A20" w14:textId="10FEA5CA" w:rsidR="00154C4F" w:rsidRPr="00154C4F" w:rsidRDefault="00154C4F" w:rsidP="00154C4F">
      <w:pPr>
        <w:jc w:val="left"/>
        <w:rPr>
          <w:rFonts w:ascii="Times New Roman" w:eastAsiaTheme="minorHAnsi" w:hAnsi="Times New Roman"/>
          <w:b/>
          <w:caps/>
          <w:sz w:val="24"/>
          <w:szCs w:val="24"/>
          <w:u w:val="single"/>
        </w:rPr>
      </w:pPr>
      <w:r w:rsidRPr="008D5B14">
        <w:rPr>
          <w:rFonts w:ascii="Times New Roman" w:eastAsiaTheme="minorHAnsi" w:hAnsi="Times New Roman"/>
          <w:b/>
          <w:sz w:val="24"/>
          <w:szCs w:val="24"/>
          <w:u w:val="single"/>
        </w:rPr>
        <w:t>RES.2</w:t>
      </w:r>
      <w:r w:rsidR="00C40EBA" w:rsidRPr="008D5B14">
        <w:rPr>
          <w:rFonts w:ascii="Times New Roman" w:eastAsiaTheme="minorHAnsi" w:hAnsi="Times New Roman"/>
          <w:b/>
          <w:sz w:val="24"/>
          <w:szCs w:val="24"/>
          <w:u w:val="single"/>
        </w:rPr>
        <w:t>2</w:t>
      </w:r>
      <w:r w:rsidRPr="008D5B14">
        <w:rPr>
          <w:rFonts w:ascii="Times New Roman" w:eastAsiaTheme="minorHAnsi" w:hAnsi="Times New Roman"/>
          <w:b/>
          <w:sz w:val="24"/>
          <w:szCs w:val="24"/>
          <w:u w:val="single"/>
        </w:rPr>
        <w:t>-</w:t>
      </w:r>
      <w:r w:rsidR="00517B32" w:rsidRPr="008D5B14">
        <w:rPr>
          <w:rFonts w:ascii="Times New Roman" w:eastAsiaTheme="minorHAnsi" w:hAnsi="Times New Roman"/>
          <w:b/>
          <w:sz w:val="24"/>
          <w:szCs w:val="24"/>
          <w:u w:val="single"/>
        </w:rPr>
        <w:t>422</w:t>
      </w:r>
      <w:r w:rsidRPr="008D5B14">
        <w:rPr>
          <w:rFonts w:ascii="Times New Roman" w:eastAsiaTheme="minorHAnsi" w:hAnsi="Times New Roman"/>
          <w:b/>
          <w:sz w:val="24"/>
          <w:szCs w:val="24"/>
          <w:u w:val="single"/>
        </w:rPr>
        <w:t xml:space="preserve"> APPOINTMENT </w:t>
      </w:r>
      <w:r w:rsidR="00745D5E" w:rsidRPr="008D5B14">
        <w:rPr>
          <w:rFonts w:ascii="Times New Roman" w:eastAsiaTheme="minorHAnsi" w:hAnsi="Times New Roman"/>
          <w:b/>
          <w:sz w:val="24"/>
          <w:szCs w:val="24"/>
          <w:u w:val="single"/>
        </w:rPr>
        <w:t xml:space="preserve">OF LIA LOFRESO </w:t>
      </w:r>
      <w:r w:rsidRPr="008D5B14">
        <w:rPr>
          <w:rFonts w:ascii="Times New Roman" w:eastAsiaTheme="minorHAnsi" w:hAnsi="Times New Roman"/>
          <w:b/>
          <w:sz w:val="24"/>
          <w:szCs w:val="24"/>
          <w:u w:val="single"/>
        </w:rPr>
        <w:t xml:space="preserve">TO </w:t>
      </w:r>
      <w:r w:rsidR="00745D5E" w:rsidRPr="008D5B14">
        <w:rPr>
          <w:rFonts w:ascii="Times New Roman" w:eastAsiaTheme="minorHAnsi" w:hAnsi="Times New Roman"/>
          <w:b/>
          <w:sz w:val="24"/>
          <w:szCs w:val="24"/>
          <w:u w:val="single"/>
        </w:rPr>
        <w:t xml:space="preserve">THE </w:t>
      </w:r>
      <w:r w:rsidRPr="008D5B14">
        <w:rPr>
          <w:rFonts w:ascii="Times New Roman" w:eastAsiaTheme="minorHAnsi" w:hAnsi="Times New Roman"/>
          <w:b/>
          <w:sz w:val="24"/>
          <w:szCs w:val="24"/>
          <w:u w:val="single"/>
        </w:rPr>
        <w:t xml:space="preserve">FULL-TIME POSITION </w:t>
      </w:r>
      <w:r w:rsidRPr="008D5B14">
        <w:rPr>
          <w:rFonts w:ascii="Times New Roman" w:eastAsiaTheme="minorHAnsi" w:hAnsi="Times New Roman"/>
          <w:b/>
          <w:caps/>
          <w:sz w:val="24"/>
          <w:szCs w:val="24"/>
          <w:u w:val="single"/>
        </w:rPr>
        <w:t xml:space="preserve">OF </w:t>
      </w:r>
      <w:r w:rsidRPr="00154C4F">
        <w:rPr>
          <w:rFonts w:ascii="Times New Roman" w:eastAsiaTheme="minorHAnsi" w:hAnsi="Times New Roman"/>
          <w:b/>
          <w:caps/>
          <w:sz w:val="24"/>
          <w:szCs w:val="24"/>
          <w:u w:val="single"/>
        </w:rPr>
        <w:t xml:space="preserve">STAFF Assistant AND ESTABLISHMENT OF COMPENSATION </w:t>
      </w:r>
    </w:p>
    <w:p w14:paraId="16996B8C" w14:textId="0169E86E" w:rsidR="00154C4F" w:rsidRPr="00154C4F" w:rsidRDefault="00154C4F" w:rsidP="00154C4F">
      <w:pPr>
        <w:jc w:val="left"/>
        <w:rPr>
          <w:rFonts w:ascii="Times New Roman" w:eastAsia="Times New Roman" w:hAnsi="Times New Roman"/>
          <w:sz w:val="24"/>
          <w:szCs w:val="24"/>
        </w:rPr>
      </w:pPr>
      <w:r w:rsidRPr="00154C4F">
        <w:rPr>
          <w:rFonts w:ascii="Times New Roman" w:eastAsia="Times New Roman" w:hAnsi="Times New Roman"/>
          <w:sz w:val="24"/>
          <w:szCs w:val="24"/>
        </w:rPr>
        <w:t>M</w:t>
      </w:r>
      <w:r w:rsidR="00B45C19">
        <w:rPr>
          <w:rFonts w:ascii="Times New Roman" w:eastAsia="Times New Roman" w:hAnsi="Times New Roman"/>
          <w:sz w:val="24"/>
          <w:szCs w:val="24"/>
        </w:rPr>
        <w:t>r</w:t>
      </w:r>
      <w:r w:rsidRPr="00154C4F">
        <w:rPr>
          <w:rFonts w:ascii="Times New Roman" w:eastAsia="Times New Roman" w:hAnsi="Times New Roman"/>
          <w:sz w:val="24"/>
          <w:szCs w:val="24"/>
        </w:rPr>
        <w:t>.</w:t>
      </w:r>
      <w:r w:rsidR="00B45C19">
        <w:rPr>
          <w:rFonts w:ascii="Times New Roman" w:eastAsia="Times New Roman" w:hAnsi="Times New Roman"/>
          <w:sz w:val="24"/>
          <w:szCs w:val="24"/>
        </w:rPr>
        <w:t xml:space="preserve"> Grumbles</w:t>
      </w:r>
      <w:r w:rsidRPr="00154C4F">
        <w:rPr>
          <w:rFonts w:ascii="Times New Roman" w:eastAsia="Times New Roman" w:hAnsi="Times New Roman"/>
          <w:sz w:val="24"/>
          <w:szCs w:val="24"/>
        </w:rPr>
        <w:t xml:space="preserve"> moved the adoption of the following resolution: </w:t>
      </w:r>
    </w:p>
    <w:p w14:paraId="16BF9F3F" w14:textId="77777777" w:rsidR="00154C4F" w:rsidRPr="00154C4F" w:rsidRDefault="00154C4F" w:rsidP="00154C4F">
      <w:pPr>
        <w:jc w:val="left"/>
        <w:rPr>
          <w:rFonts w:ascii="Times New Roman" w:eastAsia="Times New Roman" w:hAnsi="Times New Roman"/>
          <w:sz w:val="24"/>
          <w:szCs w:val="24"/>
        </w:rPr>
      </w:pPr>
    </w:p>
    <w:p w14:paraId="504CEF01" w14:textId="26478063" w:rsidR="00154C4F" w:rsidRPr="00154C4F" w:rsidRDefault="00154C4F" w:rsidP="00154C4F">
      <w:pPr>
        <w:ind w:firstLine="720"/>
        <w:jc w:val="left"/>
        <w:rPr>
          <w:rFonts w:ascii="Times New Roman" w:eastAsia="Times New Roman" w:hAnsi="Times New Roman"/>
          <w:sz w:val="24"/>
          <w:szCs w:val="24"/>
        </w:rPr>
      </w:pPr>
      <w:r w:rsidRPr="00154C4F">
        <w:rPr>
          <w:rFonts w:ascii="Times New Roman" w:eastAsia="Times New Roman" w:hAnsi="Times New Roman"/>
          <w:b/>
          <w:bCs/>
          <w:sz w:val="24"/>
          <w:szCs w:val="24"/>
        </w:rPr>
        <w:t>BE IT RESOLVED</w:t>
      </w:r>
      <w:r w:rsidRPr="00154C4F">
        <w:rPr>
          <w:rFonts w:ascii="Times New Roman" w:eastAsia="Times New Roman" w:hAnsi="Times New Roman"/>
          <w:sz w:val="24"/>
          <w:szCs w:val="24"/>
        </w:rPr>
        <w:t xml:space="preserve"> that Lia Lofreso is appointed to the non-exempt, full-time, non-bargaining unit employment position of </w:t>
      </w:r>
      <w:r w:rsidR="00C40EBA">
        <w:rPr>
          <w:rFonts w:ascii="Times New Roman" w:eastAsia="Times New Roman" w:hAnsi="Times New Roman"/>
          <w:sz w:val="24"/>
          <w:szCs w:val="24"/>
        </w:rPr>
        <w:t xml:space="preserve">full-time </w:t>
      </w:r>
      <w:r w:rsidRPr="00154C4F">
        <w:rPr>
          <w:rFonts w:ascii="Times New Roman" w:eastAsia="Times New Roman" w:hAnsi="Times New Roman"/>
          <w:sz w:val="24"/>
          <w:szCs w:val="24"/>
        </w:rPr>
        <w:t xml:space="preserve">Staff Assistant, effective December 28, 2022.  </w:t>
      </w:r>
    </w:p>
    <w:p w14:paraId="3279DF44" w14:textId="77777777" w:rsidR="00154C4F" w:rsidRPr="00154C4F" w:rsidRDefault="00154C4F" w:rsidP="00154C4F">
      <w:pPr>
        <w:ind w:firstLine="720"/>
        <w:jc w:val="left"/>
        <w:rPr>
          <w:rFonts w:ascii="Times New Roman" w:eastAsia="Times New Roman" w:hAnsi="Times New Roman"/>
          <w:sz w:val="24"/>
          <w:szCs w:val="24"/>
        </w:rPr>
      </w:pPr>
    </w:p>
    <w:p w14:paraId="5A7D5D19" w14:textId="63E09E2C" w:rsidR="00154C4F" w:rsidRPr="00154C4F" w:rsidRDefault="00154C4F" w:rsidP="00154C4F">
      <w:pPr>
        <w:ind w:firstLine="720"/>
        <w:jc w:val="left"/>
        <w:rPr>
          <w:rFonts w:ascii="Times New Roman" w:eastAsia="Times New Roman" w:hAnsi="Times New Roman"/>
          <w:sz w:val="24"/>
          <w:szCs w:val="24"/>
        </w:rPr>
      </w:pPr>
      <w:r w:rsidRPr="00154C4F">
        <w:rPr>
          <w:rFonts w:ascii="Times New Roman" w:eastAsia="Times New Roman" w:hAnsi="Times New Roman"/>
          <w:b/>
          <w:bCs/>
          <w:sz w:val="24"/>
          <w:szCs w:val="24"/>
        </w:rPr>
        <w:t>BE IT FURTHER RESOLVED</w:t>
      </w:r>
      <w:r w:rsidRPr="00154C4F">
        <w:rPr>
          <w:rFonts w:ascii="Times New Roman" w:eastAsia="Times New Roman" w:hAnsi="Times New Roman"/>
          <w:sz w:val="24"/>
          <w:szCs w:val="24"/>
        </w:rPr>
        <w:t xml:space="preserve"> that the compensation for this position shall be at the rate of $ 22.41 per hour, with paychecks to be issued based on a 14-day pay period. </w:t>
      </w:r>
    </w:p>
    <w:p w14:paraId="16696C44" w14:textId="77777777" w:rsidR="00154C4F" w:rsidRPr="00154C4F" w:rsidRDefault="00154C4F" w:rsidP="00154C4F">
      <w:pPr>
        <w:ind w:firstLine="720"/>
        <w:jc w:val="left"/>
        <w:rPr>
          <w:rFonts w:ascii="Times New Roman" w:eastAsia="Times New Roman" w:hAnsi="Times New Roman"/>
          <w:sz w:val="24"/>
          <w:szCs w:val="24"/>
        </w:rPr>
      </w:pPr>
    </w:p>
    <w:p w14:paraId="58E6C015" w14:textId="77777777" w:rsidR="00154C4F" w:rsidRPr="00154C4F" w:rsidRDefault="00154C4F" w:rsidP="00154C4F">
      <w:pPr>
        <w:ind w:firstLine="720"/>
        <w:jc w:val="left"/>
        <w:rPr>
          <w:rFonts w:ascii="Times New Roman" w:eastAsia="Times New Roman" w:hAnsi="Times New Roman"/>
          <w:sz w:val="24"/>
          <w:szCs w:val="24"/>
        </w:rPr>
      </w:pPr>
      <w:r w:rsidRPr="00154C4F">
        <w:rPr>
          <w:rFonts w:ascii="Times New Roman" w:eastAsia="Times New Roman" w:hAnsi="Times New Roman"/>
          <w:b/>
          <w:bCs/>
          <w:sz w:val="24"/>
          <w:szCs w:val="24"/>
        </w:rPr>
        <w:t>BE IT FURTHER RESOLVED</w:t>
      </w:r>
      <w:r w:rsidRPr="00154C4F">
        <w:rPr>
          <w:rFonts w:ascii="Times New Roman" w:eastAsia="Times New Roman" w:hAnsi="Times New Roman"/>
          <w:sz w:val="24"/>
          <w:szCs w:val="24"/>
        </w:rPr>
        <w:t xml:space="preserve"> that the compensation for this position shall also include the standard employee benefits package for all full-time non-union personnel. </w:t>
      </w:r>
    </w:p>
    <w:p w14:paraId="2763C131" w14:textId="77777777" w:rsidR="00154C4F" w:rsidRPr="00154C4F" w:rsidRDefault="00154C4F" w:rsidP="00154C4F">
      <w:pPr>
        <w:ind w:firstLine="720"/>
        <w:jc w:val="left"/>
        <w:rPr>
          <w:rFonts w:ascii="Times New Roman" w:eastAsia="Times New Roman" w:hAnsi="Times New Roman"/>
          <w:sz w:val="24"/>
          <w:szCs w:val="24"/>
        </w:rPr>
      </w:pPr>
    </w:p>
    <w:p w14:paraId="38F74D4B" w14:textId="7190B31F" w:rsidR="00154C4F" w:rsidRPr="00154C4F" w:rsidRDefault="00154C4F" w:rsidP="00154C4F">
      <w:pPr>
        <w:jc w:val="left"/>
        <w:rPr>
          <w:rFonts w:ascii="Times New Roman" w:eastAsia="Times New Roman" w:hAnsi="Times New Roman"/>
          <w:sz w:val="24"/>
          <w:szCs w:val="24"/>
        </w:rPr>
      </w:pPr>
      <w:r w:rsidRPr="00154C4F">
        <w:rPr>
          <w:rFonts w:ascii="Times New Roman" w:eastAsia="Times New Roman" w:hAnsi="Times New Roman"/>
          <w:sz w:val="24"/>
          <w:szCs w:val="24"/>
        </w:rPr>
        <w:t>Seconded by M</w:t>
      </w:r>
      <w:r w:rsidR="00D82230">
        <w:rPr>
          <w:rFonts w:ascii="Times New Roman" w:eastAsia="Times New Roman" w:hAnsi="Times New Roman"/>
          <w:sz w:val="24"/>
          <w:szCs w:val="24"/>
        </w:rPr>
        <w:t>rs. Fouss</w:t>
      </w:r>
      <w:r w:rsidRPr="00154C4F">
        <w:rPr>
          <w:rFonts w:ascii="Times New Roman" w:eastAsia="Times New Roman" w:hAnsi="Times New Roman"/>
          <w:sz w:val="24"/>
          <w:szCs w:val="24"/>
        </w:rPr>
        <w:t xml:space="preserve"> </w:t>
      </w:r>
    </w:p>
    <w:p w14:paraId="5706842C" w14:textId="77777777" w:rsidR="00B45C19" w:rsidRPr="00825CA5" w:rsidRDefault="00B45C19" w:rsidP="00B45C1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7B5236A5" w14:textId="1C0744AA" w:rsidR="00D82230" w:rsidRDefault="00D82230" w:rsidP="00A659E5">
      <w:pPr>
        <w:pStyle w:val="NoSpacing"/>
        <w:jc w:val="left"/>
        <w:rPr>
          <w:rFonts w:ascii="Times New Roman" w:hAnsi="Times New Roman"/>
          <w:bCs/>
          <w:sz w:val="24"/>
          <w:szCs w:val="24"/>
        </w:rPr>
      </w:pPr>
    </w:p>
    <w:p w14:paraId="7D05B9DF" w14:textId="0206F86E" w:rsidR="00D82230" w:rsidRPr="00D82230" w:rsidRDefault="00D82230" w:rsidP="00D82230">
      <w:pPr>
        <w:jc w:val="left"/>
        <w:rPr>
          <w:rFonts w:ascii="Times New Roman" w:eastAsiaTheme="minorHAnsi" w:hAnsi="Times New Roman"/>
          <w:b/>
          <w:sz w:val="24"/>
          <w:szCs w:val="24"/>
          <w:u w:val="single"/>
        </w:rPr>
      </w:pPr>
      <w:r w:rsidRPr="00D82230">
        <w:rPr>
          <w:rFonts w:ascii="Times New Roman" w:eastAsiaTheme="minorHAnsi" w:hAnsi="Times New Roman"/>
          <w:b/>
          <w:sz w:val="24"/>
          <w:szCs w:val="24"/>
          <w:u w:val="single"/>
        </w:rPr>
        <w:t>RES.2</w:t>
      </w:r>
      <w:r>
        <w:rPr>
          <w:rFonts w:ascii="Times New Roman" w:eastAsiaTheme="minorHAnsi" w:hAnsi="Times New Roman"/>
          <w:b/>
          <w:sz w:val="24"/>
          <w:szCs w:val="24"/>
          <w:u w:val="single"/>
        </w:rPr>
        <w:t>2</w:t>
      </w:r>
      <w:r w:rsidRPr="00D82230">
        <w:rPr>
          <w:rFonts w:ascii="Times New Roman" w:eastAsiaTheme="minorHAnsi" w:hAnsi="Times New Roman"/>
          <w:b/>
          <w:sz w:val="24"/>
          <w:szCs w:val="24"/>
          <w:u w:val="single"/>
        </w:rPr>
        <w:t>-</w:t>
      </w:r>
      <w:r>
        <w:rPr>
          <w:rFonts w:ascii="Times New Roman" w:eastAsiaTheme="minorHAnsi" w:hAnsi="Times New Roman"/>
          <w:b/>
          <w:sz w:val="24"/>
          <w:szCs w:val="24"/>
          <w:u w:val="single"/>
        </w:rPr>
        <w:t>42</w:t>
      </w:r>
      <w:r w:rsidRPr="00D82230">
        <w:rPr>
          <w:rFonts w:ascii="Times New Roman" w:eastAsiaTheme="minorHAnsi" w:hAnsi="Times New Roman"/>
          <w:b/>
          <w:sz w:val="24"/>
          <w:szCs w:val="24"/>
          <w:u w:val="single"/>
        </w:rPr>
        <w:t>3</w:t>
      </w:r>
      <w:r>
        <w:rPr>
          <w:rFonts w:ascii="Times New Roman" w:eastAsiaTheme="minorHAnsi" w:hAnsi="Times New Roman"/>
          <w:b/>
          <w:sz w:val="24"/>
          <w:szCs w:val="24"/>
          <w:u w:val="single"/>
        </w:rPr>
        <w:t xml:space="preserve"> A</w:t>
      </w:r>
      <w:r w:rsidRPr="00D82230">
        <w:rPr>
          <w:rFonts w:ascii="Times New Roman" w:eastAsiaTheme="minorHAnsi" w:hAnsi="Times New Roman"/>
          <w:b/>
          <w:sz w:val="24"/>
          <w:szCs w:val="24"/>
          <w:u w:val="single"/>
        </w:rPr>
        <w:t xml:space="preserve">CKNOWLEDGE AND ACCEPT DONATION </w:t>
      </w:r>
    </w:p>
    <w:p w14:paraId="5FB898CB" w14:textId="7670BB48" w:rsidR="00D82230" w:rsidRDefault="00D82230" w:rsidP="00D82230">
      <w:pPr>
        <w:jc w:val="left"/>
        <w:rPr>
          <w:rFonts w:ascii="Times New Roman" w:eastAsiaTheme="minorHAnsi" w:hAnsi="Times New Roman"/>
          <w:sz w:val="24"/>
          <w:szCs w:val="24"/>
        </w:rPr>
      </w:pPr>
      <w:r w:rsidRPr="00D82230">
        <w:rPr>
          <w:rFonts w:ascii="Times New Roman" w:eastAsiaTheme="minorHAnsi" w:hAnsi="Times New Roman"/>
          <w:sz w:val="24"/>
          <w:szCs w:val="24"/>
        </w:rPr>
        <w:t xml:space="preserve">Motion by Mr. Grumbles to accept a donation of </w:t>
      </w:r>
      <w:r>
        <w:rPr>
          <w:rFonts w:ascii="Times New Roman" w:eastAsiaTheme="minorHAnsi" w:hAnsi="Times New Roman"/>
          <w:sz w:val="24"/>
          <w:szCs w:val="24"/>
        </w:rPr>
        <w:t>3 gift cards for $500 each (total donation of $1,500) from Park Place for the fire department</w:t>
      </w:r>
      <w:r w:rsidRPr="00D82230">
        <w:rPr>
          <w:rFonts w:ascii="Times New Roman" w:eastAsiaTheme="minorHAnsi" w:hAnsi="Times New Roman"/>
          <w:sz w:val="24"/>
          <w:szCs w:val="24"/>
        </w:rPr>
        <w:t>.</w:t>
      </w:r>
    </w:p>
    <w:p w14:paraId="5DCDB72F" w14:textId="37F973FF" w:rsidR="00D16880" w:rsidRDefault="00D16880" w:rsidP="00D82230">
      <w:pPr>
        <w:jc w:val="left"/>
        <w:rPr>
          <w:rFonts w:ascii="Times New Roman" w:eastAsiaTheme="minorHAnsi" w:hAnsi="Times New Roman"/>
          <w:sz w:val="24"/>
          <w:szCs w:val="24"/>
        </w:rPr>
      </w:pPr>
    </w:p>
    <w:p w14:paraId="77BD784C" w14:textId="6213A484" w:rsidR="00D16880" w:rsidRPr="00154C4F" w:rsidRDefault="00D16880" w:rsidP="00D16880">
      <w:pPr>
        <w:jc w:val="left"/>
        <w:rPr>
          <w:rFonts w:ascii="Times New Roman" w:eastAsia="Times New Roman" w:hAnsi="Times New Roman"/>
          <w:sz w:val="24"/>
          <w:szCs w:val="24"/>
        </w:rPr>
      </w:pPr>
      <w:r w:rsidRPr="00154C4F">
        <w:rPr>
          <w:rFonts w:ascii="Times New Roman" w:eastAsia="Times New Roman" w:hAnsi="Times New Roman"/>
          <w:sz w:val="24"/>
          <w:szCs w:val="24"/>
        </w:rPr>
        <w:t>Seconded by M</w:t>
      </w:r>
      <w:r>
        <w:rPr>
          <w:rFonts w:ascii="Times New Roman" w:eastAsia="Times New Roman" w:hAnsi="Times New Roman"/>
          <w:sz w:val="24"/>
          <w:szCs w:val="24"/>
        </w:rPr>
        <w:t>s. Knapp</w:t>
      </w:r>
    </w:p>
    <w:p w14:paraId="3ABCE196" w14:textId="77777777" w:rsidR="00D16880" w:rsidRPr="00825CA5" w:rsidRDefault="00D16880" w:rsidP="00D16880">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4F2296F3" w14:textId="77777777" w:rsidR="00D82230" w:rsidRDefault="00D82230" w:rsidP="00A659E5">
      <w:pPr>
        <w:pStyle w:val="NoSpacing"/>
        <w:jc w:val="left"/>
        <w:rPr>
          <w:rFonts w:ascii="Times New Roman" w:hAnsi="Times New Roman"/>
          <w:bCs/>
          <w:sz w:val="24"/>
          <w:szCs w:val="24"/>
        </w:rPr>
      </w:pPr>
    </w:p>
    <w:p w14:paraId="600D9DF9" w14:textId="7021D4A8" w:rsidR="00AD1391" w:rsidRPr="008D5B14" w:rsidRDefault="00AD1391" w:rsidP="00AD1391">
      <w:pPr>
        <w:pStyle w:val="NoSpacing"/>
        <w:jc w:val="left"/>
        <w:rPr>
          <w:rFonts w:ascii="Times New Roman" w:hAnsi="Times New Roman"/>
          <w:b/>
          <w:sz w:val="24"/>
          <w:szCs w:val="24"/>
          <w:u w:val="single"/>
        </w:rPr>
      </w:pPr>
      <w:r w:rsidRPr="008D5B14">
        <w:rPr>
          <w:rFonts w:ascii="Times New Roman" w:hAnsi="Times New Roman"/>
          <w:b/>
          <w:sz w:val="24"/>
          <w:szCs w:val="24"/>
          <w:u w:val="single"/>
        </w:rPr>
        <w:t>RES.22-</w:t>
      </w:r>
      <w:r w:rsidR="00517B32" w:rsidRPr="008D5B14">
        <w:rPr>
          <w:rFonts w:ascii="Times New Roman" w:hAnsi="Times New Roman"/>
          <w:b/>
          <w:sz w:val="24"/>
          <w:szCs w:val="24"/>
          <w:u w:val="single"/>
        </w:rPr>
        <w:t xml:space="preserve">424 </w:t>
      </w:r>
      <w:r w:rsidRPr="008D5B14">
        <w:rPr>
          <w:rFonts w:ascii="Times New Roman" w:hAnsi="Times New Roman"/>
          <w:b/>
          <w:sz w:val="24"/>
          <w:szCs w:val="24"/>
          <w:u w:val="single"/>
        </w:rPr>
        <w:t>FIRST TRUSTEE MEETING DATE FOR 2023</w:t>
      </w:r>
    </w:p>
    <w:p w14:paraId="057233AD" w14:textId="369644C9" w:rsidR="00AD1391" w:rsidRPr="00210C9E" w:rsidRDefault="00AD1391" w:rsidP="00AD1391">
      <w:pPr>
        <w:pStyle w:val="NoSpacing"/>
        <w:jc w:val="left"/>
        <w:rPr>
          <w:rFonts w:ascii="Times New Roman" w:hAnsi="Times New Roman"/>
          <w:sz w:val="24"/>
          <w:szCs w:val="24"/>
        </w:rPr>
      </w:pPr>
      <w:r>
        <w:rPr>
          <w:rFonts w:ascii="Times New Roman" w:hAnsi="Times New Roman"/>
          <w:sz w:val="24"/>
          <w:szCs w:val="24"/>
        </w:rPr>
        <w:t>Motion by M</w:t>
      </w:r>
      <w:r w:rsidR="00933C66">
        <w:rPr>
          <w:rFonts w:ascii="Times New Roman" w:hAnsi="Times New Roman"/>
          <w:sz w:val="24"/>
          <w:szCs w:val="24"/>
        </w:rPr>
        <w:t>r</w:t>
      </w:r>
      <w:r>
        <w:rPr>
          <w:rFonts w:ascii="Times New Roman" w:hAnsi="Times New Roman"/>
          <w:sz w:val="24"/>
          <w:szCs w:val="24"/>
        </w:rPr>
        <w:t>.</w:t>
      </w:r>
      <w:r w:rsidR="00933C66">
        <w:rPr>
          <w:rFonts w:ascii="Times New Roman" w:hAnsi="Times New Roman"/>
          <w:sz w:val="24"/>
          <w:szCs w:val="24"/>
        </w:rPr>
        <w:t xml:space="preserve"> Grumbles</w:t>
      </w:r>
      <w:r>
        <w:rPr>
          <w:rFonts w:ascii="Times New Roman" w:hAnsi="Times New Roman"/>
          <w:sz w:val="24"/>
          <w:szCs w:val="24"/>
        </w:rPr>
        <w:t xml:space="preserve"> to schedule the first meeting for</w:t>
      </w:r>
      <w:r w:rsidR="00123D62">
        <w:rPr>
          <w:rFonts w:ascii="Times New Roman" w:hAnsi="Times New Roman"/>
          <w:sz w:val="24"/>
          <w:szCs w:val="24"/>
        </w:rPr>
        <w:t xml:space="preserve"> Friday</w:t>
      </w:r>
      <w:r>
        <w:rPr>
          <w:rFonts w:ascii="Times New Roman" w:hAnsi="Times New Roman"/>
          <w:sz w:val="24"/>
          <w:szCs w:val="24"/>
        </w:rPr>
        <w:t xml:space="preserve">, January </w:t>
      </w:r>
      <w:r w:rsidR="00123D62">
        <w:rPr>
          <w:rFonts w:ascii="Times New Roman" w:hAnsi="Times New Roman"/>
          <w:sz w:val="24"/>
          <w:szCs w:val="24"/>
        </w:rPr>
        <w:t>6</w:t>
      </w:r>
      <w:r>
        <w:rPr>
          <w:rFonts w:ascii="Times New Roman" w:hAnsi="Times New Roman"/>
          <w:sz w:val="24"/>
          <w:szCs w:val="24"/>
        </w:rPr>
        <w:t xml:space="preserve">, 2023 at </w:t>
      </w:r>
      <w:r w:rsidR="00123D62">
        <w:rPr>
          <w:rFonts w:ascii="Times New Roman" w:hAnsi="Times New Roman"/>
          <w:sz w:val="24"/>
          <w:szCs w:val="24"/>
        </w:rPr>
        <w:t>1:00 p.m.</w:t>
      </w:r>
      <w:r>
        <w:rPr>
          <w:rFonts w:ascii="Times New Roman" w:hAnsi="Times New Roman"/>
          <w:sz w:val="24"/>
          <w:szCs w:val="24"/>
        </w:rPr>
        <w:t xml:space="preserve"> which will be the Organizational Meeting.</w:t>
      </w:r>
    </w:p>
    <w:p w14:paraId="09351BA3" w14:textId="77777777" w:rsidR="00AD1391" w:rsidRDefault="00AD1391" w:rsidP="00AD1391">
      <w:pPr>
        <w:pStyle w:val="NoSpacing"/>
        <w:rPr>
          <w:rFonts w:ascii="Times New Roman" w:hAnsi="Times New Roman"/>
          <w:sz w:val="24"/>
          <w:szCs w:val="24"/>
        </w:rPr>
      </w:pPr>
    </w:p>
    <w:p w14:paraId="7E3E1A53" w14:textId="52D19069" w:rsidR="007C11C9" w:rsidRDefault="00AD1391" w:rsidP="00AD1391">
      <w:pPr>
        <w:jc w:val="left"/>
        <w:rPr>
          <w:rFonts w:ascii="Times New Roman" w:hAnsi="Times New Roman"/>
          <w:sz w:val="24"/>
          <w:szCs w:val="24"/>
        </w:rPr>
      </w:pPr>
      <w:r w:rsidRPr="00403571">
        <w:rPr>
          <w:rFonts w:ascii="Times New Roman" w:hAnsi="Times New Roman"/>
          <w:sz w:val="24"/>
          <w:szCs w:val="24"/>
        </w:rPr>
        <w:t>Seconded by M</w:t>
      </w:r>
      <w:r w:rsidR="00123D62">
        <w:rPr>
          <w:rFonts w:ascii="Times New Roman" w:hAnsi="Times New Roman"/>
          <w:sz w:val="24"/>
          <w:szCs w:val="24"/>
        </w:rPr>
        <w:t>rs</w:t>
      </w:r>
      <w:r>
        <w:rPr>
          <w:rFonts w:ascii="Times New Roman" w:hAnsi="Times New Roman"/>
          <w:sz w:val="24"/>
          <w:szCs w:val="24"/>
        </w:rPr>
        <w:t>.</w:t>
      </w:r>
      <w:r w:rsidR="00123D62">
        <w:rPr>
          <w:rFonts w:ascii="Times New Roman" w:hAnsi="Times New Roman"/>
          <w:sz w:val="24"/>
          <w:szCs w:val="24"/>
        </w:rPr>
        <w:t xml:space="preserve"> Fouss</w:t>
      </w:r>
    </w:p>
    <w:p w14:paraId="160C8455" w14:textId="77777777" w:rsidR="007C11C9" w:rsidRPr="00825CA5" w:rsidRDefault="007C11C9" w:rsidP="007C11C9">
      <w:pPr>
        <w:rPr>
          <w:rFonts w:ascii="Times New Roman" w:hAnsi="Times New Roman"/>
          <w:sz w:val="24"/>
          <w:szCs w:val="24"/>
        </w:rPr>
      </w:pPr>
      <w:r w:rsidRPr="00825CA5">
        <w:rPr>
          <w:rFonts w:ascii="Times New Roman" w:hAnsi="Times New Roman"/>
          <w:sz w:val="24"/>
          <w:szCs w:val="24"/>
        </w:rPr>
        <w:lastRenderedPageBreak/>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3961A436" w14:textId="71E57F29" w:rsidR="00AD1391" w:rsidRDefault="00AD1391" w:rsidP="00774970">
      <w:pPr>
        <w:tabs>
          <w:tab w:val="left" w:pos="360"/>
          <w:tab w:val="left" w:pos="900"/>
          <w:tab w:val="left" w:pos="1080"/>
          <w:tab w:val="left" w:pos="1440"/>
          <w:tab w:val="left" w:pos="1530"/>
        </w:tabs>
        <w:ind w:left="990" w:hanging="990"/>
        <w:contextualSpacing/>
        <w:jc w:val="left"/>
        <w:rPr>
          <w:rFonts w:ascii="Times New Roman" w:eastAsia="Times New Roman" w:hAnsi="Times New Roman"/>
          <w:bCs/>
          <w:sz w:val="24"/>
          <w:szCs w:val="24"/>
        </w:rPr>
      </w:pPr>
    </w:p>
    <w:p w14:paraId="42D56D84" w14:textId="589E334A" w:rsidR="007C11C9" w:rsidRDefault="00774970" w:rsidP="00774970">
      <w:pPr>
        <w:jc w:val="left"/>
        <w:rPr>
          <w:rFonts w:ascii="Times New Roman" w:hAnsi="Times New Roman"/>
          <w:sz w:val="24"/>
          <w:szCs w:val="24"/>
        </w:rPr>
      </w:pPr>
      <w:r w:rsidRPr="008D5B14">
        <w:rPr>
          <w:rFonts w:ascii="Times New Roman" w:hAnsi="Times New Roman"/>
          <w:b/>
          <w:sz w:val="24"/>
          <w:szCs w:val="24"/>
          <w:u w:val="single"/>
        </w:rPr>
        <w:t>RES.23-</w:t>
      </w:r>
      <w:r w:rsidR="00517B32" w:rsidRPr="008D5B14">
        <w:rPr>
          <w:rFonts w:ascii="Times New Roman" w:hAnsi="Times New Roman"/>
          <w:b/>
          <w:sz w:val="24"/>
          <w:szCs w:val="24"/>
          <w:u w:val="single"/>
        </w:rPr>
        <w:t>425</w:t>
      </w:r>
      <w:r w:rsidRPr="008D5B14">
        <w:rPr>
          <w:rFonts w:ascii="Times New Roman" w:hAnsi="Times New Roman"/>
          <w:b/>
          <w:sz w:val="24"/>
          <w:szCs w:val="24"/>
          <w:u w:val="single"/>
        </w:rPr>
        <w:t xml:space="preserve"> EMPLOYING TOWNSHIP’S ATTORNEYS BROSIUS, JOHNSON &amp; </w:t>
      </w:r>
      <w:r w:rsidRPr="00482529">
        <w:rPr>
          <w:rFonts w:ascii="Times New Roman" w:hAnsi="Times New Roman"/>
          <w:b/>
          <w:sz w:val="24"/>
          <w:szCs w:val="24"/>
          <w:u w:val="single"/>
        </w:rPr>
        <w:t>GRIGGS, LLC ON AN ANNUAL BASIS FOR THE YEAR 2023</w:t>
      </w:r>
      <w:r w:rsidRPr="00482529">
        <w:rPr>
          <w:rFonts w:ascii="Times New Roman" w:hAnsi="Times New Roman"/>
          <w:b/>
          <w:sz w:val="24"/>
          <w:szCs w:val="24"/>
          <w:u w:val="single"/>
        </w:rPr>
        <w:br/>
      </w:r>
      <w:r w:rsidR="007C11C9">
        <w:rPr>
          <w:rFonts w:ascii="Times New Roman" w:hAnsi="Times New Roman"/>
          <w:sz w:val="24"/>
          <w:szCs w:val="24"/>
        </w:rPr>
        <w:t>Motion by Mr. Grumbles</w:t>
      </w:r>
    </w:p>
    <w:p w14:paraId="2BC391BF" w14:textId="77777777" w:rsidR="007C11C9" w:rsidRDefault="007C11C9" w:rsidP="00774970">
      <w:pPr>
        <w:jc w:val="left"/>
        <w:rPr>
          <w:rFonts w:ascii="Times New Roman" w:hAnsi="Times New Roman"/>
          <w:sz w:val="24"/>
          <w:szCs w:val="24"/>
        </w:rPr>
      </w:pPr>
    </w:p>
    <w:p w14:paraId="5124E784" w14:textId="08BB233B" w:rsidR="00774970" w:rsidRPr="00482529" w:rsidRDefault="00774970" w:rsidP="00774970">
      <w:pPr>
        <w:jc w:val="left"/>
        <w:rPr>
          <w:rFonts w:ascii="Times New Roman" w:hAnsi="Times New Roman"/>
          <w:color w:val="1F2123"/>
          <w:sz w:val="24"/>
          <w:szCs w:val="24"/>
        </w:rPr>
      </w:pPr>
      <w:r w:rsidRPr="00482529">
        <w:rPr>
          <w:rFonts w:ascii="Times New Roman" w:hAnsi="Times New Roman"/>
          <w:color w:val="1F2123"/>
          <w:sz w:val="24"/>
          <w:szCs w:val="24"/>
        </w:rPr>
        <w:tab/>
      </w:r>
      <w:r w:rsidRPr="00482529">
        <w:rPr>
          <w:rFonts w:ascii="Times New Roman" w:hAnsi="Times New Roman"/>
          <w:b/>
          <w:bCs/>
          <w:color w:val="1F2123"/>
          <w:sz w:val="24"/>
          <w:szCs w:val="24"/>
        </w:rPr>
        <w:t>WHEREAS</w:t>
      </w:r>
      <w:r w:rsidRPr="00482529">
        <w:rPr>
          <w:rFonts w:ascii="Times New Roman" w:hAnsi="Times New Roman"/>
          <w:color w:val="1F2123"/>
          <w:sz w:val="24"/>
          <w:szCs w:val="24"/>
        </w:rPr>
        <w:t>, the Orange Township Board of Trustees ("Board") is authorized by Section 309.09(B) of the Revised Code to employ attorneys on an annual</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basis other than the prosecuting attorney to represent the Township and its officers, boards</w:t>
      </w:r>
      <w:r w:rsidRPr="00482529">
        <w:rPr>
          <w:rFonts w:ascii="Times New Roman" w:hAnsi="Times New Roman"/>
          <w:color w:val="49494B"/>
          <w:sz w:val="24"/>
          <w:szCs w:val="24"/>
        </w:rPr>
        <w:t xml:space="preserve">, </w:t>
      </w:r>
      <w:r w:rsidRPr="00482529">
        <w:rPr>
          <w:rFonts w:ascii="Times New Roman" w:hAnsi="Times New Roman"/>
          <w:color w:val="1F2123"/>
          <w:sz w:val="24"/>
          <w:szCs w:val="24"/>
        </w:rPr>
        <w:t>and commissions in their official capacities and to advise them on legal matters; and</w:t>
      </w:r>
      <w:r w:rsidRPr="00482529">
        <w:rPr>
          <w:rFonts w:ascii="Times New Roman" w:hAnsi="Times New Roman"/>
          <w:color w:val="1F2123"/>
          <w:sz w:val="24"/>
          <w:szCs w:val="24"/>
        </w:rPr>
        <w:br/>
      </w:r>
      <w:r w:rsidRPr="00482529">
        <w:rPr>
          <w:rFonts w:ascii="Times New Roman" w:hAnsi="Times New Roman"/>
          <w:color w:val="1F2123"/>
          <w:sz w:val="24"/>
          <w:szCs w:val="24"/>
        </w:rPr>
        <w:br/>
      </w:r>
      <w:r w:rsidRPr="00482529">
        <w:rPr>
          <w:rFonts w:ascii="Times New Roman" w:hAnsi="Times New Roman"/>
          <w:color w:val="1F2123"/>
          <w:sz w:val="24"/>
          <w:szCs w:val="24"/>
        </w:rPr>
        <w:tab/>
      </w:r>
      <w:r w:rsidRPr="00482529">
        <w:rPr>
          <w:rFonts w:ascii="Times New Roman" w:hAnsi="Times New Roman"/>
          <w:b/>
          <w:bCs/>
          <w:color w:val="1F2123"/>
          <w:sz w:val="24"/>
          <w:szCs w:val="24"/>
        </w:rPr>
        <w:t>WHEREAS</w:t>
      </w:r>
      <w:r w:rsidRPr="00482529">
        <w:rPr>
          <w:rFonts w:ascii="Times New Roman" w:hAnsi="Times New Roman"/>
          <w:color w:val="1F2123"/>
          <w:sz w:val="24"/>
          <w:szCs w:val="24"/>
        </w:rPr>
        <w:t>,</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Section</w:t>
      </w:r>
      <w:r w:rsidRPr="00482529">
        <w:rPr>
          <w:rFonts w:ascii="Times New Roman" w:hAnsi="Times New Roman"/>
          <w:color w:val="1F2123"/>
          <w:spacing w:val="33"/>
          <w:sz w:val="24"/>
          <w:szCs w:val="24"/>
        </w:rPr>
        <w:t xml:space="preserve"> </w:t>
      </w:r>
      <w:r w:rsidRPr="00482529">
        <w:rPr>
          <w:rFonts w:ascii="Times New Roman" w:hAnsi="Times New Roman"/>
          <w:color w:val="1F2123"/>
          <w:sz w:val="24"/>
          <w:szCs w:val="24"/>
        </w:rPr>
        <w:t>309.09(B)</w:t>
      </w:r>
      <w:r w:rsidRPr="00482529">
        <w:rPr>
          <w:rFonts w:ascii="Times New Roman" w:hAnsi="Times New Roman"/>
          <w:color w:val="1F2123"/>
          <w:spacing w:val="34"/>
          <w:sz w:val="24"/>
          <w:szCs w:val="24"/>
        </w:rPr>
        <w:t xml:space="preserve"> </w:t>
      </w:r>
      <w:r w:rsidRPr="00482529">
        <w:rPr>
          <w:rFonts w:ascii="Times New Roman" w:hAnsi="Times New Roman"/>
          <w:color w:val="1F2123"/>
          <w:sz w:val="24"/>
          <w:szCs w:val="24"/>
        </w:rPr>
        <w:t>of</w:t>
      </w:r>
      <w:r w:rsidRPr="00482529">
        <w:rPr>
          <w:rFonts w:ascii="Times New Roman" w:hAnsi="Times New Roman"/>
          <w:color w:val="1F2123"/>
          <w:spacing w:val="22"/>
          <w:sz w:val="24"/>
          <w:szCs w:val="24"/>
        </w:rPr>
        <w:t xml:space="preserve"> </w:t>
      </w:r>
      <w:r w:rsidRPr="00482529">
        <w:rPr>
          <w:rFonts w:ascii="Times New Roman" w:hAnsi="Times New Roman"/>
          <w:color w:val="1F2123"/>
          <w:sz w:val="24"/>
          <w:szCs w:val="24"/>
        </w:rPr>
        <w:t>the</w:t>
      </w:r>
      <w:r w:rsidRPr="00482529">
        <w:rPr>
          <w:rFonts w:ascii="Times New Roman" w:hAnsi="Times New Roman"/>
          <w:color w:val="1F2123"/>
          <w:spacing w:val="26"/>
          <w:sz w:val="24"/>
          <w:szCs w:val="24"/>
        </w:rPr>
        <w:t xml:space="preserve"> </w:t>
      </w:r>
      <w:r w:rsidRPr="00482529">
        <w:rPr>
          <w:rFonts w:ascii="Times New Roman" w:hAnsi="Times New Roman"/>
          <w:color w:val="1F2123"/>
          <w:sz w:val="24"/>
          <w:szCs w:val="24"/>
        </w:rPr>
        <w:t>Revised</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Code</w:t>
      </w:r>
      <w:r w:rsidRPr="00482529">
        <w:rPr>
          <w:rFonts w:ascii="Times New Roman" w:hAnsi="Times New Roman"/>
          <w:color w:val="1F2123"/>
          <w:spacing w:val="35"/>
          <w:sz w:val="24"/>
          <w:szCs w:val="24"/>
        </w:rPr>
        <w:t xml:space="preserve"> </w:t>
      </w:r>
      <w:r w:rsidRPr="00482529">
        <w:rPr>
          <w:rFonts w:ascii="Times New Roman" w:hAnsi="Times New Roman"/>
          <w:color w:val="1F2123"/>
          <w:sz w:val="24"/>
          <w:szCs w:val="24"/>
        </w:rPr>
        <w:t>provides</w:t>
      </w:r>
      <w:r w:rsidRPr="00482529">
        <w:rPr>
          <w:rFonts w:ascii="Times New Roman" w:hAnsi="Times New Roman"/>
          <w:color w:val="1F2123"/>
          <w:spacing w:val="34"/>
          <w:sz w:val="24"/>
          <w:szCs w:val="24"/>
        </w:rPr>
        <w:t xml:space="preserve"> </w:t>
      </w:r>
      <w:r w:rsidRPr="00482529">
        <w:rPr>
          <w:rFonts w:ascii="Times New Roman" w:hAnsi="Times New Roman"/>
          <w:color w:val="1F2123"/>
          <w:sz w:val="24"/>
          <w:szCs w:val="24"/>
        </w:rPr>
        <w:t>that</w:t>
      </w:r>
      <w:r w:rsidRPr="00482529">
        <w:rPr>
          <w:rFonts w:ascii="Times New Roman" w:hAnsi="Times New Roman"/>
          <w:color w:val="1F2123"/>
          <w:spacing w:val="35"/>
          <w:sz w:val="24"/>
          <w:szCs w:val="24"/>
        </w:rPr>
        <w:t xml:space="preserve"> </w:t>
      </w:r>
      <w:r w:rsidRPr="00482529">
        <w:rPr>
          <w:rFonts w:ascii="Times New Roman" w:hAnsi="Times New Roman"/>
          <w:color w:val="1F2123"/>
          <w:sz w:val="24"/>
          <w:szCs w:val="24"/>
        </w:rPr>
        <w:t>no</w:t>
      </w:r>
      <w:r w:rsidRPr="00482529">
        <w:rPr>
          <w:rFonts w:ascii="Times New Roman" w:hAnsi="Times New Roman"/>
          <w:color w:val="1F2123"/>
          <w:spacing w:val="26"/>
          <w:sz w:val="24"/>
          <w:szCs w:val="24"/>
        </w:rPr>
        <w:t xml:space="preserve"> </w:t>
      </w:r>
      <w:r w:rsidRPr="00482529">
        <w:rPr>
          <w:rFonts w:ascii="Times New Roman" w:hAnsi="Times New Roman"/>
          <w:color w:val="1F2123"/>
          <w:sz w:val="24"/>
          <w:szCs w:val="24"/>
        </w:rPr>
        <w:t>such</w:t>
      </w:r>
      <w:r w:rsidRPr="00482529">
        <w:rPr>
          <w:rFonts w:ascii="Times New Roman" w:hAnsi="Times New Roman"/>
          <w:color w:val="1F2123"/>
          <w:spacing w:val="27"/>
          <w:sz w:val="24"/>
          <w:szCs w:val="24"/>
        </w:rPr>
        <w:t xml:space="preserve"> </w:t>
      </w:r>
      <w:r w:rsidRPr="00482529">
        <w:rPr>
          <w:rFonts w:ascii="Times New Roman" w:hAnsi="Times New Roman"/>
          <w:color w:val="1F2123"/>
          <w:sz w:val="24"/>
          <w:szCs w:val="24"/>
        </w:rPr>
        <w:t>attorney</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may be employed except on the order of the Board, duly entered upon its Journal, in which the compensation</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to</w:t>
      </w:r>
      <w:r w:rsidRPr="00482529">
        <w:rPr>
          <w:rFonts w:ascii="Times New Roman" w:hAnsi="Times New Roman"/>
          <w:color w:val="1F2123"/>
          <w:spacing w:val="36"/>
          <w:sz w:val="24"/>
          <w:szCs w:val="24"/>
        </w:rPr>
        <w:t xml:space="preserve"> </w:t>
      </w:r>
      <w:r w:rsidRPr="00482529">
        <w:rPr>
          <w:rFonts w:ascii="Times New Roman" w:hAnsi="Times New Roman"/>
          <w:color w:val="1F2123"/>
          <w:sz w:val="24"/>
          <w:szCs w:val="24"/>
        </w:rPr>
        <w:t>be paid</w:t>
      </w:r>
      <w:r w:rsidRPr="00482529">
        <w:rPr>
          <w:rFonts w:ascii="Times New Roman" w:hAnsi="Times New Roman"/>
          <w:color w:val="1F2123"/>
          <w:spacing w:val="37"/>
          <w:sz w:val="24"/>
          <w:szCs w:val="24"/>
        </w:rPr>
        <w:t xml:space="preserve"> </w:t>
      </w:r>
      <w:r w:rsidRPr="00482529">
        <w:rPr>
          <w:rFonts w:ascii="Times New Roman" w:hAnsi="Times New Roman"/>
          <w:color w:val="1F2123"/>
          <w:sz w:val="24"/>
          <w:szCs w:val="24"/>
        </w:rPr>
        <w:t>for the attorney's</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legal</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services shall</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be fixed;</w:t>
      </w:r>
      <w:r w:rsidRPr="00482529">
        <w:rPr>
          <w:rFonts w:ascii="Times New Roman" w:hAnsi="Times New Roman"/>
          <w:color w:val="1F2123"/>
          <w:spacing w:val="27"/>
          <w:sz w:val="24"/>
          <w:szCs w:val="24"/>
        </w:rPr>
        <w:t xml:space="preserve"> </w:t>
      </w:r>
      <w:r w:rsidRPr="00482529">
        <w:rPr>
          <w:rFonts w:ascii="Times New Roman" w:hAnsi="Times New Roman"/>
          <w:color w:val="1F2123"/>
          <w:sz w:val="24"/>
          <w:szCs w:val="24"/>
        </w:rPr>
        <w:t>and</w:t>
      </w:r>
      <w:r w:rsidRPr="00482529">
        <w:rPr>
          <w:rFonts w:ascii="Times New Roman" w:hAnsi="Times New Roman"/>
          <w:color w:val="1F2123"/>
          <w:sz w:val="24"/>
          <w:szCs w:val="24"/>
        </w:rPr>
        <w:br/>
      </w:r>
      <w:r w:rsidRPr="00482529">
        <w:rPr>
          <w:rFonts w:ascii="Times New Roman" w:hAnsi="Times New Roman"/>
          <w:color w:val="1F2123"/>
          <w:sz w:val="24"/>
          <w:szCs w:val="24"/>
        </w:rPr>
        <w:br/>
      </w:r>
      <w:r w:rsidRPr="00482529">
        <w:rPr>
          <w:rFonts w:ascii="Times New Roman" w:hAnsi="Times New Roman"/>
          <w:color w:val="1F2123"/>
          <w:sz w:val="24"/>
          <w:szCs w:val="24"/>
        </w:rPr>
        <w:tab/>
      </w:r>
      <w:r w:rsidRPr="00482529">
        <w:rPr>
          <w:rFonts w:ascii="Times New Roman" w:hAnsi="Times New Roman"/>
          <w:b/>
          <w:bCs/>
          <w:color w:val="1F2123"/>
          <w:sz w:val="24"/>
          <w:szCs w:val="24"/>
        </w:rPr>
        <w:t>WHEREAS</w:t>
      </w:r>
      <w:r w:rsidRPr="00482529">
        <w:rPr>
          <w:rFonts w:ascii="Times New Roman" w:hAnsi="Times New Roman"/>
          <w:color w:val="49494B"/>
          <w:sz w:val="24"/>
          <w:szCs w:val="24"/>
        </w:rPr>
        <w:t xml:space="preserve">, </w:t>
      </w:r>
      <w:r w:rsidRPr="00482529">
        <w:rPr>
          <w:rFonts w:ascii="Times New Roman" w:hAnsi="Times New Roman"/>
          <w:color w:val="1F2123"/>
          <w:sz w:val="24"/>
          <w:szCs w:val="24"/>
        </w:rPr>
        <w:t>the Board finds it necessary to appoint attorneys to counsel and represent the Township</w:t>
      </w:r>
      <w:r w:rsidRPr="00482529">
        <w:rPr>
          <w:rFonts w:ascii="Times New Roman" w:hAnsi="Times New Roman"/>
          <w:color w:val="1F2123"/>
          <w:spacing w:val="38"/>
          <w:sz w:val="24"/>
          <w:szCs w:val="24"/>
        </w:rPr>
        <w:t xml:space="preserve"> </w:t>
      </w:r>
      <w:r w:rsidRPr="00482529">
        <w:rPr>
          <w:rFonts w:ascii="Times New Roman" w:hAnsi="Times New Roman"/>
          <w:color w:val="1F2123"/>
          <w:sz w:val="24"/>
          <w:szCs w:val="24"/>
        </w:rPr>
        <w:t>on an annual</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basis for calendar</w:t>
      </w:r>
      <w:r w:rsidRPr="00482529">
        <w:rPr>
          <w:rFonts w:ascii="Times New Roman" w:hAnsi="Times New Roman"/>
          <w:color w:val="1F2123"/>
          <w:spacing w:val="31"/>
          <w:sz w:val="24"/>
          <w:szCs w:val="24"/>
        </w:rPr>
        <w:t xml:space="preserve"> </w:t>
      </w:r>
      <w:r w:rsidRPr="00482529">
        <w:rPr>
          <w:rFonts w:ascii="Times New Roman" w:hAnsi="Times New Roman"/>
          <w:color w:val="1F2123"/>
          <w:sz w:val="24"/>
          <w:szCs w:val="24"/>
        </w:rPr>
        <w:t>year 2023 in such matters as the Board</w:t>
      </w:r>
      <w:r w:rsidRPr="00482529">
        <w:rPr>
          <w:rFonts w:ascii="Times New Roman" w:hAnsi="Times New Roman"/>
          <w:color w:val="1F2123"/>
          <w:spacing w:val="40"/>
          <w:sz w:val="24"/>
          <w:szCs w:val="24"/>
        </w:rPr>
        <w:t xml:space="preserve"> </w:t>
      </w:r>
      <w:r w:rsidRPr="00482529">
        <w:rPr>
          <w:rFonts w:ascii="Times New Roman" w:hAnsi="Times New Roman"/>
          <w:color w:val="1F2123"/>
          <w:sz w:val="24"/>
          <w:szCs w:val="24"/>
        </w:rPr>
        <w:t>or</w:t>
      </w:r>
      <w:r w:rsidRPr="00482529">
        <w:rPr>
          <w:rFonts w:ascii="Times New Roman" w:hAnsi="Times New Roman"/>
          <w:color w:val="1F2123"/>
          <w:spacing w:val="29"/>
          <w:sz w:val="24"/>
          <w:szCs w:val="24"/>
        </w:rPr>
        <w:t xml:space="preserve"> </w:t>
      </w:r>
      <w:r w:rsidRPr="00482529">
        <w:rPr>
          <w:rFonts w:ascii="Times New Roman" w:hAnsi="Times New Roman"/>
          <w:color w:val="1F2123"/>
          <w:sz w:val="24"/>
          <w:szCs w:val="24"/>
        </w:rPr>
        <w:t>its designee may refer to them; and</w:t>
      </w:r>
    </w:p>
    <w:p w14:paraId="0FD2A3CC" w14:textId="77777777" w:rsidR="00774970" w:rsidRPr="00482529" w:rsidRDefault="00774970" w:rsidP="00774970">
      <w:pPr>
        <w:rPr>
          <w:rFonts w:ascii="Times New Roman" w:hAnsi="Times New Roman"/>
          <w:color w:val="1F2123"/>
          <w:w w:val="105"/>
          <w:sz w:val="24"/>
          <w:szCs w:val="24"/>
        </w:rPr>
      </w:pPr>
      <w:r w:rsidRPr="00482529">
        <w:rPr>
          <w:rFonts w:ascii="Times New Roman" w:hAnsi="Times New Roman"/>
          <w:color w:val="1F2123"/>
          <w:w w:val="105"/>
          <w:sz w:val="24"/>
          <w:szCs w:val="24"/>
        </w:rPr>
        <w:tab/>
      </w:r>
      <w:r w:rsidRPr="00482529">
        <w:rPr>
          <w:rFonts w:ascii="Times New Roman" w:hAnsi="Times New Roman"/>
          <w:b/>
          <w:bCs/>
          <w:color w:val="1F2123"/>
          <w:w w:val="105"/>
          <w:sz w:val="24"/>
          <w:szCs w:val="24"/>
        </w:rPr>
        <w:t>WHEREAS</w:t>
      </w:r>
      <w:r w:rsidRPr="00482529">
        <w:rPr>
          <w:rFonts w:ascii="Times New Roman" w:hAnsi="Times New Roman"/>
          <w:color w:val="1F2123"/>
          <w:w w:val="105"/>
          <w:sz w:val="24"/>
          <w:szCs w:val="24"/>
        </w:rPr>
        <w:t>,</w:t>
      </w:r>
      <w:r w:rsidRPr="00482529">
        <w:rPr>
          <w:rFonts w:ascii="Times New Roman" w:hAnsi="Times New Roman"/>
          <w:color w:val="1F2123"/>
          <w:spacing w:val="40"/>
          <w:w w:val="105"/>
          <w:sz w:val="24"/>
          <w:szCs w:val="24"/>
        </w:rPr>
        <w:t xml:space="preserve"> </w:t>
      </w:r>
      <w:r w:rsidRPr="00482529">
        <w:rPr>
          <w:rFonts w:ascii="Times New Roman" w:hAnsi="Times New Roman"/>
          <w:color w:val="1F2123"/>
          <w:w w:val="105"/>
          <w:sz w:val="24"/>
          <w:szCs w:val="24"/>
        </w:rPr>
        <w:t>the</w:t>
      </w:r>
      <w:r w:rsidRPr="00482529">
        <w:rPr>
          <w:rFonts w:ascii="Times New Roman" w:hAnsi="Times New Roman"/>
          <w:color w:val="1F2123"/>
          <w:spacing w:val="40"/>
          <w:w w:val="105"/>
          <w:sz w:val="24"/>
          <w:szCs w:val="24"/>
        </w:rPr>
        <w:t xml:space="preserve"> </w:t>
      </w:r>
      <w:r w:rsidRPr="00482529">
        <w:rPr>
          <w:rFonts w:ascii="Times New Roman" w:hAnsi="Times New Roman"/>
          <w:color w:val="1F2123"/>
          <w:w w:val="105"/>
          <w:sz w:val="24"/>
          <w:szCs w:val="24"/>
        </w:rPr>
        <w:t>Board</w:t>
      </w:r>
      <w:r w:rsidRPr="00482529">
        <w:rPr>
          <w:rFonts w:ascii="Times New Roman" w:hAnsi="Times New Roman"/>
          <w:color w:val="1F2123"/>
          <w:spacing w:val="40"/>
          <w:w w:val="105"/>
          <w:sz w:val="24"/>
          <w:szCs w:val="24"/>
        </w:rPr>
        <w:t xml:space="preserve"> </w:t>
      </w:r>
      <w:r w:rsidRPr="00482529">
        <w:rPr>
          <w:rFonts w:ascii="Times New Roman" w:hAnsi="Times New Roman"/>
          <w:color w:val="1F2123"/>
          <w:w w:val="105"/>
          <w:sz w:val="24"/>
          <w:szCs w:val="24"/>
        </w:rPr>
        <w:t>has</w:t>
      </w:r>
      <w:r w:rsidRPr="00482529">
        <w:rPr>
          <w:rFonts w:ascii="Times New Roman" w:hAnsi="Times New Roman"/>
          <w:color w:val="1F2123"/>
          <w:spacing w:val="40"/>
          <w:w w:val="105"/>
          <w:sz w:val="24"/>
          <w:szCs w:val="24"/>
        </w:rPr>
        <w:t xml:space="preserve"> </w:t>
      </w:r>
      <w:r w:rsidRPr="00482529">
        <w:rPr>
          <w:rFonts w:ascii="Times New Roman" w:hAnsi="Times New Roman"/>
          <w:color w:val="1F2123"/>
          <w:w w:val="105"/>
          <w:sz w:val="24"/>
          <w:szCs w:val="24"/>
        </w:rPr>
        <w:t>appropriated</w:t>
      </w:r>
      <w:r w:rsidRPr="00482529">
        <w:rPr>
          <w:rFonts w:ascii="Times New Roman" w:hAnsi="Times New Roman"/>
          <w:color w:val="1F2123"/>
          <w:spacing w:val="40"/>
          <w:w w:val="105"/>
          <w:sz w:val="24"/>
          <w:szCs w:val="24"/>
        </w:rPr>
        <w:t xml:space="preserve"> </w:t>
      </w:r>
      <w:r w:rsidRPr="00482529">
        <w:rPr>
          <w:rFonts w:ascii="Times New Roman" w:hAnsi="Times New Roman"/>
          <w:color w:val="1F2123"/>
          <w:w w:val="105"/>
          <w:sz w:val="24"/>
          <w:szCs w:val="24"/>
        </w:rPr>
        <w:t>the</w:t>
      </w:r>
      <w:r w:rsidRPr="00482529">
        <w:rPr>
          <w:rFonts w:ascii="Times New Roman" w:hAnsi="Times New Roman"/>
          <w:color w:val="1F2123"/>
          <w:spacing w:val="40"/>
          <w:w w:val="105"/>
          <w:sz w:val="24"/>
          <w:szCs w:val="24"/>
        </w:rPr>
        <w:t xml:space="preserve"> </w:t>
      </w:r>
      <w:r w:rsidRPr="00482529">
        <w:rPr>
          <w:rFonts w:ascii="Times New Roman" w:hAnsi="Times New Roman"/>
          <w:color w:val="1F2123"/>
          <w:w w:val="105"/>
          <w:sz w:val="24"/>
          <w:szCs w:val="24"/>
        </w:rPr>
        <w:t>sum</w:t>
      </w:r>
      <w:r w:rsidRPr="00482529">
        <w:rPr>
          <w:rFonts w:ascii="Times New Roman" w:hAnsi="Times New Roman"/>
          <w:color w:val="1F2123"/>
          <w:spacing w:val="40"/>
          <w:w w:val="105"/>
          <w:sz w:val="24"/>
          <w:szCs w:val="24"/>
        </w:rPr>
        <w:t xml:space="preserve"> </w:t>
      </w:r>
      <w:r w:rsidRPr="00482529">
        <w:rPr>
          <w:rFonts w:ascii="Times New Roman" w:hAnsi="Times New Roman"/>
          <w:color w:val="1F2123"/>
          <w:w w:val="105"/>
          <w:sz w:val="24"/>
          <w:szCs w:val="24"/>
        </w:rPr>
        <w:t>of</w:t>
      </w:r>
      <w:r w:rsidRPr="00482529">
        <w:rPr>
          <w:rFonts w:ascii="Times New Roman" w:hAnsi="Times New Roman"/>
          <w:color w:val="1F2123"/>
          <w:spacing w:val="40"/>
          <w:w w:val="105"/>
          <w:sz w:val="24"/>
          <w:szCs w:val="24"/>
        </w:rPr>
        <w:t xml:space="preserve"> </w:t>
      </w:r>
      <w:r w:rsidRPr="00482529">
        <w:rPr>
          <w:rFonts w:ascii="Times New Roman" w:hAnsi="Times New Roman"/>
          <w:color w:val="1F2123"/>
          <w:w w:val="105"/>
          <w:sz w:val="24"/>
          <w:szCs w:val="24"/>
        </w:rPr>
        <w:t>$</w:t>
      </w:r>
      <w:r>
        <w:rPr>
          <w:rFonts w:ascii="Times New Roman" w:hAnsi="Times New Roman"/>
          <w:color w:val="1F2123"/>
          <w:w w:val="105"/>
          <w:sz w:val="24"/>
          <w:szCs w:val="24"/>
        </w:rPr>
        <w:t>100,000.00</w:t>
      </w:r>
      <w:r w:rsidRPr="00482529">
        <w:rPr>
          <w:rFonts w:ascii="Times New Roman" w:hAnsi="Times New Roman"/>
          <w:color w:val="1F2123"/>
          <w:w w:val="105"/>
          <w:sz w:val="24"/>
          <w:szCs w:val="24"/>
        </w:rPr>
        <w:t xml:space="preserve"> for legal services for 2023;</w:t>
      </w:r>
    </w:p>
    <w:p w14:paraId="1EE291B8" w14:textId="77777777" w:rsidR="00774970" w:rsidRPr="00482529" w:rsidRDefault="00774970" w:rsidP="00774970">
      <w:pPr>
        <w:pStyle w:val="BodyText"/>
        <w:spacing w:before="91" w:line="244" w:lineRule="auto"/>
        <w:ind w:right="133"/>
        <w:jc w:val="both"/>
        <w:rPr>
          <w:szCs w:val="24"/>
        </w:rPr>
      </w:pPr>
      <w:r w:rsidRPr="00482529">
        <w:rPr>
          <w:color w:val="1F2123"/>
          <w:szCs w:val="24"/>
        </w:rPr>
        <w:tab/>
      </w:r>
      <w:r w:rsidRPr="00482529">
        <w:rPr>
          <w:b/>
          <w:bCs/>
          <w:color w:val="1F2123"/>
          <w:szCs w:val="24"/>
        </w:rPr>
        <w:t>NOW THEREFORE, BE IT RESOLVED</w:t>
      </w:r>
      <w:r w:rsidRPr="00482529">
        <w:rPr>
          <w:color w:val="1F2123"/>
          <w:szCs w:val="24"/>
        </w:rPr>
        <w:t xml:space="preserve"> by the Board of Township Trustees of Orange Township,</w:t>
      </w:r>
      <w:r w:rsidRPr="00482529">
        <w:rPr>
          <w:color w:val="1F2123"/>
          <w:spacing w:val="40"/>
          <w:szCs w:val="24"/>
        </w:rPr>
        <w:t xml:space="preserve"> </w:t>
      </w:r>
      <w:r w:rsidRPr="00482529">
        <w:rPr>
          <w:color w:val="1F2123"/>
          <w:szCs w:val="24"/>
        </w:rPr>
        <w:t>Delaware County</w:t>
      </w:r>
      <w:r w:rsidRPr="00482529">
        <w:rPr>
          <w:color w:val="49494B"/>
          <w:szCs w:val="24"/>
        </w:rPr>
        <w:t xml:space="preserve">, </w:t>
      </w:r>
      <w:r w:rsidRPr="00482529">
        <w:rPr>
          <w:color w:val="1F2123"/>
          <w:szCs w:val="24"/>
        </w:rPr>
        <w:t>Ohio</w:t>
      </w:r>
      <w:r w:rsidRPr="00482529">
        <w:rPr>
          <w:color w:val="49494B"/>
          <w:szCs w:val="24"/>
        </w:rPr>
        <w:t xml:space="preserve">, </w:t>
      </w:r>
      <w:r w:rsidRPr="00482529">
        <w:rPr>
          <w:color w:val="1F2123"/>
          <w:szCs w:val="24"/>
        </w:rPr>
        <w:t>that:</w:t>
      </w:r>
    </w:p>
    <w:p w14:paraId="74FCF3B1" w14:textId="77777777" w:rsidR="00774970" w:rsidRPr="00482529" w:rsidRDefault="00774970" w:rsidP="00774970">
      <w:pPr>
        <w:pStyle w:val="BodyText"/>
        <w:tabs>
          <w:tab w:val="left" w:pos="1710"/>
          <w:tab w:val="left" w:pos="1980"/>
        </w:tabs>
        <w:spacing w:line="249" w:lineRule="auto"/>
        <w:ind w:left="1027" w:right="119" w:firstLine="729"/>
        <w:jc w:val="both"/>
        <w:rPr>
          <w:szCs w:val="24"/>
        </w:rPr>
      </w:pPr>
    </w:p>
    <w:p w14:paraId="271DC1D1" w14:textId="77777777" w:rsidR="00774970" w:rsidRPr="00482529" w:rsidRDefault="00774970" w:rsidP="00774970">
      <w:pPr>
        <w:pStyle w:val="BodyText"/>
        <w:tabs>
          <w:tab w:val="left" w:pos="1710"/>
          <w:tab w:val="left" w:pos="1980"/>
        </w:tabs>
        <w:spacing w:line="249" w:lineRule="auto"/>
        <w:ind w:right="119" w:firstLine="720"/>
        <w:jc w:val="both"/>
        <w:rPr>
          <w:szCs w:val="24"/>
        </w:rPr>
      </w:pPr>
      <w:r w:rsidRPr="00482529">
        <w:rPr>
          <w:color w:val="1F2123"/>
          <w:w w:val="105"/>
          <w:szCs w:val="24"/>
        </w:rPr>
        <w:t>SECTION 1</w:t>
      </w:r>
      <w:r w:rsidRPr="00482529">
        <w:rPr>
          <w:color w:val="49494B"/>
          <w:w w:val="105"/>
          <w:szCs w:val="24"/>
        </w:rPr>
        <w:t>.</w:t>
      </w:r>
      <w:r w:rsidRPr="00482529">
        <w:rPr>
          <w:color w:val="49494B"/>
          <w:spacing w:val="40"/>
          <w:w w:val="105"/>
          <w:szCs w:val="24"/>
        </w:rPr>
        <w:t xml:space="preserve"> </w:t>
      </w:r>
      <w:r w:rsidRPr="00482529">
        <w:rPr>
          <w:color w:val="1F2123"/>
          <w:w w:val="105"/>
          <w:szCs w:val="24"/>
        </w:rPr>
        <w:t>Peter N. Griggs of Brosius</w:t>
      </w:r>
      <w:r w:rsidRPr="00482529">
        <w:rPr>
          <w:color w:val="7C7E7E"/>
          <w:w w:val="105"/>
          <w:szCs w:val="24"/>
        </w:rPr>
        <w:t xml:space="preserve">, </w:t>
      </w:r>
      <w:r w:rsidRPr="00482529">
        <w:rPr>
          <w:color w:val="1F2123"/>
          <w:w w:val="105"/>
          <w:szCs w:val="24"/>
        </w:rPr>
        <w:t>Johnson &amp; Griggs</w:t>
      </w:r>
      <w:r w:rsidRPr="00482529">
        <w:rPr>
          <w:color w:val="49494B"/>
          <w:w w:val="105"/>
          <w:szCs w:val="24"/>
        </w:rPr>
        <w:t xml:space="preserve">, </w:t>
      </w:r>
      <w:r w:rsidRPr="00482529">
        <w:rPr>
          <w:color w:val="1F2123"/>
          <w:w w:val="105"/>
          <w:szCs w:val="24"/>
        </w:rPr>
        <w:t>LLC and the law firm of Brosius</w:t>
      </w:r>
      <w:r w:rsidRPr="00482529">
        <w:rPr>
          <w:color w:val="49494B"/>
          <w:w w:val="105"/>
          <w:szCs w:val="24"/>
        </w:rPr>
        <w:t>,</w:t>
      </w:r>
      <w:r w:rsidRPr="00482529">
        <w:rPr>
          <w:color w:val="49494B"/>
          <w:spacing w:val="-16"/>
          <w:w w:val="105"/>
          <w:szCs w:val="24"/>
        </w:rPr>
        <w:t xml:space="preserve"> </w:t>
      </w:r>
      <w:r w:rsidRPr="00482529">
        <w:rPr>
          <w:color w:val="1F2123"/>
          <w:w w:val="105"/>
          <w:szCs w:val="24"/>
        </w:rPr>
        <w:t>Johnson</w:t>
      </w:r>
      <w:r w:rsidRPr="00482529">
        <w:rPr>
          <w:color w:val="1F2123"/>
          <w:spacing w:val="-14"/>
          <w:w w:val="105"/>
          <w:szCs w:val="24"/>
        </w:rPr>
        <w:t xml:space="preserve"> </w:t>
      </w:r>
      <w:r w:rsidRPr="00482529">
        <w:rPr>
          <w:color w:val="1F2123"/>
          <w:w w:val="105"/>
          <w:szCs w:val="24"/>
        </w:rPr>
        <w:t>&amp;</w:t>
      </w:r>
      <w:r w:rsidRPr="00482529">
        <w:rPr>
          <w:color w:val="1F2123"/>
          <w:spacing w:val="-13"/>
          <w:w w:val="105"/>
          <w:szCs w:val="24"/>
        </w:rPr>
        <w:t xml:space="preserve"> </w:t>
      </w:r>
      <w:r w:rsidRPr="00482529">
        <w:rPr>
          <w:color w:val="1F2123"/>
          <w:w w:val="105"/>
          <w:szCs w:val="24"/>
        </w:rPr>
        <w:t>Griggs,</w:t>
      </w:r>
      <w:r w:rsidRPr="00482529">
        <w:rPr>
          <w:color w:val="1F2123"/>
          <w:spacing w:val="-6"/>
          <w:w w:val="105"/>
          <w:szCs w:val="24"/>
        </w:rPr>
        <w:t xml:space="preserve"> </w:t>
      </w:r>
      <w:r w:rsidRPr="00482529">
        <w:rPr>
          <w:color w:val="1F2123"/>
          <w:w w:val="105"/>
          <w:szCs w:val="24"/>
        </w:rPr>
        <w:t>LLC</w:t>
      </w:r>
      <w:r w:rsidRPr="00482529">
        <w:rPr>
          <w:color w:val="49494B"/>
          <w:w w:val="105"/>
          <w:szCs w:val="24"/>
        </w:rPr>
        <w:t>,</w:t>
      </w:r>
      <w:r w:rsidRPr="00482529">
        <w:rPr>
          <w:color w:val="49494B"/>
          <w:spacing w:val="-16"/>
          <w:w w:val="105"/>
          <w:szCs w:val="24"/>
        </w:rPr>
        <w:t xml:space="preserve"> </w:t>
      </w:r>
      <w:r w:rsidRPr="00482529">
        <w:rPr>
          <w:color w:val="1F2123"/>
          <w:w w:val="105"/>
          <w:szCs w:val="24"/>
        </w:rPr>
        <w:t>are</w:t>
      </w:r>
      <w:r w:rsidRPr="00482529">
        <w:rPr>
          <w:color w:val="1F2123"/>
          <w:spacing w:val="-10"/>
          <w:w w:val="105"/>
          <w:szCs w:val="24"/>
        </w:rPr>
        <w:t xml:space="preserve"> </w:t>
      </w:r>
      <w:r w:rsidRPr="00482529">
        <w:rPr>
          <w:color w:val="1F2123"/>
          <w:w w:val="105"/>
          <w:szCs w:val="24"/>
        </w:rPr>
        <w:t>hereby</w:t>
      </w:r>
      <w:r w:rsidRPr="00482529">
        <w:rPr>
          <w:color w:val="1F2123"/>
          <w:spacing w:val="-2"/>
          <w:w w:val="105"/>
          <w:szCs w:val="24"/>
        </w:rPr>
        <w:t xml:space="preserve"> </w:t>
      </w:r>
      <w:r w:rsidRPr="00482529">
        <w:rPr>
          <w:color w:val="1F2123"/>
          <w:w w:val="105"/>
          <w:szCs w:val="24"/>
        </w:rPr>
        <w:t>employed on</w:t>
      </w:r>
      <w:r w:rsidRPr="00482529">
        <w:rPr>
          <w:color w:val="1F2123"/>
          <w:spacing w:val="-10"/>
          <w:w w:val="105"/>
          <w:szCs w:val="24"/>
        </w:rPr>
        <w:t xml:space="preserve"> </w:t>
      </w:r>
      <w:r w:rsidRPr="00482529">
        <w:rPr>
          <w:color w:val="1F2123"/>
          <w:w w:val="105"/>
          <w:szCs w:val="24"/>
        </w:rPr>
        <w:t>an</w:t>
      </w:r>
      <w:r w:rsidRPr="00482529">
        <w:rPr>
          <w:color w:val="1F2123"/>
          <w:spacing w:val="-11"/>
          <w:w w:val="105"/>
          <w:szCs w:val="24"/>
        </w:rPr>
        <w:t xml:space="preserve"> </w:t>
      </w:r>
      <w:r w:rsidRPr="00482529">
        <w:rPr>
          <w:color w:val="1F2123"/>
          <w:w w:val="105"/>
          <w:szCs w:val="24"/>
        </w:rPr>
        <w:t>annual basis</w:t>
      </w:r>
      <w:r w:rsidRPr="00482529">
        <w:rPr>
          <w:color w:val="1F2123"/>
          <w:spacing w:val="-13"/>
          <w:w w:val="105"/>
          <w:szCs w:val="24"/>
        </w:rPr>
        <w:t xml:space="preserve"> </w:t>
      </w:r>
      <w:r w:rsidRPr="00482529">
        <w:rPr>
          <w:color w:val="1F2123"/>
          <w:w w:val="105"/>
          <w:szCs w:val="24"/>
        </w:rPr>
        <w:t>for</w:t>
      </w:r>
      <w:r w:rsidRPr="00482529">
        <w:rPr>
          <w:color w:val="1F2123"/>
          <w:spacing w:val="-16"/>
          <w:w w:val="105"/>
          <w:szCs w:val="24"/>
        </w:rPr>
        <w:t xml:space="preserve"> </w:t>
      </w:r>
      <w:r w:rsidRPr="00482529">
        <w:rPr>
          <w:color w:val="1F2123"/>
          <w:w w:val="105"/>
          <w:szCs w:val="24"/>
        </w:rPr>
        <w:t>calendar year</w:t>
      </w:r>
      <w:r w:rsidRPr="00482529">
        <w:rPr>
          <w:color w:val="1F2123"/>
          <w:spacing w:val="-10"/>
          <w:w w:val="105"/>
          <w:szCs w:val="24"/>
        </w:rPr>
        <w:t xml:space="preserve"> </w:t>
      </w:r>
      <w:r w:rsidRPr="00482529">
        <w:rPr>
          <w:color w:val="1F2123"/>
          <w:w w:val="105"/>
          <w:szCs w:val="24"/>
        </w:rPr>
        <w:t>2023 as the Township's legal counsel to represent the Township and its officers</w:t>
      </w:r>
      <w:r w:rsidRPr="00482529">
        <w:rPr>
          <w:color w:val="49494B"/>
          <w:w w:val="105"/>
          <w:szCs w:val="24"/>
        </w:rPr>
        <w:t xml:space="preserve">, </w:t>
      </w:r>
      <w:r w:rsidRPr="00482529">
        <w:rPr>
          <w:color w:val="1F2123"/>
          <w:w w:val="105"/>
          <w:szCs w:val="24"/>
        </w:rPr>
        <w:t>boards, and commissions</w:t>
      </w:r>
      <w:r w:rsidRPr="00482529">
        <w:rPr>
          <w:color w:val="1F2123"/>
          <w:spacing w:val="-16"/>
          <w:w w:val="105"/>
          <w:szCs w:val="24"/>
        </w:rPr>
        <w:t xml:space="preserve"> </w:t>
      </w:r>
      <w:r w:rsidRPr="00482529">
        <w:rPr>
          <w:color w:val="1F2123"/>
          <w:w w:val="105"/>
          <w:szCs w:val="24"/>
        </w:rPr>
        <w:t>in</w:t>
      </w:r>
      <w:r w:rsidRPr="00482529">
        <w:rPr>
          <w:color w:val="1F2123"/>
          <w:spacing w:val="-15"/>
          <w:w w:val="105"/>
          <w:szCs w:val="24"/>
        </w:rPr>
        <w:t xml:space="preserve"> </w:t>
      </w:r>
      <w:r w:rsidRPr="00482529">
        <w:rPr>
          <w:color w:val="1F2123"/>
          <w:w w:val="105"/>
          <w:szCs w:val="24"/>
        </w:rPr>
        <w:t>their</w:t>
      </w:r>
      <w:r w:rsidRPr="00482529">
        <w:rPr>
          <w:color w:val="1F2123"/>
          <w:spacing w:val="-15"/>
          <w:w w:val="105"/>
          <w:szCs w:val="24"/>
        </w:rPr>
        <w:t xml:space="preserve"> </w:t>
      </w:r>
      <w:r w:rsidRPr="00482529">
        <w:rPr>
          <w:color w:val="1F2123"/>
          <w:w w:val="105"/>
          <w:szCs w:val="24"/>
        </w:rPr>
        <w:t>official</w:t>
      </w:r>
      <w:r w:rsidRPr="00482529">
        <w:rPr>
          <w:color w:val="1F2123"/>
          <w:spacing w:val="-15"/>
          <w:w w:val="105"/>
          <w:szCs w:val="24"/>
        </w:rPr>
        <w:t xml:space="preserve"> </w:t>
      </w:r>
      <w:r w:rsidRPr="00482529">
        <w:rPr>
          <w:color w:val="1F2123"/>
          <w:w w:val="105"/>
          <w:szCs w:val="24"/>
        </w:rPr>
        <w:t>capacities</w:t>
      </w:r>
      <w:r w:rsidRPr="00482529">
        <w:rPr>
          <w:color w:val="1F2123"/>
          <w:spacing w:val="-15"/>
          <w:w w:val="105"/>
          <w:szCs w:val="24"/>
        </w:rPr>
        <w:t xml:space="preserve"> </w:t>
      </w:r>
      <w:r w:rsidRPr="00482529">
        <w:rPr>
          <w:color w:val="1F2123"/>
          <w:w w:val="105"/>
          <w:szCs w:val="24"/>
        </w:rPr>
        <w:t>and</w:t>
      </w:r>
      <w:r w:rsidRPr="00482529">
        <w:rPr>
          <w:color w:val="1F2123"/>
          <w:spacing w:val="-15"/>
          <w:w w:val="105"/>
          <w:szCs w:val="24"/>
        </w:rPr>
        <w:t xml:space="preserve"> </w:t>
      </w:r>
      <w:r w:rsidRPr="00482529">
        <w:rPr>
          <w:color w:val="1F2123"/>
          <w:w w:val="105"/>
          <w:szCs w:val="24"/>
        </w:rPr>
        <w:t>to</w:t>
      </w:r>
      <w:r w:rsidRPr="00482529">
        <w:rPr>
          <w:color w:val="1F2123"/>
          <w:spacing w:val="-15"/>
          <w:w w:val="105"/>
          <w:szCs w:val="24"/>
        </w:rPr>
        <w:t xml:space="preserve"> </w:t>
      </w:r>
      <w:r w:rsidRPr="00482529">
        <w:rPr>
          <w:color w:val="1F2123"/>
          <w:w w:val="105"/>
          <w:szCs w:val="24"/>
        </w:rPr>
        <w:t>advise</w:t>
      </w:r>
      <w:r w:rsidRPr="00482529">
        <w:rPr>
          <w:color w:val="1F2123"/>
          <w:spacing w:val="-15"/>
          <w:w w:val="105"/>
          <w:szCs w:val="24"/>
        </w:rPr>
        <w:t xml:space="preserve"> </w:t>
      </w:r>
      <w:r w:rsidRPr="00482529">
        <w:rPr>
          <w:color w:val="1F2123"/>
          <w:w w:val="105"/>
          <w:szCs w:val="24"/>
        </w:rPr>
        <w:t>them</w:t>
      </w:r>
      <w:r w:rsidRPr="00482529">
        <w:rPr>
          <w:color w:val="1F2123"/>
          <w:spacing w:val="-15"/>
          <w:w w:val="105"/>
          <w:szCs w:val="24"/>
        </w:rPr>
        <w:t xml:space="preserve"> </w:t>
      </w:r>
      <w:r w:rsidRPr="00482529">
        <w:rPr>
          <w:color w:val="1F2123"/>
          <w:w w:val="105"/>
          <w:szCs w:val="24"/>
        </w:rPr>
        <w:t>in</w:t>
      </w:r>
      <w:r w:rsidRPr="00482529">
        <w:rPr>
          <w:color w:val="1F2123"/>
          <w:spacing w:val="-15"/>
          <w:w w:val="105"/>
          <w:szCs w:val="24"/>
        </w:rPr>
        <w:t xml:space="preserve"> </w:t>
      </w:r>
      <w:r w:rsidRPr="00482529">
        <w:rPr>
          <w:color w:val="1F2123"/>
          <w:w w:val="105"/>
          <w:szCs w:val="24"/>
        </w:rPr>
        <w:t>connection</w:t>
      </w:r>
      <w:r w:rsidRPr="00482529">
        <w:rPr>
          <w:color w:val="1F2123"/>
          <w:spacing w:val="-16"/>
          <w:w w:val="105"/>
          <w:szCs w:val="24"/>
        </w:rPr>
        <w:t xml:space="preserve"> </w:t>
      </w:r>
      <w:r w:rsidRPr="00482529">
        <w:rPr>
          <w:color w:val="1F2123"/>
          <w:w w:val="105"/>
          <w:szCs w:val="24"/>
        </w:rPr>
        <w:t>with</w:t>
      </w:r>
      <w:r w:rsidRPr="00482529">
        <w:rPr>
          <w:color w:val="1F2123"/>
          <w:spacing w:val="-15"/>
          <w:w w:val="105"/>
          <w:szCs w:val="24"/>
        </w:rPr>
        <w:t xml:space="preserve"> </w:t>
      </w:r>
      <w:r w:rsidRPr="00482529">
        <w:rPr>
          <w:color w:val="1F2123"/>
          <w:w w:val="105"/>
          <w:szCs w:val="24"/>
        </w:rPr>
        <w:t>such</w:t>
      </w:r>
      <w:r w:rsidRPr="00482529">
        <w:rPr>
          <w:color w:val="1F2123"/>
          <w:spacing w:val="-15"/>
          <w:w w:val="105"/>
          <w:szCs w:val="24"/>
        </w:rPr>
        <w:t xml:space="preserve"> </w:t>
      </w:r>
      <w:r w:rsidRPr="00482529">
        <w:rPr>
          <w:color w:val="1F2123"/>
          <w:w w:val="105"/>
          <w:szCs w:val="24"/>
        </w:rPr>
        <w:t>matters</w:t>
      </w:r>
      <w:r w:rsidRPr="00482529">
        <w:rPr>
          <w:color w:val="1F2123"/>
          <w:spacing w:val="-15"/>
          <w:w w:val="105"/>
          <w:szCs w:val="24"/>
        </w:rPr>
        <w:t xml:space="preserve"> </w:t>
      </w:r>
      <w:r w:rsidRPr="00482529">
        <w:rPr>
          <w:color w:val="1F2123"/>
          <w:w w:val="105"/>
          <w:szCs w:val="24"/>
        </w:rPr>
        <w:t>as</w:t>
      </w:r>
      <w:r w:rsidRPr="00482529">
        <w:rPr>
          <w:color w:val="1F2123"/>
          <w:spacing w:val="-15"/>
          <w:w w:val="105"/>
          <w:szCs w:val="24"/>
        </w:rPr>
        <w:t xml:space="preserve"> </w:t>
      </w:r>
      <w:r w:rsidRPr="00482529">
        <w:rPr>
          <w:color w:val="1F2123"/>
          <w:w w:val="105"/>
          <w:szCs w:val="24"/>
        </w:rPr>
        <w:t>may be referred to</w:t>
      </w:r>
      <w:r w:rsidRPr="00482529">
        <w:rPr>
          <w:color w:val="1F2123"/>
          <w:spacing w:val="-3"/>
          <w:w w:val="105"/>
          <w:szCs w:val="24"/>
        </w:rPr>
        <w:t xml:space="preserve"> </w:t>
      </w:r>
      <w:r w:rsidRPr="00482529">
        <w:rPr>
          <w:color w:val="1F2123"/>
          <w:w w:val="105"/>
          <w:szCs w:val="24"/>
        </w:rPr>
        <w:t>said Counsel by or</w:t>
      </w:r>
      <w:r w:rsidRPr="00482529">
        <w:rPr>
          <w:color w:val="1F2123"/>
          <w:spacing w:val="-6"/>
          <w:w w:val="105"/>
          <w:szCs w:val="24"/>
        </w:rPr>
        <w:t xml:space="preserve"> </w:t>
      </w:r>
      <w:r w:rsidRPr="00482529">
        <w:rPr>
          <w:color w:val="1F2123"/>
          <w:w w:val="105"/>
          <w:szCs w:val="24"/>
        </w:rPr>
        <w:t>on behalf</w:t>
      </w:r>
      <w:r w:rsidRPr="00482529">
        <w:rPr>
          <w:color w:val="1F2123"/>
          <w:spacing w:val="-5"/>
          <w:w w:val="105"/>
          <w:szCs w:val="24"/>
        </w:rPr>
        <w:t xml:space="preserve"> </w:t>
      </w:r>
      <w:r w:rsidRPr="00482529">
        <w:rPr>
          <w:color w:val="1F2123"/>
          <w:w w:val="105"/>
          <w:szCs w:val="24"/>
        </w:rPr>
        <w:t>of</w:t>
      </w:r>
      <w:r w:rsidRPr="00482529">
        <w:rPr>
          <w:color w:val="1F2123"/>
          <w:spacing w:val="-5"/>
          <w:w w:val="105"/>
          <w:szCs w:val="24"/>
        </w:rPr>
        <w:t xml:space="preserve"> </w:t>
      </w:r>
      <w:r w:rsidRPr="00482529">
        <w:rPr>
          <w:color w:val="1F2123"/>
          <w:w w:val="105"/>
          <w:szCs w:val="24"/>
        </w:rPr>
        <w:t>the Board or its</w:t>
      </w:r>
      <w:r w:rsidRPr="00482529">
        <w:rPr>
          <w:color w:val="1F2123"/>
          <w:spacing w:val="-11"/>
          <w:w w:val="105"/>
          <w:szCs w:val="24"/>
        </w:rPr>
        <w:t xml:space="preserve"> </w:t>
      </w:r>
      <w:r w:rsidRPr="00482529">
        <w:rPr>
          <w:color w:val="1F2123"/>
          <w:w w:val="105"/>
          <w:szCs w:val="24"/>
        </w:rPr>
        <w:t>designee.</w:t>
      </w:r>
    </w:p>
    <w:p w14:paraId="3BA133C9" w14:textId="77777777" w:rsidR="00774970" w:rsidRPr="00482529" w:rsidRDefault="00774970" w:rsidP="00774970">
      <w:pPr>
        <w:pStyle w:val="BodyText"/>
        <w:tabs>
          <w:tab w:val="left" w:pos="1710"/>
          <w:tab w:val="left" w:pos="1980"/>
        </w:tabs>
        <w:ind w:firstLine="720"/>
        <w:rPr>
          <w:szCs w:val="24"/>
        </w:rPr>
      </w:pPr>
    </w:p>
    <w:p w14:paraId="324C7D16" w14:textId="77777777" w:rsidR="00774970" w:rsidRPr="00482529" w:rsidRDefault="00774970" w:rsidP="00774970">
      <w:pPr>
        <w:pStyle w:val="BodyText"/>
        <w:tabs>
          <w:tab w:val="left" w:pos="1710"/>
          <w:tab w:val="left" w:pos="1980"/>
        </w:tabs>
        <w:ind w:firstLine="720"/>
        <w:jc w:val="both"/>
        <w:rPr>
          <w:szCs w:val="24"/>
        </w:rPr>
      </w:pPr>
      <w:r w:rsidRPr="00482529">
        <w:rPr>
          <w:color w:val="1F2123"/>
          <w:szCs w:val="24"/>
        </w:rPr>
        <w:t>SECTION</w:t>
      </w:r>
      <w:r w:rsidRPr="00482529">
        <w:rPr>
          <w:color w:val="1F2123"/>
          <w:spacing w:val="49"/>
          <w:szCs w:val="24"/>
        </w:rPr>
        <w:t xml:space="preserve"> </w:t>
      </w:r>
      <w:r w:rsidRPr="00482529">
        <w:rPr>
          <w:color w:val="1F2123"/>
          <w:szCs w:val="24"/>
        </w:rPr>
        <w:t>2.</w:t>
      </w:r>
      <w:r w:rsidRPr="00482529">
        <w:rPr>
          <w:color w:val="1F2123"/>
          <w:spacing w:val="26"/>
          <w:szCs w:val="24"/>
        </w:rPr>
        <w:t xml:space="preserve">  </w:t>
      </w:r>
      <w:r w:rsidRPr="00482529">
        <w:rPr>
          <w:color w:val="1F2123"/>
          <w:szCs w:val="24"/>
        </w:rPr>
        <w:t>The</w:t>
      </w:r>
      <w:r w:rsidRPr="00482529">
        <w:rPr>
          <w:color w:val="1F2123"/>
          <w:spacing w:val="26"/>
          <w:szCs w:val="24"/>
        </w:rPr>
        <w:t xml:space="preserve"> </w:t>
      </w:r>
      <w:r w:rsidRPr="00482529">
        <w:rPr>
          <w:color w:val="1F2123"/>
          <w:szCs w:val="24"/>
        </w:rPr>
        <w:t>compensation</w:t>
      </w:r>
      <w:r w:rsidRPr="00482529">
        <w:rPr>
          <w:color w:val="1F2123"/>
          <w:spacing w:val="50"/>
          <w:szCs w:val="24"/>
        </w:rPr>
        <w:t xml:space="preserve"> </w:t>
      </w:r>
      <w:r w:rsidRPr="00482529">
        <w:rPr>
          <w:color w:val="1F2123"/>
          <w:szCs w:val="24"/>
        </w:rPr>
        <w:t>for</w:t>
      </w:r>
      <w:r w:rsidRPr="00482529">
        <w:rPr>
          <w:color w:val="1F2123"/>
          <w:spacing w:val="25"/>
          <w:szCs w:val="24"/>
        </w:rPr>
        <w:t xml:space="preserve"> </w:t>
      </w:r>
      <w:r w:rsidRPr="00482529">
        <w:rPr>
          <w:color w:val="1F2123"/>
          <w:szCs w:val="24"/>
        </w:rPr>
        <w:t>such</w:t>
      </w:r>
      <w:r w:rsidRPr="00482529">
        <w:rPr>
          <w:color w:val="1F2123"/>
          <w:spacing w:val="26"/>
          <w:szCs w:val="24"/>
        </w:rPr>
        <w:t xml:space="preserve"> </w:t>
      </w:r>
      <w:r w:rsidRPr="00482529">
        <w:rPr>
          <w:color w:val="1F2123"/>
          <w:szCs w:val="24"/>
        </w:rPr>
        <w:t>counsel</w:t>
      </w:r>
      <w:r w:rsidRPr="00482529">
        <w:rPr>
          <w:color w:val="1F2123"/>
          <w:spacing w:val="48"/>
          <w:szCs w:val="24"/>
        </w:rPr>
        <w:t xml:space="preserve"> </w:t>
      </w:r>
      <w:r w:rsidRPr="00482529">
        <w:rPr>
          <w:color w:val="1F2123"/>
          <w:szCs w:val="24"/>
        </w:rPr>
        <w:t>during</w:t>
      </w:r>
      <w:r w:rsidRPr="00482529">
        <w:rPr>
          <w:color w:val="1F2123"/>
          <w:spacing w:val="31"/>
          <w:szCs w:val="24"/>
        </w:rPr>
        <w:t xml:space="preserve"> </w:t>
      </w:r>
      <w:r w:rsidRPr="00482529">
        <w:rPr>
          <w:color w:val="1F2123"/>
          <w:szCs w:val="24"/>
        </w:rPr>
        <w:t>2023</w:t>
      </w:r>
      <w:r w:rsidRPr="00482529">
        <w:rPr>
          <w:color w:val="1F2123"/>
          <w:spacing w:val="30"/>
          <w:szCs w:val="24"/>
        </w:rPr>
        <w:t xml:space="preserve"> </w:t>
      </w:r>
      <w:r w:rsidRPr="00482529">
        <w:rPr>
          <w:color w:val="1F2123"/>
          <w:szCs w:val="24"/>
        </w:rPr>
        <w:t>shall</w:t>
      </w:r>
      <w:r w:rsidRPr="00482529">
        <w:rPr>
          <w:color w:val="1F2123"/>
          <w:spacing w:val="46"/>
          <w:szCs w:val="24"/>
        </w:rPr>
        <w:t xml:space="preserve"> </w:t>
      </w:r>
      <w:r w:rsidRPr="00482529">
        <w:rPr>
          <w:color w:val="1F2123"/>
          <w:szCs w:val="24"/>
        </w:rPr>
        <w:t>be</w:t>
      </w:r>
      <w:r w:rsidRPr="00482529">
        <w:rPr>
          <w:color w:val="1F2123"/>
          <w:spacing w:val="35"/>
          <w:szCs w:val="24"/>
        </w:rPr>
        <w:t xml:space="preserve"> </w:t>
      </w:r>
      <w:r w:rsidRPr="00482529">
        <w:rPr>
          <w:color w:val="1F2123"/>
          <w:szCs w:val="24"/>
        </w:rPr>
        <w:t>paid</w:t>
      </w:r>
      <w:r w:rsidRPr="00482529">
        <w:rPr>
          <w:color w:val="1F2123"/>
          <w:spacing w:val="42"/>
          <w:szCs w:val="24"/>
        </w:rPr>
        <w:t xml:space="preserve"> </w:t>
      </w:r>
      <w:r w:rsidRPr="00482529">
        <w:rPr>
          <w:color w:val="1F2123"/>
          <w:szCs w:val="24"/>
        </w:rPr>
        <w:t>as</w:t>
      </w:r>
      <w:r w:rsidRPr="00482529">
        <w:rPr>
          <w:color w:val="1F2123"/>
          <w:spacing w:val="25"/>
          <w:szCs w:val="24"/>
        </w:rPr>
        <w:t xml:space="preserve"> </w:t>
      </w:r>
      <w:r w:rsidRPr="00482529">
        <w:rPr>
          <w:color w:val="1F2123"/>
          <w:spacing w:val="-2"/>
          <w:szCs w:val="24"/>
        </w:rPr>
        <w:t>follows:</w:t>
      </w:r>
    </w:p>
    <w:p w14:paraId="3B679161" w14:textId="77777777" w:rsidR="00774970" w:rsidRPr="00482529" w:rsidRDefault="00774970" w:rsidP="00774970">
      <w:pPr>
        <w:pStyle w:val="BodyText"/>
        <w:tabs>
          <w:tab w:val="left" w:pos="1710"/>
          <w:tab w:val="left" w:pos="1980"/>
          <w:tab w:val="left" w:pos="4824"/>
        </w:tabs>
        <w:spacing w:before="10" w:line="249" w:lineRule="auto"/>
        <w:ind w:right="138" w:firstLine="720"/>
        <w:jc w:val="both"/>
        <w:rPr>
          <w:szCs w:val="24"/>
        </w:rPr>
      </w:pPr>
      <w:r w:rsidRPr="00482529">
        <w:rPr>
          <w:color w:val="1F2123"/>
          <w:w w:val="105"/>
          <w:szCs w:val="24"/>
        </w:rPr>
        <w:t>$185.00 per hour attorney time; $107.00 per hour law clerk time; and $95.75 per hour legal assistant time;</w:t>
      </w:r>
      <w:r w:rsidRPr="00482529">
        <w:rPr>
          <w:color w:val="1F2123"/>
          <w:spacing w:val="-2"/>
          <w:w w:val="105"/>
          <w:szCs w:val="24"/>
        </w:rPr>
        <w:t xml:space="preserve"> </w:t>
      </w:r>
      <w:r w:rsidRPr="00482529">
        <w:rPr>
          <w:color w:val="1F2123"/>
          <w:w w:val="105"/>
          <w:szCs w:val="24"/>
        </w:rPr>
        <w:t>plus,</w:t>
      </w:r>
      <w:r w:rsidRPr="00482529">
        <w:rPr>
          <w:color w:val="1F2123"/>
          <w:spacing w:val="-9"/>
          <w:w w:val="105"/>
          <w:szCs w:val="24"/>
        </w:rPr>
        <w:t xml:space="preserve"> </w:t>
      </w:r>
      <w:r w:rsidRPr="00482529">
        <w:rPr>
          <w:color w:val="1F2123"/>
          <w:w w:val="105"/>
          <w:szCs w:val="24"/>
        </w:rPr>
        <w:t>out-of-pocket expense</w:t>
      </w:r>
      <w:r w:rsidRPr="00482529">
        <w:rPr>
          <w:color w:val="1F2123"/>
          <w:spacing w:val="-2"/>
          <w:w w:val="105"/>
          <w:szCs w:val="24"/>
        </w:rPr>
        <w:t xml:space="preserve"> </w:t>
      </w:r>
      <w:r w:rsidRPr="00482529">
        <w:rPr>
          <w:color w:val="1F2123"/>
          <w:w w:val="105"/>
          <w:szCs w:val="24"/>
        </w:rPr>
        <w:t>reimbursements;</w:t>
      </w:r>
      <w:r w:rsidRPr="00482529">
        <w:rPr>
          <w:color w:val="1F2123"/>
          <w:spacing w:val="-16"/>
          <w:w w:val="105"/>
          <w:szCs w:val="24"/>
        </w:rPr>
        <w:t xml:space="preserve"> </w:t>
      </w:r>
      <w:r w:rsidRPr="00482529">
        <w:rPr>
          <w:color w:val="1F2123"/>
          <w:w w:val="105"/>
          <w:szCs w:val="24"/>
        </w:rPr>
        <w:t>provided that</w:t>
      </w:r>
      <w:r w:rsidRPr="00482529">
        <w:rPr>
          <w:color w:val="1F2123"/>
          <w:spacing w:val="-6"/>
          <w:w w:val="105"/>
          <w:szCs w:val="24"/>
        </w:rPr>
        <w:t xml:space="preserve"> </w:t>
      </w:r>
      <w:r w:rsidRPr="00482529">
        <w:rPr>
          <w:color w:val="1F2123"/>
          <w:w w:val="105"/>
          <w:szCs w:val="24"/>
        </w:rPr>
        <w:t>the</w:t>
      </w:r>
      <w:r w:rsidRPr="00482529">
        <w:rPr>
          <w:color w:val="1F2123"/>
          <w:spacing w:val="-9"/>
          <w:w w:val="105"/>
          <w:szCs w:val="24"/>
        </w:rPr>
        <w:t xml:space="preserve"> </w:t>
      </w:r>
      <w:r w:rsidRPr="00482529">
        <w:rPr>
          <w:color w:val="1F2123"/>
          <w:w w:val="105"/>
          <w:szCs w:val="24"/>
        </w:rPr>
        <w:t>total</w:t>
      </w:r>
      <w:r w:rsidRPr="00482529">
        <w:rPr>
          <w:color w:val="1F2123"/>
          <w:spacing w:val="-6"/>
          <w:w w:val="105"/>
          <w:szCs w:val="24"/>
        </w:rPr>
        <w:t xml:space="preserve"> </w:t>
      </w:r>
      <w:r w:rsidRPr="00482529">
        <w:rPr>
          <w:color w:val="1F2123"/>
          <w:w w:val="105"/>
          <w:szCs w:val="24"/>
        </w:rPr>
        <w:t>compensation shall not exceed $</w:t>
      </w:r>
      <w:r>
        <w:rPr>
          <w:color w:val="1F2123"/>
          <w:w w:val="105"/>
          <w:szCs w:val="24"/>
        </w:rPr>
        <w:t>100,000.00 w</w:t>
      </w:r>
      <w:r w:rsidRPr="00482529">
        <w:rPr>
          <w:color w:val="1F2123"/>
          <w:w w:val="105"/>
          <w:szCs w:val="24"/>
        </w:rPr>
        <w:t>ithout further action by this Board.</w:t>
      </w:r>
    </w:p>
    <w:p w14:paraId="0F410EA8" w14:textId="77777777" w:rsidR="00774970" w:rsidRPr="00482529" w:rsidRDefault="00774970" w:rsidP="00774970">
      <w:pPr>
        <w:pStyle w:val="BodyText"/>
        <w:tabs>
          <w:tab w:val="left" w:pos="810"/>
          <w:tab w:val="left" w:pos="1980"/>
        </w:tabs>
        <w:ind w:left="1746" w:firstLine="720"/>
        <w:jc w:val="both"/>
        <w:rPr>
          <w:szCs w:val="24"/>
        </w:rPr>
      </w:pPr>
    </w:p>
    <w:p w14:paraId="4DDC0365" w14:textId="77777777" w:rsidR="00774970" w:rsidRPr="00482529" w:rsidRDefault="00774970" w:rsidP="00774970">
      <w:pPr>
        <w:pStyle w:val="BodyText"/>
        <w:tabs>
          <w:tab w:val="left" w:pos="810"/>
          <w:tab w:val="left" w:pos="1980"/>
        </w:tabs>
        <w:ind w:firstLine="720"/>
        <w:jc w:val="both"/>
        <w:rPr>
          <w:szCs w:val="24"/>
        </w:rPr>
      </w:pPr>
      <w:r w:rsidRPr="00482529">
        <w:rPr>
          <w:color w:val="1F2123"/>
          <w:szCs w:val="24"/>
        </w:rPr>
        <w:t>SECTION</w:t>
      </w:r>
      <w:r w:rsidRPr="00482529">
        <w:rPr>
          <w:color w:val="1F2123"/>
          <w:spacing w:val="13"/>
          <w:szCs w:val="24"/>
        </w:rPr>
        <w:t xml:space="preserve"> </w:t>
      </w:r>
      <w:r w:rsidRPr="00482529">
        <w:rPr>
          <w:color w:val="1F2123"/>
          <w:szCs w:val="24"/>
        </w:rPr>
        <w:t>3.</w:t>
      </w:r>
      <w:r w:rsidRPr="00482529">
        <w:rPr>
          <w:color w:val="1F2123"/>
          <w:spacing w:val="48"/>
          <w:szCs w:val="24"/>
        </w:rPr>
        <w:t xml:space="preserve"> </w:t>
      </w:r>
      <w:r w:rsidRPr="00482529">
        <w:rPr>
          <w:color w:val="1F2123"/>
          <w:szCs w:val="24"/>
        </w:rPr>
        <w:t>The</w:t>
      </w:r>
      <w:r w:rsidRPr="00482529">
        <w:rPr>
          <w:color w:val="1F2123"/>
          <w:spacing w:val="-5"/>
          <w:szCs w:val="24"/>
        </w:rPr>
        <w:t xml:space="preserve"> </w:t>
      </w:r>
      <w:r w:rsidRPr="00482529">
        <w:rPr>
          <w:color w:val="1F2123"/>
          <w:szCs w:val="24"/>
        </w:rPr>
        <w:t>attorneys</w:t>
      </w:r>
      <w:r w:rsidRPr="00482529">
        <w:rPr>
          <w:color w:val="1F2123"/>
          <w:spacing w:val="7"/>
          <w:szCs w:val="24"/>
        </w:rPr>
        <w:t xml:space="preserve"> </w:t>
      </w:r>
      <w:r w:rsidRPr="00482529">
        <w:rPr>
          <w:color w:val="1F2123"/>
          <w:szCs w:val="24"/>
        </w:rPr>
        <w:t>may</w:t>
      </w:r>
      <w:r w:rsidRPr="00482529">
        <w:rPr>
          <w:color w:val="1F2123"/>
          <w:spacing w:val="16"/>
          <w:szCs w:val="24"/>
        </w:rPr>
        <w:t xml:space="preserve"> </w:t>
      </w:r>
      <w:r w:rsidRPr="00482529">
        <w:rPr>
          <w:color w:val="1F2123"/>
          <w:szCs w:val="24"/>
        </w:rPr>
        <w:t>be</w:t>
      </w:r>
      <w:r w:rsidRPr="00482529">
        <w:rPr>
          <w:color w:val="1F2123"/>
          <w:spacing w:val="-7"/>
          <w:szCs w:val="24"/>
        </w:rPr>
        <w:t xml:space="preserve"> </w:t>
      </w:r>
      <w:r w:rsidRPr="00482529">
        <w:rPr>
          <w:color w:val="1F2123"/>
          <w:szCs w:val="24"/>
        </w:rPr>
        <w:t>discharged</w:t>
      </w:r>
      <w:r w:rsidRPr="00482529">
        <w:rPr>
          <w:color w:val="1F2123"/>
          <w:spacing w:val="28"/>
          <w:szCs w:val="24"/>
        </w:rPr>
        <w:t xml:space="preserve"> </w:t>
      </w:r>
      <w:r w:rsidRPr="00482529">
        <w:rPr>
          <w:color w:val="1F2123"/>
          <w:szCs w:val="24"/>
        </w:rPr>
        <w:t>at</w:t>
      </w:r>
      <w:r w:rsidRPr="00482529">
        <w:rPr>
          <w:color w:val="1F2123"/>
          <w:spacing w:val="-6"/>
          <w:szCs w:val="24"/>
        </w:rPr>
        <w:t xml:space="preserve"> </w:t>
      </w:r>
      <w:r w:rsidRPr="00482529">
        <w:rPr>
          <w:color w:val="1F2123"/>
          <w:szCs w:val="24"/>
        </w:rPr>
        <w:t>any</w:t>
      </w:r>
      <w:r w:rsidRPr="00482529">
        <w:rPr>
          <w:color w:val="1F2123"/>
          <w:spacing w:val="11"/>
          <w:szCs w:val="24"/>
        </w:rPr>
        <w:t xml:space="preserve"> </w:t>
      </w:r>
      <w:r w:rsidRPr="00482529">
        <w:rPr>
          <w:color w:val="1F2123"/>
          <w:szCs w:val="24"/>
        </w:rPr>
        <w:t>time</w:t>
      </w:r>
      <w:r w:rsidRPr="00482529">
        <w:rPr>
          <w:color w:val="1F2123"/>
          <w:spacing w:val="4"/>
          <w:szCs w:val="24"/>
        </w:rPr>
        <w:t xml:space="preserve"> </w:t>
      </w:r>
      <w:r w:rsidRPr="00482529">
        <w:rPr>
          <w:color w:val="1F2123"/>
          <w:szCs w:val="24"/>
        </w:rPr>
        <w:t>by</w:t>
      </w:r>
      <w:r w:rsidRPr="00482529">
        <w:rPr>
          <w:color w:val="1F2123"/>
          <w:spacing w:val="5"/>
          <w:szCs w:val="24"/>
        </w:rPr>
        <w:t xml:space="preserve"> </w:t>
      </w:r>
      <w:r w:rsidRPr="00482529">
        <w:rPr>
          <w:color w:val="1F2123"/>
          <w:szCs w:val="24"/>
        </w:rPr>
        <w:t>a</w:t>
      </w:r>
      <w:r w:rsidRPr="00482529">
        <w:rPr>
          <w:color w:val="1F2123"/>
          <w:spacing w:val="11"/>
          <w:szCs w:val="24"/>
        </w:rPr>
        <w:t xml:space="preserve"> </w:t>
      </w:r>
      <w:r w:rsidRPr="00482529">
        <w:rPr>
          <w:color w:val="1F2123"/>
          <w:szCs w:val="24"/>
        </w:rPr>
        <w:t>majority</w:t>
      </w:r>
      <w:r w:rsidRPr="00482529">
        <w:rPr>
          <w:color w:val="1F2123"/>
          <w:spacing w:val="27"/>
          <w:szCs w:val="24"/>
        </w:rPr>
        <w:t xml:space="preserve"> </w:t>
      </w:r>
      <w:r w:rsidRPr="00482529">
        <w:rPr>
          <w:color w:val="1F2123"/>
          <w:szCs w:val="24"/>
        </w:rPr>
        <w:t>vote</w:t>
      </w:r>
      <w:r w:rsidRPr="00482529">
        <w:rPr>
          <w:color w:val="1F2123"/>
          <w:spacing w:val="-3"/>
          <w:szCs w:val="24"/>
        </w:rPr>
        <w:t xml:space="preserve"> </w:t>
      </w:r>
      <w:r w:rsidRPr="00482529">
        <w:rPr>
          <w:color w:val="1F2123"/>
          <w:szCs w:val="24"/>
        </w:rPr>
        <w:t xml:space="preserve">of the </w:t>
      </w:r>
      <w:r w:rsidRPr="00482529">
        <w:rPr>
          <w:color w:val="1F2123"/>
          <w:spacing w:val="-2"/>
          <w:szCs w:val="24"/>
        </w:rPr>
        <w:t>Board.</w:t>
      </w:r>
    </w:p>
    <w:p w14:paraId="0C7B14A8" w14:textId="77777777" w:rsidR="00774970" w:rsidRPr="00482529" w:rsidRDefault="00774970" w:rsidP="00774970">
      <w:pPr>
        <w:pStyle w:val="BodyText"/>
        <w:tabs>
          <w:tab w:val="left" w:pos="1710"/>
          <w:tab w:val="left" w:pos="1980"/>
        </w:tabs>
        <w:ind w:firstLine="720"/>
        <w:rPr>
          <w:szCs w:val="24"/>
        </w:rPr>
      </w:pPr>
    </w:p>
    <w:p w14:paraId="68D43823" w14:textId="77777777" w:rsidR="00774970" w:rsidRPr="00482529" w:rsidRDefault="00774970" w:rsidP="00774970">
      <w:pPr>
        <w:pStyle w:val="BodyText"/>
        <w:tabs>
          <w:tab w:val="left" w:pos="1710"/>
          <w:tab w:val="left" w:pos="1980"/>
        </w:tabs>
        <w:spacing w:before="1" w:line="244" w:lineRule="auto"/>
        <w:ind w:right="127" w:firstLine="720"/>
        <w:jc w:val="both"/>
        <w:rPr>
          <w:szCs w:val="24"/>
        </w:rPr>
      </w:pPr>
      <w:r w:rsidRPr="00482529">
        <w:rPr>
          <w:color w:val="1F2123"/>
          <w:w w:val="105"/>
          <w:szCs w:val="24"/>
        </w:rPr>
        <w:t>SECTION</w:t>
      </w:r>
      <w:r w:rsidRPr="00482529">
        <w:rPr>
          <w:color w:val="1F2123"/>
          <w:spacing w:val="-7"/>
          <w:w w:val="105"/>
          <w:szCs w:val="24"/>
        </w:rPr>
        <w:t xml:space="preserve"> </w:t>
      </w:r>
      <w:r w:rsidRPr="00482529">
        <w:rPr>
          <w:color w:val="1F2123"/>
          <w:w w:val="105"/>
          <w:szCs w:val="24"/>
        </w:rPr>
        <w:t>4.</w:t>
      </w:r>
      <w:r w:rsidRPr="00482529">
        <w:rPr>
          <w:color w:val="1F2123"/>
          <w:spacing w:val="30"/>
          <w:w w:val="105"/>
          <w:szCs w:val="24"/>
        </w:rPr>
        <w:t xml:space="preserve"> </w:t>
      </w:r>
      <w:r w:rsidRPr="00482529">
        <w:rPr>
          <w:color w:val="1F2123"/>
          <w:w w:val="105"/>
          <w:szCs w:val="24"/>
        </w:rPr>
        <w:t>The</w:t>
      </w:r>
      <w:r w:rsidRPr="00482529">
        <w:rPr>
          <w:color w:val="1F2123"/>
          <w:spacing w:val="-16"/>
          <w:w w:val="105"/>
          <w:szCs w:val="24"/>
        </w:rPr>
        <w:t xml:space="preserve"> </w:t>
      </w:r>
      <w:r w:rsidRPr="00482529">
        <w:rPr>
          <w:color w:val="1F2123"/>
          <w:w w:val="105"/>
          <w:szCs w:val="24"/>
        </w:rPr>
        <w:t>Township</w:t>
      </w:r>
      <w:r w:rsidRPr="00482529">
        <w:rPr>
          <w:color w:val="1F2123"/>
          <w:spacing w:val="-6"/>
          <w:w w:val="105"/>
          <w:szCs w:val="24"/>
        </w:rPr>
        <w:t xml:space="preserve"> </w:t>
      </w:r>
      <w:r w:rsidRPr="00482529">
        <w:rPr>
          <w:color w:val="1F2123"/>
          <w:w w:val="105"/>
          <w:szCs w:val="24"/>
        </w:rPr>
        <w:t>Fiscal</w:t>
      </w:r>
      <w:r w:rsidRPr="00482529">
        <w:rPr>
          <w:color w:val="1F2123"/>
          <w:spacing w:val="-3"/>
          <w:w w:val="105"/>
          <w:szCs w:val="24"/>
        </w:rPr>
        <w:t xml:space="preserve"> </w:t>
      </w:r>
      <w:r w:rsidRPr="00482529">
        <w:rPr>
          <w:color w:val="1F2123"/>
          <w:w w:val="105"/>
          <w:szCs w:val="24"/>
        </w:rPr>
        <w:t>Officer</w:t>
      </w:r>
      <w:r w:rsidRPr="00482529">
        <w:rPr>
          <w:color w:val="1F2123"/>
          <w:spacing w:val="-4"/>
          <w:w w:val="105"/>
          <w:szCs w:val="24"/>
        </w:rPr>
        <w:t xml:space="preserve"> </w:t>
      </w:r>
      <w:r w:rsidRPr="00482529">
        <w:rPr>
          <w:color w:val="1F2123"/>
          <w:w w:val="105"/>
          <w:szCs w:val="24"/>
        </w:rPr>
        <w:t>is</w:t>
      </w:r>
      <w:r w:rsidRPr="00482529">
        <w:rPr>
          <w:color w:val="1F2123"/>
          <w:spacing w:val="-16"/>
          <w:w w:val="105"/>
          <w:szCs w:val="24"/>
        </w:rPr>
        <w:t xml:space="preserve"> </w:t>
      </w:r>
      <w:r w:rsidRPr="00482529">
        <w:rPr>
          <w:color w:val="1F2123"/>
          <w:w w:val="105"/>
          <w:szCs w:val="24"/>
        </w:rPr>
        <w:t>directed to</w:t>
      </w:r>
      <w:r w:rsidRPr="00482529">
        <w:rPr>
          <w:color w:val="1F2123"/>
          <w:spacing w:val="-14"/>
          <w:w w:val="105"/>
          <w:szCs w:val="24"/>
        </w:rPr>
        <w:t xml:space="preserve"> </w:t>
      </w:r>
      <w:r w:rsidRPr="00482529">
        <w:rPr>
          <w:color w:val="1F2123"/>
          <w:w w:val="105"/>
          <w:szCs w:val="24"/>
        </w:rPr>
        <w:t>send</w:t>
      </w:r>
      <w:r w:rsidRPr="00482529">
        <w:rPr>
          <w:color w:val="1F2123"/>
          <w:spacing w:val="-10"/>
          <w:w w:val="105"/>
          <w:szCs w:val="24"/>
        </w:rPr>
        <w:t xml:space="preserve"> </w:t>
      </w:r>
      <w:r w:rsidRPr="00482529">
        <w:rPr>
          <w:color w:val="1F2123"/>
          <w:w w:val="105"/>
          <w:szCs w:val="24"/>
        </w:rPr>
        <w:t>a</w:t>
      </w:r>
      <w:r w:rsidRPr="00482529">
        <w:rPr>
          <w:color w:val="1F2123"/>
          <w:spacing w:val="-16"/>
          <w:w w:val="105"/>
          <w:szCs w:val="24"/>
        </w:rPr>
        <w:t xml:space="preserve"> </w:t>
      </w:r>
      <w:r w:rsidRPr="00482529">
        <w:rPr>
          <w:color w:val="1F2123"/>
          <w:w w:val="105"/>
          <w:szCs w:val="24"/>
        </w:rPr>
        <w:t>copy</w:t>
      </w:r>
      <w:r w:rsidRPr="00482529">
        <w:rPr>
          <w:color w:val="1F2123"/>
          <w:spacing w:val="-8"/>
          <w:w w:val="105"/>
          <w:szCs w:val="24"/>
        </w:rPr>
        <w:t xml:space="preserve"> </w:t>
      </w:r>
      <w:r w:rsidRPr="00482529">
        <w:rPr>
          <w:color w:val="1F2123"/>
          <w:w w:val="105"/>
          <w:szCs w:val="24"/>
        </w:rPr>
        <w:t>of</w:t>
      </w:r>
      <w:r w:rsidRPr="00482529">
        <w:rPr>
          <w:color w:val="1F2123"/>
          <w:spacing w:val="-12"/>
          <w:w w:val="105"/>
          <w:szCs w:val="24"/>
        </w:rPr>
        <w:t xml:space="preserve"> </w:t>
      </w:r>
      <w:r w:rsidRPr="00482529">
        <w:rPr>
          <w:color w:val="1F2123"/>
          <w:w w:val="105"/>
          <w:szCs w:val="24"/>
        </w:rPr>
        <w:t>this</w:t>
      </w:r>
      <w:r w:rsidRPr="00482529">
        <w:rPr>
          <w:color w:val="1F2123"/>
          <w:spacing w:val="-13"/>
          <w:w w:val="105"/>
          <w:szCs w:val="24"/>
        </w:rPr>
        <w:t xml:space="preserve"> </w:t>
      </w:r>
      <w:r w:rsidRPr="00482529">
        <w:rPr>
          <w:color w:val="1F2123"/>
          <w:w w:val="105"/>
          <w:szCs w:val="24"/>
        </w:rPr>
        <w:t>Resolution</w:t>
      </w:r>
      <w:r w:rsidRPr="00482529">
        <w:rPr>
          <w:color w:val="1F2123"/>
          <w:spacing w:val="-4"/>
          <w:w w:val="105"/>
          <w:szCs w:val="24"/>
        </w:rPr>
        <w:t xml:space="preserve"> </w:t>
      </w:r>
      <w:r w:rsidRPr="00482529">
        <w:rPr>
          <w:color w:val="1F2123"/>
          <w:w w:val="105"/>
          <w:szCs w:val="24"/>
        </w:rPr>
        <w:t>to the law firm.</w:t>
      </w:r>
    </w:p>
    <w:p w14:paraId="307A7F04" w14:textId="77777777" w:rsidR="00774970" w:rsidRPr="00482529" w:rsidRDefault="00774970" w:rsidP="00774970">
      <w:pPr>
        <w:pStyle w:val="BodyText"/>
        <w:tabs>
          <w:tab w:val="left" w:pos="1710"/>
          <w:tab w:val="left" w:pos="1980"/>
        </w:tabs>
        <w:spacing w:line="249" w:lineRule="auto"/>
        <w:ind w:right="134" w:firstLine="720"/>
        <w:jc w:val="both"/>
        <w:rPr>
          <w:szCs w:val="24"/>
        </w:rPr>
      </w:pPr>
    </w:p>
    <w:p w14:paraId="6667904C" w14:textId="77777777" w:rsidR="00774970" w:rsidRPr="00482529" w:rsidRDefault="00774970" w:rsidP="00774970">
      <w:pPr>
        <w:pStyle w:val="BodyText"/>
        <w:tabs>
          <w:tab w:val="left" w:pos="1710"/>
          <w:tab w:val="left" w:pos="1980"/>
        </w:tabs>
        <w:spacing w:line="249" w:lineRule="auto"/>
        <w:ind w:right="134" w:firstLine="720"/>
        <w:jc w:val="both"/>
        <w:rPr>
          <w:color w:val="49494B"/>
          <w:szCs w:val="24"/>
        </w:rPr>
      </w:pPr>
      <w:r w:rsidRPr="00482529">
        <w:rPr>
          <w:color w:val="1F2123"/>
          <w:szCs w:val="24"/>
        </w:rPr>
        <w:t>SECTION</w:t>
      </w:r>
      <w:r w:rsidRPr="00482529">
        <w:rPr>
          <w:color w:val="1F2123"/>
          <w:spacing w:val="36"/>
          <w:szCs w:val="24"/>
        </w:rPr>
        <w:t xml:space="preserve"> </w:t>
      </w:r>
      <w:r w:rsidRPr="00482529">
        <w:rPr>
          <w:color w:val="1F2123"/>
          <w:szCs w:val="24"/>
        </w:rPr>
        <w:t>5.</w:t>
      </w:r>
      <w:r w:rsidRPr="00482529">
        <w:rPr>
          <w:color w:val="1F2123"/>
          <w:spacing w:val="80"/>
          <w:szCs w:val="24"/>
        </w:rPr>
        <w:t xml:space="preserve"> </w:t>
      </w:r>
      <w:r w:rsidRPr="00482529">
        <w:rPr>
          <w:color w:val="1F2123"/>
          <w:szCs w:val="24"/>
        </w:rPr>
        <w:t>It is found</w:t>
      </w:r>
      <w:r w:rsidRPr="00482529">
        <w:rPr>
          <w:color w:val="1F2123"/>
          <w:spacing w:val="31"/>
          <w:szCs w:val="24"/>
        </w:rPr>
        <w:t xml:space="preserve"> </w:t>
      </w:r>
      <w:r w:rsidRPr="00482529">
        <w:rPr>
          <w:color w:val="1F2123"/>
          <w:szCs w:val="24"/>
        </w:rPr>
        <w:t>and</w:t>
      </w:r>
      <w:r w:rsidRPr="00482529">
        <w:rPr>
          <w:color w:val="1F2123"/>
          <w:spacing w:val="28"/>
          <w:szCs w:val="24"/>
        </w:rPr>
        <w:t xml:space="preserve"> </w:t>
      </w:r>
      <w:r w:rsidRPr="00482529">
        <w:rPr>
          <w:color w:val="1F2123"/>
          <w:szCs w:val="24"/>
        </w:rPr>
        <w:t>determined</w:t>
      </w:r>
      <w:r w:rsidRPr="00482529">
        <w:rPr>
          <w:color w:val="1F2123"/>
          <w:spacing w:val="40"/>
          <w:szCs w:val="24"/>
        </w:rPr>
        <w:t xml:space="preserve"> </w:t>
      </w:r>
      <w:r w:rsidRPr="00482529">
        <w:rPr>
          <w:color w:val="1F2123"/>
          <w:szCs w:val="24"/>
        </w:rPr>
        <w:t>that all formal</w:t>
      </w:r>
      <w:r w:rsidRPr="00482529">
        <w:rPr>
          <w:color w:val="1F2123"/>
          <w:spacing w:val="30"/>
          <w:szCs w:val="24"/>
        </w:rPr>
        <w:t xml:space="preserve"> </w:t>
      </w:r>
      <w:r w:rsidRPr="00482529">
        <w:rPr>
          <w:color w:val="1F2123"/>
          <w:szCs w:val="24"/>
        </w:rPr>
        <w:t>actions</w:t>
      </w:r>
      <w:r w:rsidRPr="00482529">
        <w:rPr>
          <w:color w:val="1F2123"/>
          <w:spacing w:val="29"/>
          <w:szCs w:val="24"/>
        </w:rPr>
        <w:t xml:space="preserve"> </w:t>
      </w:r>
      <w:r w:rsidRPr="00482529">
        <w:rPr>
          <w:color w:val="1F2123"/>
          <w:szCs w:val="24"/>
        </w:rPr>
        <w:t>of this Board</w:t>
      </w:r>
      <w:r w:rsidRPr="00482529">
        <w:rPr>
          <w:color w:val="1F2123"/>
          <w:spacing w:val="35"/>
          <w:szCs w:val="24"/>
        </w:rPr>
        <w:t xml:space="preserve"> </w:t>
      </w:r>
      <w:r w:rsidRPr="00482529">
        <w:rPr>
          <w:color w:val="1F2123"/>
          <w:szCs w:val="24"/>
        </w:rPr>
        <w:t>concerning and</w:t>
      </w:r>
      <w:r w:rsidRPr="00482529">
        <w:rPr>
          <w:color w:val="1F2123"/>
          <w:spacing w:val="40"/>
          <w:szCs w:val="24"/>
        </w:rPr>
        <w:t xml:space="preserve"> </w:t>
      </w:r>
      <w:r w:rsidRPr="00482529">
        <w:rPr>
          <w:color w:val="1F2123"/>
          <w:szCs w:val="24"/>
        </w:rPr>
        <w:t>relating</w:t>
      </w:r>
      <w:r w:rsidRPr="00482529">
        <w:rPr>
          <w:color w:val="1F2123"/>
          <w:spacing w:val="40"/>
          <w:szCs w:val="24"/>
        </w:rPr>
        <w:t xml:space="preserve"> </w:t>
      </w:r>
      <w:r w:rsidRPr="00482529">
        <w:rPr>
          <w:color w:val="1F2123"/>
          <w:szCs w:val="24"/>
        </w:rPr>
        <w:t>to</w:t>
      </w:r>
      <w:r w:rsidRPr="00482529">
        <w:rPr>
          <w:color w:val="1F2123"/>
          <w:spacing w:val="29"/>
          <w:szCs w:val="24"/>
        </w:rPr>
        <w:t xml:space="preserve"> </w:t>
      </w:r>
      <w:r w:rsidRPr="00482529">
        <w:rPr>
          <w:color w:val="1F2123"/>
          <w:szCs w:val="24"/>
        </w:rPr>
        <w:t>the</w:t>
      </w:r>
      <w:r w:rsidRPr="00482529">
        <w:rPr>
          <w:color w:val="1F2123"/>
          <w:spacing w:val="31"/>
          <w:szCs w:val="24"/>
        </w:rPr>
        <w:t xml:space="preserve"> </w:t>
      </w:r>
      <w:r w:rsidRPr="00482529">
        <w:rPr>
          <w:color w:val="1F2123"/>
          <w:szCs w:val="24"/>
        </w:rPr>
        <w:t>passage</w:t>
      </w:r>
      <w:r w:rsidRPr="00482529">
        <w:rPr>
          <w:color w:val="1F2123"/>
          <w:spacing w:val="31"/>
          <w:szCs w:val="24"/>
        </w:rPr>
        <w:t xml:space="preserve"> </w:t>
      </w:r>
      <w:r w:rsidRPr="00482529">
        <w:rPr>
          <w:color w:val="1F2123"/>
          <w:szCs w:val="24"/>
        </w:rPr>
        <w:t>of</w:t>
      </w:r>
      <w:r w:rsidRPr="00482529">
        <w:rPr>
          <w:color w:val="1F2123"/>
          <w:spacing w:val="28"/>
          <w:szCs w:val="24"/>
        </w:rPr>
        <w:t xml:space="preserve"> </w:t>
      </w:r>
      <w:r w:rsidRPr="00482529">
        <w:rPr>
          <w:color w:val="1F2123"/>
          <w:szCs w:val="24"/>
        </w:rPr>
        <w:t>this</w:t>
      </w:r>
      <w:r w:rsidRPr="00482529">
        <w:rPr>
          <w:color w:val="1F2123"/>
          <w:spacing w:val="32"/>
          <w:szCs w:val="24"/>
        </w:rPr>
        <w:t xml:space="preserve"> </w:t>
      </w:r>
      <w:r w:rsidRPr="00482529">
        <w:rPr>
          <w:color w:val="1F2123"/>
          <w:szCs w:val="24"/>
        </w:rPr>
        <w:t>Resolution</w:t>
      </w:r>
      <w:r w:rsidRPr="00482529">
        <w:rPr>
          <w:color w:val="1F2123"/>
          <w:spacing w:val="40"/>
          <w:szCs w:val="24"/>
        </w:rPr>
        <w:t xml:space="preserve"> </w:t>
      </w:r>
      <w:r w:rsidRPr="00482529">
        <w:rPr>
          <w:color w:val="1F2123"/>
          <w:szCs w:val="24"/>
        </w:rPr>
        <w:t>were</w:t>
      </w:r>
      <w:r w:rsidRPr="00482529">
        <w:rPr>
          <w:color w:val="1F2123"/>
          <w:spacing w:val="36"/>
          <w:szCs w:val="24"/>
        </w:rPr>
        <w:t xml:space="preserve"> </w:t>
      </w:r>
      <w:r w:rsidRPr="00482529">
        <w:rPr>
          <w:color w:val="1F2123"/>
          <w:szCs w:val="24"/>
        </w:rPr>
        <w:t>taken</w:t>
      </w:r>
      <w:r w:rsidRPr="00482529">
        <w:rPr>
          <w:color w:val="1F2123"/>
          <w:spacing w:val="38"/>
          <w:szCs w:val="24"/>
        </w:rPr>
        <w:t xml:space="preserve"> </w:t>
      </w:r>
      <w:r w:rsidRPr="00482529">
        <w:rPr>
          <w:color w:val="1F2123"/>
          <w:szCs w:val="24"/>
        </w:rPr>
        <w:t>in</w:t>
      </w:r>
      <w:r w:rsidRPr="00482529">
        <w:rPr>
          <w:color w:val="1F2123"/>
          <w:spacing w:val="31"/>
          <w:szCs w:val="24"/>
        </w:rPr>
        <w:t xml:space="preserve"> </w:t>
      </w:r>
      <w:r w:rsidRPr="00482529">
        <w:rPr>
          <w:color w:val="1F2123"/>
          <w:szCs w:val="24"/>
        </w:rPr>
        <w:t>an</w:t>
      </w:r>
      <w:r w:rsidRPr="00482529">
        <w:rPr>
          <w:color w:val="1F2123"/>
          <w:spacing w:val="30"/>
          <w:szCs w:val="24"/>
        </w:rPr>
        <w:t xml:space="preserve"> </w:t>
      </w:r>
      <w:r w:rsidRPr="00482529">
        <w:rPr>
          <w:color w:val="1F2123"/>
          <w:szCs w:val="24"/>
        </w:rPr>
        <w:t>open</w:t>
      </w:r>
      <w:r w:rsidRPr="00482529">
        <w:rPr>
          <w:color w:val="1F2123"/>
          <w:spacing w:val="40"/>
          <w:szCs w:val="24"/>
        </w:rPr>
        <w:t xml:space="preserve"> </w:t>
      </w:r>
      <w:r w:rsidRPr="00482529">
        <w:rPr>
          <w:color w:val="1F2123"/>
          <w:szCs w:val="24"/>
        </w:rPr>
        <w:t>meeting</w:t>
      </w:r>
      <w:r w:rsidRPr="00482529">
        <w:rPr>
          <w:color w:val="1F2123"/>
          <w:spacing w:val="33"/>
          <w:szCs w:val="24"/>
        </w:rPr>
        <w:t xml:space="preserve"> </w:t>
      </w:r>
      <w:r w:rsidRPr="00482529">
        <w:rPr>
          <w:color w:val="1F2123"/>
          <w:szCs w:val="24"/>
        </w:rPr>
        <w:t>of</w:t>
      </w:r>
      <w:r w:rsidRPr="00482529">
        <w:rPr>
          <w:color w:val="1F2123"/>
          <w:spacing w:val="27"/>
          <w:szCs w:val="24"/>
        </w:rPr>
        <w:t xml:space="preserve"> </w:t>
      </w:r>
      <w:r w:rsidRPr="00482529">
        <w:rPr>
          <w:color w:val="1F2123"/>
          <w:szCs w:val="24"/>
        </w:rPr>
        <w:t>this</w:t>
      </w:r>
      <w:r w:rsidRPr="00482529">
        <w:rPr>
          <w:color w:val="1F2123"/>
          <w:spacing w:val="30"/>
          <w:szCs w:val="24"/>
        </w:rPr>
        <w:t xml:space="preserve"> </w:t>
      </w:r>
      <w:r w:rsidRPr="00482529">
        <w:rPr>
          <w:color w:val="1F2123"/>
          <w:szCs w:val="24"/>
        </w:rPr>
        <w:t>Board</w:t>
      </w:r>
      <w:r w:rsidRPr="00482529">
        <w:rPr>
          <w:color w:val="49494B"/>
          <w:szCs w:val="24"/>
        </w:rPr>
        <w:t xml:space="preserve">, </w:t>
      </w:r>
      <w:r w:rsidRPr="00482529">
        <w:rPr>
          <w:color w:val="1F2123"/>
          <w:szCs w:val="24"/>
        </w:rPr>
        <w:t>and that all deliberations of this Board and of</w:t>
      </w:r>
      <w:r w:rsidRPr="00482529">
        <w:rPr>
          <w:color w:val="1F2123"/>
          <w:spacing w:val="-4"/>
          <w:szCs w:val="24"/>
        </w:rPr>
        <w:t xml:space="preserve"> </w:t>
      </w:r>
      <w:r w:rsidRPr="00482529">
        <w:rPr>
          <w:color w:val="1F2123"/>
          <w:szCs w:val="24"/>
        </w:rPr>
        <w:t>any of its</w:t>
      </w:r>
      <w:r w:rsidRPr="00482529">
        <w:rPr>
          <w:color w:val="1F2123"/>
          <w:spacing w:val="-4"/>
          <w:szCs w:val="24"/>
        </w:rPr>
        <w:t xml:space="preserve"> </w:t>
      </w:r>
      <w:r w:rsidRPr="00482529">
        <w:rPr>
          <w:color w:val="1F2123"/>
          <w:szCs w:val="24"/>
        </w:rPr>
        <w:t>committees that resulted</w:t>
      </w:r>
      <w:r w:rsidRPr="00482529">
        <w:rPr>
          <w:color w:val="1F2123"/>
          <w:spacing w:val="34"/>
          <w:szCs w:val="24"/>
        </w:rPr>
        <w:t xml:space="preserve"> </w:t>
      </w:r>
      <w:r w:rsidRPr="00482529">
        <w:rPr>
          <w:color w:val="1F2123"/>
          <w:szCs w:val="24"/>
        </w:rPr>
        <w:t xml:space="preserve">in such formal </w:t>
      </w:r>
      <w:r w:rsidRPr="00482529">
        <w:rPr>
          <w:color w:val="1F2123"/>
          <w:szCs w:val="24"/>
        </w:rPr>
        <w:lastRenderedPageBreak/>
        <w:t>actions were in meetings open to the public in compliance with all legal requirements including</w:t>
      </w:r>
      <w:r w:rsidRPr="00482529">
        <w:rPr>
          <w:color w:val="49494B"/>
          <w:szCs w:val="24"/>
        </w:rPr>
        <w:t xml:space="preserve">, </w:t>
      </w:r>
      <w:r w:rsidRPr="00482529">
        <w:rPr>
          <w:color w:val="1F2123"/>
          <w:szCs w:val="24"/>
        </w:rPr>
        <w:t>without limitation</w:t>
      </w:r>
      <w:r w:rsidRPr="00482529">
        <w:rPr>
          <w:color w:val="49494B"/>
          <w:szCs w:val="24"/>
        </w:rPr>
        <w:t xml:space="preserve">, </w:t>
      </w:r>
      <w:r w:rsidRPr="00482529">
        <w:rPr>
          <w:color w:val="1F2123"/>
          <w:szCs w:val="24"/>
        </w:rPr>
        <w:t>Section</w:t>
      </w:r>
      <w:r w:rsidRPr="00482529">
        <w:rPr>
          <w:color w:val="1F2123"/>
          <w:spacing w:val="40"/>
          <w:szCs w:val="24"/>
        </w:rPr>
        <w:t xml:space="preserve"> </w:t>
      </w:r>
      <w:r w:rsidRPr="00482529">
        <w:rPr>
          <w:color w:val="1F2123"/>
          <w:szCs w:val="24"/>
        </w:rPr>
        <w:t>121</w:t>
      </w:r>
      <w:r w:rsidRPr="00482529">
        <w:rPr>
          <w:color w:val="49494B"/>
          <w:szCs w:val="24"/>
        </w:rPr>
        <w:t>.</w:t>
      </w:r>
      <w:r w:rsidRPr="00482529">
        <w:rPr>
          <w:color w:val="1F2123"/>
          <w:szCs w:val="24"/>
        </w:rPr>
        <w:t>22 of the Revised</w:t>
      </w:r>
      <w:r w:rsidRPr="00482529">
        <w:rPr>
          <w:color w:val="1F2123"/>
          <w:spacing w:val="40"/>
          <w:szCs w:val="24"/>
        </w:rPr>
        <w:t xml:space="preserve"> </w:t>
      </w:r>
      <w:r w:rsidRPr="00482529">
        <w:rPr>
          <w:color w:val="1F2123"/>
          <w:szCs w:val="24"/>
        </w:rPr>
        <w:t>Code</w:t>
      </w:r>
      <w:r w:rsidRPr="00482529">
        <w:rPr>
          <w:color w:val="49494B"/>
          <w:szCs w:val="24"/>
        </w:rPr>
        <w:t>.</w:t>
      </w:r>
    </w:p>
    <w:p w14:paraId="5BA5A024" w14:textId="77777777" w:rsidR="00774970" w:rsidRDefault="00774970" w:rsidP="00EF6FC7">
      <w:pPr>
        <w:pStyle w:val="BodyText"/>
        <w:spacing w:line="242" w:lineRule="auto"/>
        <w:ind w:right="103" w:firstLine="720"/>
        <w:rPr>
          <w:color w:val="131316"/>
          <w:w w:val="105"/>
          <w:szCs w:val="24"/>
        </w:rPr>
      </w:pPr>
    </w:p>
    <w:p w14:paraId="2E179744" w14:textId="14A0107F" w:rsidR="00774970" w:rsidRPr="00482529" w:rsidRDefault="00774970" w:rsidP="00EF6FC7">
      <w:pPr>
        <w:pStyle w:val="BodyText"/>
        <w:spacing w:line="242" w:lineRule="auto"/>
        <w:ind w:right="103" w:firstLine="720"/>
        <w:rPr>
          <w:szCs w:val="24"/>
        </w:rPr>
      </w:pPr>
      <w:r w:rsidRPr="00482529">
        <w:rPr>
          <w:color w:val="131316"/>
          <w:w w:val="105"/>
          <w:szCs w:val="24"/>
        </w:rPr>
        <w:t xml:space="preserve">SECTION </w:t>
      </w:r>
      <w:r w:rsidRPr="00482529">
        <w:rPr>
          <w:color w:val="232428"/>
          <w:w w:val="105"/>
          <w:szCs w:val="24"/>
        </w:rPr>
        <w:t>6.</w:t>
      </w:r>
      <w:r w:rsidRPr="00482529">
        <w:rPr>
          <w:color w:val="232428"/>
          <w:spacing w:val="40"/>
          <w:w w:val="105"/>
          <w:szCs w:val="24"/>
        </w:rPr>
        <w:t xml:space="preserve"> </w:t>
      </w:r>
      <w:r w:rsidRPr="00482529">
        <w:rPr>
          <w:color w:val="232428"/>
          <w:w w:val="105"/>
          <w:szCs w:val="24"/>
        </w:rPr>
        <w:t xml:space="preserve">This </w:t>
      </w:r>
      <w:r w:rsidRPr="00482529">
        <w:rPr>
          <w:color w:val="131316"/>
          <w:w w:val="105"/>
          <w:szCs w:val="24"/>
        </w:rPr>
        <w:t xml:space="preserve">Resolution </w:t>
      </w:r>
      <w:r w:rsidRPr="00482529">
        <w:rPr>
          <w:color w:val="232428"/>
          <w:w w:val="105"/>
          <w:szCs w:val="24"/>
        </w:rPr>
        <w:t xml:space="preserve">shall </w:t>
      </w:r>
      <w:r w:rsidRPr="00482529">
        <w:rPr>
          <w:color w:val="131316"/>
          <w:w w:val="105"/>
          <w:szCs w:val="24"/>
        </w:rPr>
        <w:t>take</w:t>
      </w:r>
      <w:r w:rsidRPr="00482529">
        <w:rPr>
          <w:color w:val="131316"/>
          <w:spacing w:val="-9"/>
          <w:w w:val="105"/>
          <w:szCs w:val="24"/>
        </w:rPr>
        <w:t xml:space="preserve"> </w:t>
      </w:r>
      <w:r w:rsidRPr="00482529">
        <w:rPr>
          <w:color w:val="232428"/>
          <w:w w:val="105"/>
          <w:szCs w:val="24"/>
        </w:rPr>
        <w:t xml:space="preserve">effect and </w:t>
      </w:r>
      <w:r w:rsidRPr="00482529">
        <w:rPr>
          <w:color w:val="131316"/>
          <w:w w:val="105"/>
          <w:szCs w:val="24"/>
        </w:rPr>
        <w:t>be in</w:t>
      </w:r>
      <w:r w:rsidRPr="00482529">
        <w:rPr>
          <w:color w:val="131316"/>
          <w:spacing w:val="-1"/>
          <w:w w:val="105"/>
          <w:szCs w:val="24"/>
        </w:rPr>
        <w:t xml:space="preserve"> </w:t>
      </w:r>
      <w:r w:rsidRPr="00482529">
        <w:rPr>
          <w:color w:val="131316"/>
          <w:w w:val="105"/>
          <w:szCs w:val="24"/>
        </w:rPr>
        <w:t>force</w:t>
      </w:r>
      <w:r w:rsidRPr="00482529">
        <w:rPr>
          <w:color w:val="131316"/>
          <w:spacing w:val="-2"/>
          <w:w w:val="105"/>
          <w:szCs w:val="24"/>
        </w:rPr>
        <w:t xml:space="preserve"> </w:t>
      </w:r>
      <w:r w:rsidRPr="00482529">
        <w:rPr>
          <w:color w:val="232428"/>
          <w:w w:val="105"/>
          <w:szCs w:val="24"/>
        </w:rPr>
        <w:t>from</w:t>
      </w:r>
      <w:r w:rsidRPr="00482529">
        <w:rPr>
          <w:color w:val="232428"/>
          <w:spacing w:val="-1"/>
          <w:w w:val="105"/>
          <w:szCs w:val="24"/>
        </w:rPr>
        <w:t xml:space="preserve"> </w:t>
      </w:r>
      <w:r w:rsidRPr="00482529">
        <w:rPr>
          <w:color w:val="232428"/>
          <w:w w:val="105"/>
          <w:szCs w:val="24"/>
        </w:rPr>
        <w:t>and after</w:t>
      </w:r>
      <w:r w:rsidRPr="00482529">
        <w:rPr>
          <w:color w:val="232428"/>
          <w:spacing w:val="-2"/>
          <w:w w:val="105"/>
          <w:szCs w:val="24"/>
        </w:rPr>
        <w:t xml:space="preserve"> </w:t>
      </w:r>
      <w:r w:rsidRPr="00482529">
        <w:rPr>
          <w:color w:val="131316"/>
          <w:w w:val="105"/>
          <w:szCs w:val="24"/>
        </w:rPr>
        <w:t>the</w:t>
      </w:r>
      <w:r w:rsidRPr="00482529">
        <w:rPr>
          <w:color w:val="131316"/>
          <w:spacing w:val="-12"/>
          <w:w w:val="105"/>
          <w:szCs w:val="24"/>
        </w:rPr>
        <w:t xml:space="preserve"> </w:t>
      </w:r>
      <w:r w:rsidRPr="00482529">
        <w:rPr>
          <w:color w:val="131316"/>
          <w:w w:val="105"/>
          <w:szCs w:val="24"/>
        </w:rPr>
        <w:t>date</w:t>
      </w:r>
      <w:r w:rsidRPr="00482529">
        <w:rPr>
          <w:color w:val="131316"/>
          <w:spacing w:val="-8"/>
          <w:w w:val="105"/>
          <w:szCs w:val="24"/>
        </w:rPr>
        <w:t xml:space="preserve"> </w:t>
      </w:r>
      <w:r w:rsidRPr="00482529">
        <w:rPr>
          <w:color w:val="232428"/>
          <w:w w:val="105"/>
          <w:szCs w:val="24"/>
        </w:rPr>
        <w:t xml:space="preserve">of </w:t>
      </w:r>
      <w:r w:rsidRPr="00482529">
        <w:rPr>
          <w:color w:val="131316"/>
          <w:w w:val="105"/>
          <w:szCs w:val="24"/>
        </w:rPr>
        <w:t>its</w:t>
      </w:r>
      <w:r w:rsidRPr="00482529">
        <w:rPr>
          <w:color w:val="131316"/>
          <w:spacing w:val="-16"/>
          <w:w w:val="105"/>
          <w:szCs w:val="24"/>
        </w:rPr>
        <w:t xml:space="preserve"> </w:t>
      </w:r>
      <w:r w:rsidRPr="00482529">
        <w:rPr>
          <w:color w:val="232428"/>
          <w:w w:val="105"/>
          <w:szCs w:val="24"/>
        </w:rPr>
        <w:t>adoption.</w:t>
      </w:r>
    </w:p>
    <w:p w14:paraId="4CFAE168" w14:textId="77777777" w:rsidR="00774970" w:rsidRPr="00482529" w:rsidRDefault="00774970" w:rsidP="00774970">
      <w:pPr>
        <w:pStyle w:val="BodyText"/>
        <w:spacing w:before="9"/>
        <w:rPr>
          <w:szCs w:val="24"/>
        </w:rPr>
      </w:pPr>
    </w:p>
    <w:p w14:paraId="123DAE30" w14:textId="78BBAFF3" w:rsidR="007C11C9" w:rsidRDefault="00774970" w:rsidP="00774970">
      <w:pPr>
        <w:jc w:val="left"/>
        <w:rPr>
          <w:rFonts w:ascii="Times New Roman" w:hAnsi="Times New Roman"/>
          <w:sz w:val="24"/>
          <w:szCs w:val="24"/>
        </w:rPr>
      </w:pPr>
      <w:r w:rsidRPr="00482529">
        <w:rPr>
          <w:rFonts w:ascii="Times New Roman" w:hAnsi="Times New Roman"/>
          <w:sz w:val="24"/>
          <w:szCs w:val="24"/>
        </w:rPr>
        <w:t>Seconded by M</w:t>
      </w:r>
      <w:r w:rsidR="00123D62">
        <w:rPr>
          <w:rFonts w:ascii="Times New Roman" w:hAnsi="Times New Roman"/>
          <w:sz w:val="24"/>
          <w:szCs w:val="24"/>
        </w:rPr>
        <w:t>s</w:t>
      </w:r>
      <w:r w:rsidRPr="00482529">
        <w:rPr>
          <w:rFonts w:ascii="Times New Roman" w:hAnsi="Times New Roman"/>
          <w:sz w:val="24"/>
          <w:szCs w:val="24"/>
        </w:rPr>
        <w:t>.</w:t>
      </w:r>
      <w:r w:rsidR="00123D62">
        <w:rPr>
          <w:rFonts w:ascii="Times New Roman" w:hAnsi="Times New Roman"/>
          <w:sz w:val="24"/>
          <w:szCs w:val="24"/>
        </w:rPr>
        <w:t xml:space="preserve"> Knapp</w:t>
      </w:r>
    </w:p>
    <w:p w14:paraId="2BEBC3AA" w14:textId="77777777" w:rsidR="007C11C9" w:rsidRPr="00825CA5" w:rsidRDefault="007C11C9" w:rsidP="007C11C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38889937" w14:textId="77777777" w:rsidR="00774970" w:rsidRPr="00482529" w:rsidRDefault="00774970" w:rsidP="00774970">
      <w:pPr>
        <w:rPr>
          <w:rFonts w:ascii="Times New Roman" w:hAnsi="Times New Roman"/>
          <w:sz w:val="24"/>
          <w:szCs w:val="24"/>
        </w:rPr>
      </w:pPr>
    </w:p>
    <w:p w14:paraId="6B6A9CB5" w14:textId="5A8EACBD" w:rsidR="00774970" w:rsidRPr="00482529" w:rsidRDefault="00774970" w:rsidP="00774970">
      <w:pPr>
        <w:rPr>
          <w:rFonts w:ascii="Times New Roman" w:hAnsi="Times New Roman"/>
          <w:sz w:val="24"/>
          <w:szCs w:val="24"/>
        </w:rPr>
      </w:pPr>
      <w:r w:rsidRPr="00482529">
        <w:rPr>
          <w:rFonts w:ascii="Times New Roman" w:hAnsi="Times New Roman"/>
          <w:sz w:val="24"/>
          <w:szCs w:val="24"/>
        </w:rPr>
        <w:t xml:space="preserve">Voted on and signed this </w:t>
      </w:r>
      <w:r w:rsidR="007C11C9">
        <w:rPr>
          <w:rFonts w:ascii="Times New Roman" w:hAnsi="Times New Roman"/>
          <w:sz w:val="24"/>
          <w:szCs w:val="24"/>
        </w:rPr>
        <w:t>21</w:t>
      </w:r>
      <w:r w:rsidR="007C11C9" w:rsidRPr="007C11C9">
        <w:rPr>
          <w:rFonts w:ascii="Times New Roman" w:hAnsi="Times New Roman"/>
          <w:sz w:val="24"/>
          <w:szCs w:val="24"/>
          <w:vertAlign w:val="superscript"/>
        </w:rPr>
        <w:t>st</w:t>
      </w:r>
      <w:r w:rsidR="007C11C9">
        <w:rPr>
          <w:rFonts w:ascii="Times New Roman" w:hAnsi="Times New Roman"/>
          <w:sz w:val="24"/>
          <w:szCs w:val="24"/>
        </w:rPr>
        <w:t xml:space="preserve"> day of December</w:t>
      </w:r>
      <w:r w:rsidRPr="00482529">
        <w:rPr>
          <w:rFonts w:ascii="Times New Roman" w:hAnsi="Times New Roman"/>
          <w:sz w:val="24"/>
          <w:szCs w:val="24"/>
        </w:rPr>
        <w:t>, 20</w:t>
      </w:r>
      <w:r w:rsidR="007C11C9">
        <w:rPr>
          <w:rFonts w:ascii="Times New Roman" w:hAnsi="Times New Roman"/>
          <w:sz w:val="24"/>
          <w:szCs w:val="24"/>
        </w:rPr>
        <w:t>22</w:t>
      </w:r>
      <w:r w:rsidRPr="00482529">
        <w:rPr>
          <w:rFonts w:ascii="Times New Roman" w:hAnsi="Times New Roman"/>
          <w:sz w:val="24"/>
          <w:szCs w:val="24"/>
        </w:rPr>
        <w:t xml:space="preserve"> in Orange Township, Delaware County, Ohio.</w:t>
      </w:r>
    </w:p>
    <w:p w14:paraId="740AC1C3" w14:textId="77777777" w:rsidR="00774970" w:rsidRPr="00482529" w:rsidRDefault="00774970" w:rsidP="00774970">
      <w:pPr>
        <w:rPr>
          <w:rFonts w:ascii="Times New Roman" w:hAnsi="Times New Roman"/>
          <w:sz w:val="24"/>
          <w:szCs w:val="24"/>
        </w:rPr>
      </w:pPr>
    </w:p>
    <w:p w14:paraId="5BB85956" w14:textId="77777777" w:rsidR="00774970" w:rsidRPr="00482529" w:rsidRDefault="00774970" w:rsidP="00774970">
      <w:pPr>
        <w:jc w:val="left"/>
        <w:rPr>
          <w:rFonts w:ascii="Times New Roman" w:hAnsi="Times New Roman"/>
          <w:b/>
          <w:bCs/>
          <w:sz w:val="24"/>
          <w:szCs w:val="24"/>
        </w:rPr>
      </w:pPr>
      <w:r w:rsidRPr="00482529">
        <w:rPr>
          <w:rFonts w:ascii="Times New Roman" w:hAnsi="Times New Roman"/>
          <w:b/>
          <w:sz w:val="24"/>
          <w:szCs w:val="24"/>
        </w:rPr>
        <w:t>B</w:t>
      </w:r>
      <w:r w:rsidRPr="00482529">
        <w:rPr>
          <w:rFonts w:ascii="Times New Roman" w:hAnsi="Times New Roman"/>
          <w:b/>
          <w:bCs/>
          <w:sz w:val="24"/>
          <w:szCs w:val="24"/>
        </w:rPr>
        <w:t>OARD OF TRUSTEES OF</w:t>
      </w:r>
      <w:r w:rsidRPr="00482529">
        <w:rPr>
          <w:rFonts w:ascii="Times New Roman" w:hAnsi="Times New Roman"/>
          <w:b/>
          <w:bCs/>
          <w:sz w:val="24"/>
          <w:szCs w:val="24"/>
        </w:rPr>
        <w:br/>
        <w:t>ORANGE TOWNSHIP,</w:t>
      </w:r>
      <w:r w:rsidRPr="00482529">
        <w:rPr>
          <w:rFonts w:ascii="Times New Roman" w:hAnsi="Times New Roman"/>
          <w:b/>
          <w:bCs/>
          <w:sz w:val="24"/>
          <w:szCs w:val="24"/>
        </w:rPr>
        <w:br/>
        <w:t>DELAWARE COUNTY, OHIO</w:t>
      </w:r>
    </w:p>
    <w:p w14:paraId="4A48300D" w14:textId="77777777" w:rsidR="00774970" w:rsidRPr="00482529" w:rsidRDefault="00774970" w:rsidP="00774970">
      <w:pPr>
        <w:rPr>
          <w:rFonts w:ascii="Times New Roman" w:hAnsi="Times New Roman"/>
          <w:bCs/>
          <w:sz w:val="24"/>
          <w:szCs w:val="24"/>
        </w:rPr>
      </w:pPr>
    </w:p>
    <w:p w14:paraId="4E684D92" w14:textId="77777777" w:rsidR="00774970" w:rsidRPr="00482529" w:rsidRDefault="00774970" w:rsidP="00774970">
      <w:pPr>
        <w:rPr>
          <w:rFonts w:ascii="Times New Roman" w:hAnsi="Times New Roman"/>
          <w:bCs/>
          <w:sz w:val="24"/>
          <w:szCs w:val="24"/>
        </w:rPr>
      </w:pPr>
    </w:p>
    <w:p w14:paraId="1274B4A1" w14:textId="77777777" w:rsidR="00774970" w:rsidRPr="00482529" w:rsidRDefault="00774970" w:rsidP="00774970">
      <w:pPr>
        <w:jc w:val="left"/>
        <w:rPr>
          <w:rFonts w:ascii="Times New Roman" w:hAnsi="Times New Roman"/>
          <w:bCs/>
          <w:sz w:val="24"/>
          <w:szCs w:val="24"/>
        </w:rPr>
      </w:pPr>
      <w:r w:rsidRPr="00482529">
        <w:rPr>
          <w:rFonts w:ascii="Times New Roman" w:hAnsi="Times New Roman"/>
          <w:bCs/>
          <w:sz w:val="24"/>
          <w:szCs w:val="24"/>
        </w:rPr>
        <w:t>__________________________________</w:t>
      </w:r>
      <w:r w:rsidRPr="00482529">
        <w:rPr>
          <w:rFonts w:ascii="Times New Roman" w:hAnsi="Times New Roman"/>
          <w:bCs/>
          <w:sz w:val="24"/>
          <w:szCs w:val="24"/>
        </w:rPr>
        <w:tab/>
      </w:r>
      <w:r w:rsidRPr="00482529">
        <w:rPr>
          <w:rFonts w:ascii="Times New Roman" w:hAnsi="Times New Roman"/>
          <w:bCs/>
          <w:sz w:val="24"/>
          <w:szCs w:val="24"/>
        </w:rPr>
        <w:br/>
        <w:t>Ben Grumbles</w:t>
      </w:r>
      <w:r w:rsidRPr="00482529">
        <w:rPr>
          <w:rFonts w:ascii="Times New Roman" w:hAnsi="Times New Roman"/>
          <w:bCs/>
          <w:sz w:val="24"/>
          <w:szCs w:val="24"/>
        </w:rPr>
        <w:br/>
        <w:t>Chair</w:t>
      </w:r>
    </w:p>
    <w:p w14:paraId="22424F1E" w14:textId="77777777" w:rsidR="00774970" w:rsidRPr="00482529" w:rsidRDefault="00774970" w:rsidP="00774970">
      <w:pPr>
        <w:rPr>
          <w:rFonts w:ascii="Times New Roman" w:hAnsi="Times New Roman"/>
          <w:bCs/>
          <w:sz w:val="24"/>
          <w:szCs w:val="24"/>
        </w:rPr>
      </w:pPr>
    </w:p>
    <w:p w14:paraId="64E20870" w14:textId="77777777" w:rsidR="00774970" w:rsidRPr="00482529" w:rsidRDefault="00774970" w:rsidP="00774970">
      <w:pPr>
        <w:jc w:val="left"/>
        <w:rPr>
          <w:rFonts w:ascii="Times New Roman" w:hAnsi="Times New Roman"/>
          <w:sz w:val="24"/>
          <w:szCs w:val="24"/>
        </w:rPr>
      </w:pPr>
      <w:r w:rsidRPr="00482529">
        <w:rPr>
          <w:rFonts w:ascii="Times New Roman" w:hAnsi="Times New Roman"/>
          <w:bCs/>
          <w:sz w:val="24"/>
          <w:szCs w:val="24"/>
        </w:rPr>
        <w:t>__________________________________</w:t>
      </w:r>
      <w:r w:rsidRPr="00482529">
        <w:rPr>
          <w:rFonts w:ascii="Times New Roman" w:hAnsi="Times New Roman"/>
          <w:bCs/>
          <w:sz w:val="24"/>
          <w:szCs w:val="24"/>
        </w:rPr>
        <w:br/>
      </w:r>
      <w:r w:rsidRPr="00482529">
        <w:rPr>
          <w:rFonts w:ascii="Times New Roman" w:hAnsi="Times New Roman"/>
          <w:sz w:val="24"/>
          <w:szCs w:val="24"/>
        </w:rPr>
        <w:t>Lisa Knapp</w:t>
      </w:r>
      <w:r w:rsidRPr="00482529">
        <w:rPr>
          <w:rFonts w:ascii="Times New Roman" w:hAnsi="Times New Roman"/>
          <w:sz w:val="24"/>
          <w:szCs w:val="24"/>
        </w:rPr>
        <w:br/>
        <w:t>Vice Chair</w:t>
      </w:r>
    </w:p>
    <w:p w14:paraId="4E6AA906" w14:textId="77777777" w:rsidR="00774970" w:rsidRPr="00482529" w:rsidRDefault="00774970" w:rsidP="00774970">
      <w:pPr>
        <w:rPr>
          <w:rFonts w:ascii="Times New Roman" w:hAnsi="Times New Roman"/>
          <w:sz w:val="24"/>
          <w:szCs w:val="24"/>
        </w:rPr>
      </w:pPr>
    </w:p>
    <w:p w14:paraId="6CE31A14" w14:textId="77777777" w:rsidR="00774970" w:rsidRPr="00482529" w:rsidRDefault="00774970" w:rsidP="00774970">
      <w:pPr>
        <w:rPr>
          <w:rFonts w:ascii="Times New Roman" w:hAnsi="Times New Roman"/>
          <w:sz w:val="24"/>
          <w:szCs w:val="24"/>
        </w:rPr>
      </w:pPr>
    </w:p>
    <w:p w14:paraId="5F6C555E" w14:textId="77777777" w:rsidR="00774970" w:rsidRPr="00482529" w:rsidRDefault="00774970" w:rsidP="00774970">
      <w:pPr>
        <w:jc w:val="left"/>
        <w:rPr>
          <w:rFonts w:ascii="Times New Roman" w:hAnsi="Times New Roman"/>
          <w:sz w:val="24"/>
          <w:szCs w:val="24"/>
        </w:rPr>
      </w:pPr>
      <w:r w:rsidRPr="00482529">
        <w:rPr>
          <w:rFonts w:ascii="Times New Roman" w:hAnsi="Times New Roman"/>
          <w:sz w:val="24"/>
          <w:szCs w:val="24"/>
        </w:rPr>
        <w:t>__________________________________</w:t>
      </w:r>
      <w:r w:rsidRPr="00482529">
        <w:rPr>
          <w:rFonts w:ascii="Times New Roman" w:hAnsi="Times New Roman"/>
          <w:sz w:val="24"/>
          <w:szCs w:val="24"/>
        </w:rPr>
        <w:br/>
        <w:t xml:space="preserve">Erica Fouss </w:t>
      </w:r>
      <w:r w:rsidRPr="00482529">
        <w:rPr>
          <w:rFonts w:ascii="Times New Roman" w:hAnsi="Times New Roman"/>
          <w:sz w:val="24"/>
          <w:szCs w:val="24"/>
        </w:rPr>
        <w:br/>
        <w:t>Trustee</w:t>
      </w:r>
    </w:p>
    <w:p w14:paraId="5A13EAC3" w14:textId="77777777" w:rsidR="00774970" w:rsidRPr="00482529" w:rsidRDefault="00774970" w:rsidP="00774970">
      <w:pPr>
        <w:rPr>
          <w:rFonts w:ascii="Times New Roman" w:hAnsi="Times New Roman"/>
          <w:sz w:val="24"/>
          <w:szCs w:val="24"/>
        </w:rPr>
      </w:pPr>
    </w:p>
    <w:p w14:paraId="49221F18" w14:textId="77777777" w:rsidR="00774970" w:rsidRPr="00482529" w:rsidRDefault="00774970" w:rsidP="00774970">
      <w:pPr>
        <w:rPr>
          <w:rFonts w:ascii="Times New Roman" w:hAnsi="Times New Roman"/>
          <w:sz w:val="24"/>
          <w:szCs w:val="24"/>
        </w:rPr>
      </w:pP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t>Attest:</w:t>
      </w:r>
    </w:p>
    <w:p w14:paraId="3D0FB6E8" w14:textId="77777777" w:rsidR="00774970" w:rsidRPr="00482529" w:rsidRDefault="00774970" w:rsidP="00774970">
      <w:pPr>
        <w:rPr>
          <w:rFonts w:ascii="Times New Roman" w:hAnsi="Times New Roman"/>
          <w:sz w:val="24"/>
          <w:szCs w:val="24"/>
        </w:rPr>
      </w:pPr>
    </w:p>
    <w:p w14:paraId="1EE8BE4C" w14:textId="77777777" w:rsidR="00774970" w:rsidRPr="00482529" w:rsidRDefault="00774970" w:rsidP="00774970">
      <w:pPr>
        <w:jc w:val="left"/>
        <w:rPr>
          <w:rFonts w:ascii="Times New Roman" w:hAnsi="Times New Roman"/>
          <w:sz w:val="24"/>
          <w:szCs w:val="24"/>
        </w:rPr>
      </w:pP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t>_________________________________</w:t>
      </w:r>
      <w:r w:rsidRPr="00482529">
        <w:rPr>
          <w:rFonts w:ascii="Times New Roman" w:hAnsi="Times New Roman"/>
          <w:sz w:val="24"/>
          <w:szCs w:val="24"/>
        </w:rPr>
        <w:br/>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t>Lisa Kraft</w:t>
      </w:r>
      <w:r w:rsidRPr="00482529">
        <w:rPr>
          <w:rFonts w:ascii="Times New Roman" w:hAnsi="Times New Roman"/>
          <w:sz w:val="24"/>
          <w:szCs w:val="24"/>
        </w:rPr>
        <w:br/>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t>Orange Township Fiscal Officer</w:t>
      </w:r>
    </w:p>
    <w:p w14:paraId="61D91F2E" w14:textId="77777777" w:rsidR="00774970" w:rsidRPr="00482529" w:rsidRDefault="00774970" w:rsidP="00774970">
      <w:pPr>
        <w:ind w:left="3600" w:firstLine="720"/>
        <w:rPr>
          <w:rFonts w:ascii="Times New Roman" w:hAnsi="Times New Roman"/>
          <w:sz w:val="24"/>
          <w:szCs w:val="24"/>
        </w:rPr>
      </w:pPr>
    </w:p>
    <w:p w14:paraId="618E230B" w14:textId="77777777" w:rsidR="00774970" w:rsidRPr="00482529" w:rsidRDefault="00774970" w:rsidP="00774970">
      <w:pPr>
        <w:ind w:left="3600" w:firstLine="720"/>
        <w:rPr>
          <w:rFonts w:ascii="Times New Roman" w:hAnsi="Times New Roman"/>
          <w:sz w:val="24"/>
          <w:szCs w:val="24"/>
        </w:rPr>
      </w:pPr>
    </w:p>
    <w:p w14:paraId="24E33616" w14:textId="77777777" w:rsidR="00774970" w:rsidRPr="00482529" w:rsidRDefault="00774970" w:rsidP="00774970">
      <w:pPr>
        <w:ind w:left="3600" w:firstLine="720"/>
        <w:rPr>
          <w:rFonts w:ascii="Times New Roman" w:hAnsi="Times New Roman"/>
          <w:sz w:val="24"/>
          <w:szCs w:val="24"/>
        </w:rPr>
      </w:pPr>
    </w:p>
    <w:p w14:paraId="3B9EC2B5" w14:textId="77777777" w:rsidR="00774970" w:rsidRPr="00482529" w:rsidRDefault="00774970" w:rsidP="00774970">
      <w:pPr>
        <w:rPr>
          <w:rFonts w:ascii="Times New Roman" w:hAnsi="Times New Roman"/>
          <w:b/>
          <w:bCs/>
          <w:sz w:val="24"/>
          <w:szCs w:val="24"/>
        </w:rPr>
      </w:pPr>
      <w:r w:rsidRPr="00482529">
        <w:rPr>
          <w:rFonts w:ascii="Times New Roman" w:hAnsi="Times New Roman"/>
          <w:b/>
          <w:bCs/>
          <w:sz w:val="24"/>
          <w:szCs w:val="24"/>
        </w:rPr>
        <w:t>CERTIFICATE</w:t>
      </w:r>
    </w:p>
    <w:p w14:paraId="54A075FD" w14:textId="77777777" w:rsidR="00774970" w:rsidRPr="00482529" w:rsidRDefault="00774970" w:rsidP="00774970">
      <w:pPr>
        <w:rPr>
          <w:rFonts w:ascii="Times New Roman" w:hAnsi="Times New Roman"/>
          <w:b/>
          <w:bCs/>
          <w:sz w:val="24"/>
          <w:szCs w:val="24"/>
        </w:rPr>
      </w:pPr>
    </w:p>
    <w:p w14:paraId="2ADB5BC1" w14:textId="77777777" w:rsidR="00774970" w:rsidRPr="00482529" w:rsidRDefault="00774970" w:rsidP="00774970">
      <w:pPr>
        <w:rPr>
          <w:rFonts w:ascii="Times New Roman" w:hAnsi="Times New Roman"/>
          <w:sz w:val="24"/>
          <w:szCs w:val="24"/>
        </w:rPr>
      </w:pPr>
      <w:r w:rsidRPr="00482529">
        <w:rPr>
          <w:rFonts w:ascii="Times New Roman" w:hAnsi="Times New Roman"/>
          <w:sz w:val="24"/>
          <w:szCs w:val="24"/>
        </w:rPr>
        <w:t>State of Ohio, Delaware County</w:t>
      </w:r>
    </w:p>
    <w:p w14:paraId="3C5BC3B8" w14:textId="77777777" w:rsidR="00774970" w:rsidRPr="00482529" w:rsidRDefault="00774970" w:rsidP="00774970">
      <w:pPr>
        <w:rPr>
          <w:rFonts w:ascii="Times New Roman" w:hAnsi="Times New Roman"/>
          <w:sz w:val="24"/>
          <w:szCs w:val="24"/>
        </w:rPr>
      </w:pPr>
    </w:p>
    <w:p w14:paraId="2770440F" w14:textId="17307E4F" w:rsidR="00774970" w:rsidRPr="00482529" w:rsidRDefault="00774970" w:rsidP="00774970">
      <w:pPr>
        <w:rPr>
          <w:rFonts w:ascii="Times New Roman" w:hAnsi="Times New Roman"/>
          <w:sz w:val="24"/>
          <w:szCs w:val="24"/>
        </w:rPr>
      </w:pPr>
      <w:r w:rsidRPr="00482529">
        <w:rPr>
          <w:rFonts w:ascii="Times New Roman" w:hAnsi="Times New Roman"/>
          <w:sz w:val="24"/>
          <w:szCs w:val="24"/>
        </w:rPr>
        <w:t>I, the undersigned Township Fiscal Officer of Orange Township, Delaware County, Ohio, certify that the foregoing Resolution No.</w:t>
      </w:r>
      <w:r w:rsidR="008D5B14">
        <w:rPr>
          <w:rFonts w:ascii="Times New Roman" w:hAnsi="Times New Roman"/>
          <w:sz w:val="24"/>
          <w:szCs w:val="24"/>
        </w:rPr>
        <w:t xml:space="preserve"> 22-425</w:t>
      </w:r>
      <w:r w:rsidRPr="00482529">
        <w:rPr>
          <w:rFonts w:ascii="Times New Roman" w:hAnsi="Times New Roman"/>
          <w:sz w:val="24"/>
          <w:szCs w:val="24"/>
        </w:rPr>
        <w:t xml:space="preserve"> is taken and copied from the record of proceedings of </w:t>
      </w:r>
      <w:r w:rsidRPr="00482529">
        <w:rPr>
          <w:rFonts w:ascii="Times New Roman" w:hAnsi="Times New Roman"/>
          <w:sz w:val="24"/>
          <w:szCs w:val="24"/>
        </w:rPr>
        <w:lastRenderedPageBreak/>
        <w:t>the Board, and that it has been compared by me with the Resolution on the record and is a true and accurate copy.  Further, I certify that the adoption of such Resolution occurred in an open meeting held in compliance with R.C. § 121.22.</w:t>
      </w:r>
    </w:p>
    <w:p w14:paraId="18EFC19A" w14:textId="77777777" w:rsidR="00774970" w:rsidRPr="00482529" w:rsidRDefault="00774970" w:rsidP="00774970">
      <w:pPr>
        <w:rPr>
          <w:rFonts w:ascii="Times New Roman" w:hAnsi="Times New Roman"/>
          <w:sz w:val="24"/>
          <w:szCs w:val="24"/>
        </w:rPr>
      </w:pPr>
      <w:r w:rsidRPr="00482529">
        <w:rPr>
          <w:rFonts w:ascii="Times New Roman" w:hAnsi="Times New Roman"/>
          <w:sz w:val="24"/>
          <w:szCs w:val="24"/>
        </w:rPr>
        <w:t xml:space="preserve"> </w:t>
      </w:r>
    </w:p>
    <w:p w14:paraId="40E2F5BB" w14:textId="77777777" w:rsidR="00774970" w:rsidRPr="00482529" w:rsidRDefault="00774970" w:rsidP="00774970">
      <w:pPr>
        <w:rPr>
          <w:rFonts w:ascii="Times New Roman" w:hAnsi="Times New Roman"/>
          <w:sz w:val="24"/>
          <w:szCs w:val="24"/>
        </w:rPr>
      </w:pPr>
      <w:r w:rsidRPr="00482529">
        <w:rPr>
          <w:rFonts w:ascii="Times New Roman" w:hAnsi="Times New Roman"/>
          <w:sz w:val="24"/>
          <w:szCs w:val="24"/>
        </w:rPr>
        <w:t>Date:  ________________</w:t>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t xml:space="preserve">__________________________________________ </w:t>
      </w:r>
      <w:r w:rsidRPr="00482529">
        <w:rPr>
          <w:rFonts w:ascii="Times New Roman" w:hAnsi="Times New Roman"/>
          <w:sz w:val="24"/>
          <w:szCs w:val="24"/>
        </w:rPr>
        <w:tab/>
      </w:r>
      <w:r w:rsidRPr="00482529">
        <w:rPr>
          <w:rFonts w:ascii="Times New Roman" w:hAnsi="Times New Roman"/>
          <w:sz w:val="24"/>
          <w:szCs w:val="24"/>
        </w:rPr>
        <w:br/>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t>Lisa Kraft</w:t>
      </w:r>
      <w:r w:rsidRPr="00482529">
        <w:rPr>
          <w:rFonts w:ascii="Times New Roman" w:hAnsi="Times New Roman"/>
          <w:sz w:val="24"/>
          <w:szCs w:val="24"/>
        </w:rPr>
        <w:tab/>
      </w:r>
      <w:r w:rsidRPr="00482529">
        <w:rPr>
          <w:rFonts w:ascii="Times New Roman" w:hAnsi="Times New Roman"/>
          <w:sz w:val="24"/>
          <w:szCs w:val="24"/>
        </w:rPr>
        <w:br/>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r>
      <w:r w:rsidRPr="00482529">
        <w:rPr>
          <w:rFonts w:ascii="Times New Roman" w:hAnsi="Times New Roman"/>
          <w:sz w:val="24"/>
          <w:szCs w:val="24"/>
        </w:rPr>
        <w:tab/>
        <w:t>Orange Township Fiscal Officer</w:t>
      </w:r>
    </w:p>
    <w:p w14:paraId="5DF9D708" w14:textId="77777777" w:rsidR="00774970" w:rsidRPr="00482529" w:rsidRDefault="00774970" w:rsidP="00774970">
      <w:pPr>
        <w:rPr>
          <w:rFonts w:ascii="Times New Roman" w:hAnsi="Times New Roman"/>
          <w:sz w:val="24"/>
          <w:szCs w:val="24"/>
        </w:rPr>
      </w:pPr>
    </w:p>
    <w:p w14:paraId="5E8EAF18" w14:textId="198353FB" w:rsidR="00F30D6E" w:rsidRPr="008D5B14" w:rsidRDefault="00F30D6E" w:rsidP="00F30D6E">
      <w:pPr>
        <w:pStyle w:val="NoSpacing"/>
        <w:ind w:right="-1080"/>
        <w:rPr>
          <w:rFonts w:ascii="Times New Roman" w:hAnsi="Times New Roman"/>
          <w:b/>
          <w:sz w:val="24"/>
          <w:szCs w:val="24"/>
          <w:u w:val="single"/>
        </w:rPr>
      </w:pPr>
      <w:r w:rsidRPr="008D5B14">
        <w:rPr>
          <w:rFonts w:ascii="Times New Roman" w:hAnsi="Times New Roman"/>
          <w:b/>
          <w:sz w:val="24"/>
          <w:szCs w:val="24"/>
          <w:u w:val="single"/>
        </w:rPr>
        <w:t>RES.22-</w:t>
      </w:r>
      <w:r w:rsidR="00517B32" w:rsidRPr="008D5B14">
        <w:rPr>
          <w:rFonts w:ascii="Times New Roman" w:hAnsi="Times New Roman"/>
          <w:b/>
          <w:sz w:val="24"/>
          <w:szCs w:val="24"/>
          <w:u w:val="single"/>
        </w:rPr>
        <w:t>426</w:t>
      </w:r>
      <w:r w:rsidRPr="008D5B14">
        <w:rPr>
          <w:rFonts w:ascii="Times New Roman" w:hAnsi="Times New Roman"/>
          <w:b/>
          <w:sz w:val="24"/>
          <w:szCs w:val="24"/>
          <w:u w:val="single"/>
        </w:rPr>
        <w:t xml:space="preserve"> TO ACCEPT FIRE PERMIT FEE SCHEDULE FOR 2023</w:t>
      </w:r>
    </w:p>
    <w:p w14:paraId="22E00ABB" w14:textId="7DFC24FF" w:rsidR="00F30D6E" w:rsidRPr="008468E4" w:rsidRDefault="00F30D6E" w:rsidP="00F30D6E">
      <w:pPr>
        <w:pStyle w:val="NoSpacing"/>
        <w:rPr>
          <w:rFonts w:ascii="Times New Roman" w:hAnsi="Times New Roman"/>
          <w:sz w:val="24"/>
          <w:szCs w:val="24"/>
        </w:rPr>
      </w:pPr>
      <w:r w:rsidRPr="008468E4">
        <w:rPr>
          <w:rFonts w:ascii="Times New Roman" w:hAnsi="Times New Roman"/>
          <w:sz w:val="24"/>
          <w:szCs w:val="24"/>
        </w:rPr>
        <w:t>Motion by M</w:t>
      </w:r>
      <w:r w:rsidR="007C11C9">
        <w:rPr>
          <w:rFonts w:ascii="Times New Roman" w:hAnsi="Times New Roman"/>
          <w:sz w:val="24"/>
          <w:szCs w:val="24"/>
        </w:rPr>
        <w:t xml:space="preserve">r. Grumbles </w:t>
      </w:r>
      <w:r w:rsidRPr="008468E4">
        <w:rPr>
          <w:rFonts w:ascii="Times New Roman" w:hAnsi="Times New Roman"/>
          <w:sz w:val="24"/>
          <w:szCs w:val="24"/>
        </w:rPr>
        <w:t>to accept the fire permit fee schedule shown in Exhibit A:</w:t>
      </w:r>
    </w:p>
    <w:p w14:paraId="080867B4" w14:textId="77777777" w:rsidR="00F30D6E" w:rsidRDefault="00F30D6E" w:rsidP="00F30D6E">
      <w:pPr>
        <w:pStyle w:val="NoSpacing"/>
        <w:rPr>
          <w:rFonts w:ascii="Times New Roman" w:hAnsi="Times New Roman"/>
          <w:sz w:val="24"/>
          <w:szCs w:val="24"/>
        </w:rPr>
      </w:pPr>
    </w:p>
    <w:p w14:paraId="457F079B" w14:textId="005ADBC6" w:rsidR="00F30D6E" w:rsidRPr="008468E4" w:rsidRDefault="00F30D6E" w:rsidP="00F30D6E">
      <w:pPr>
        <w:pStyle w:val="NoSpacing"/>
        <w:rPr>
          <w:rFonts w:ascii="Times New Roman" w:hAnsi="Times New Roman"/>
          <w:sz w:val="24"/>
          <w:szCs w:val="24"/>
        </w:rPr>
      </w:pPr>
      <w:r>
        <w:rPr>
          <w:rFonts w:ascii="Times New Roman" w:hAnsi="Times New Roman"/>
          <w:sz w:val="24"/>
          <w:szCs w:val="24"/>
        </w:rPr>
        <w:t>Seconded by</w:t>
      </w:r>
      <w:r w:rsidR="00123D62">
        <w:rPr>
          <w:rFonts w:ascii="Times New Roman" w:hAnsi="Times New Roman"/>
          <w:sz w:val="24"/>
          <w:szCs w:val="24"/>
        </w:rPr>
        <w:t xml:space="preserve"> Mrs. Fouss</w:t>
      </w:r>
    </w:p>
    <w:p w14:paraId="0623D72A" w14:textId="77777777" w:rsidR="007C11C9" w:rsidRPr="00825CA5" w:rsidRDefault="007C11C9" w:rsidP="007C11C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3DC5993D" w14:textId="60949E89" w:rsidR="00860E51" w:rsidRDefault="00860E51" w:rsidP="00F30D6E">
      <w:pPr>
        <w:pStyle w:val="NoSpacing"/>
        <w:rPr>
          <w:rFonts w:ascii="Times New Roman" w:hAnsi="Times New Roman"/>
          <w:sz w:val="24"/>
          <w:szCs w:val="24"/>
        </w:rPr>
      </w:pPr>
    </w:p>
    <w:p w14:paraId="5E5EAB09" w14:textId="77777777" w:rsidR="00860E51" w:rsidRDefault="00860E51" w:rsidP="00860E51">
      <w:pPr>
        <w:jc w:val="right"/>
      </w:pPr>
      <w:r w:rsidRPr="005018F3">
        <w:rPr>
          <w:b/>
          <w:i/>
        </w:rPr>
        <w:t>EXHIBIT A</w:t>
      </w:r>
    </w:p>
    <w:p w14:paraId="4092E4C2" w14:textId="47CFEC21" w:rsidR="00860E51" w:rsidRDefault="00D02120" w:rsidP="00F30D6E">
      <w:pPr>
        <w:pStyle w:val="NoSpacing"/>
        <w:rPr>
          <w:rFonts w:ascii="Times New Roman" w:hAnsi="Times New Roman"/>
          <w:sz w:val="24"/>
          <w:szCs w:val="24"/>
        </w:rPr>
      </w:pPr>
      <w:r w:rsidRPr="00860E51">
        <w:rPr>
          <w:rFonts w:ascii="Times New Roman" w:hAnsi="Times New Roman"/>
          <w:noProof/>
          <w:sz w:val="24"/>
          <w:szCs w:val="24"/>
        </w:rPr>
        <w:lastRenderedPageBreak/>
        <w:drawing>
          <wp:inline distT="0" distB="0" distL="0" distR="0" wp14:anchorId="0EA29684" wp14:editId="4F09DA92">
            <wp:extent cx="5191125" cy="508242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9472" cy="5110176"/>
                    </a:xfrm>
                    <a:prstGeom prst="rect">
                      <a:avLst/>
                    </a:prstGeom>
                  </pic:spPr>
                </pic:pic>
              </a:graphicData>
            </a:graphic>
          </wp:inline>
        </w:drawing>
      </w:r>
    </w:p>
    <w:p w14:paraId="7E4454EC" w14:textId="5B6EEF81" w:rsidR="00860E51" w:rsidRDefault="00860E51" w:rsidP="00F30D6E">
      <w:pPr>
        <w:pStyle w:val="NoSpacing"/>
        <w:rPr>
          <w:rFonts w:ascii="Times New Roman" w:hAnsi="Times New Roman"/>
          <w:sz w:val="24"/>
          <w:szCs w:val="24"/>
        </w:rPr>
      </w:pPr>
    </w:p>
    <w:p w14:paraId="6564CC1D" w14:textId="66F764ED" w:rsidR="00860E51" w:rsidRDefault="00860E51" w:rsidP="00F30D6E">
      <w:pPr>
        <w:pStyle w:val="NoSpacing"/>
        <w:rPr>
          <w:rFonts w:ascii="Times New Roman" w:hAnsi="Times New Roman"/>
          <w:sz w:val="24"/>
          <w:szCs w:val="24"/>
        </w:rPr>
      </w:pPr>
    </w:p>
    <w:p w14:paraId="3BE7C39F" w14:textId="4A831A22" w:rsidR="00860E51" w:rsidRDefault="00860E51" w:rsidP="00F30D6E">
      <w:pPr>
        <w:pStyle w:val="NoSpacing"/>
        <w:rPr>
          <w:rFonts w:ascii="Times New Roman" w:hAnsi="Times New Roman"/>
          <w:sz w:val="24"/>
          <w:szCs w:val="24"/>
        </w:rPr>
      </w:pPr>
      <w:r w:rsidRPr="00860E51">
        <w:rPr>
          <w:rFonts w:ascii="Times New Roman" w:hAnsi="Times New Roman"/>
          <w:noProof/>
          <w:sz w:val="24"/>
          <w:szCs w:val="24"/>
        </w:rPr>
        <w:lastRenderedPageBreak/>
        <w:drawing>
          <wp:inline distT="0" distB="0" distL="0" distR="0" wp14:anchorId="6EB94CEB" wp14:editId="39409BD5">
            <wp:extent cx="4804208" cy="3133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5488" cy="3160651"/>
                    </a:xfrm>
                    <a:prstGeom prst="rect">
                      <a:avLst/>
                    </a:prstGeom>
                  </pic:spPr>
                </pic:pic>
              </a:graphicData>
            </a:graphic>
          </wp:inline>
        </w:drawing>
      </w:r>
    </w:p>
    <w:p w14:paraId="228E6F48" w14:textId="4C821AFF" w:rsidR="00860E51" w:rsidRDefault="00860E51" w:rsidP="00F30D6E">
      <w:pPr>
        <w:pStyle w:val="NoSpacing"/>
        <w:rPr>
          <w:rFonts w:ascii="Times New Roman" w:hAnsi="Times New Roman"/>
          <w:sz w:val="24"/>
          <w:szCs w:val="24"/>
        </w:rPr>
      </w:pPr>
      <w:r w:rsidRPr="00860E51">
        <w:rPr>
          <w:rFonts w:ascii="Times New Roman" w:hAnsi="Times New Roman"/>
          <w:noProof/>
          <w:sz w:val="24"/>
          <w:szCs w:val="24"/>
        </w:rPr>
        <w:drawing>
          <wp:inline distT="0" distB="0" distL="0" distR="0" wp14:anchorId="619D2D4A" wp14:editId="4BBE804F">
            <wp:extent cx="4800600" cy="424360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52" cy="4255409"/>
                    </a:xfrm>
                    <a:prstGeom prst="rect">
                      <a:avLst/>
                    </a:prstGeom>
                  </pic:spPr>
                </pic:pic>
              </a:graphicData>
            </a:graphic>
          </wp:inline>
        </w:drawing>
      </w:r>
    </w:p>
    <w:p w14:paraId="36528519" w14:textId="2B6667F1" w:rsidR="00860E51" w:rsidRDefault="00860E51" w:rsidP="00F30D6E">
      <w:pPr>
        <w:pStyle w:val="NoSpacing"/>
        <w:rPr>
          <w:rFonts w:ascii="Times New Roman" w:hAnsi="Times New Roman"/>
          <w:sz w:val="24"/>
          <w:szCs w:val="24"/>
        </w:rPr>
      </w:pPr>
      <w:r w:rsidRPr="00860E51">
        <w:rPr>
          <w:rFonts w:ascii="Times New Roman" w:hAnsi="Times New Roman"/>
          <w:noProof/>
          <w:sz w:val="24"/>
          <w:szCs w:val="24"/>
        </w:rPr>
        <w:lastRenderedPageBreak/>
        <w:drawing>
          <wp:inline distT="0" distB="0" distL="0" distR="0" wp14:anchorId="12AE4B8A" wp14:editId="5853EC3D">
            <wp:extent cx="4591050" cy="3544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4195" cy="3554969"/>
                    </a:xfrm>
                    <a:prstGeom prst="rect">
                      <a:avLst/>
                    </a:prstGeom>
                  </pic:spPr>
                </pic:pic>
              </a:graphicData>
            </a:graphic>
          </wp:inline>
        </w:drawing>
      </w:r>
    </w:p>
    <w:p w14:paraId="6B7B42F7" w14:textId="72C4FBE8" w:rsidR="00C043E0" w:rsidRDefault="00C043E0" w:rsidP="00A83FC7">
      <w:pPr>
        <w:contextualSpacing/>
        <w:jc w:val="left"/>
        <w:rPr>
          <w:rFonts w:ascii="Times New Roman" w:eastAsia="Times New Roman" w:hAnsi="Times New Roman"/>
          <w:sz w:val="24"/>
          <w:szCs w:val="24"/>
        </w:rPr>
      </w:pPr>
    </w:p>
    <w:p w14:paraId="7B1080AD" w14:textId="7130FDA4" w:rsidR="0033548D" w:rsidRPr="00183E55" w:rsidRDefault="0033548D" w:rsidP="0033548D">
      <w:pPr>
        <w:widowControl w:val="0"/>
        <w:autoSpaceDE w:val="0"/>
        <w:autoSpaceDN w:val="0"/>
        <w:ind w:right="175"/>
        <w:jc w:val="left"/>
        <w:outlineLvl w:val="0"/>
        <w:rPr>
          <w:rFonts w:ascii="Times New Roman" w:eastAsia="Times New Roman" w:hAnsi="Times New Roman"/>
          <w:b/>
          <w:bCs/>
          <w:sz w:val="24"/>
          <w:szCs w:val="24"/>
          <w:u w:color="000000"/>
        </w:rPr>
      </w:pPr>
      <w:bookmarkStart w:id="2" w:name="_Hlk126061257"/>
      <w:r w:rsidRPr="008D5B14">
        <w:rPr>
          <w:rFonts w:ascii="Times New Roman" w:eastAsia="Times New Roman" w:hAnsi="Times New Roman"/>
          <w:b/>
          <w:bCs/>
          <w:sz w:val="24"/>
          <w:szCs w:val="24"/>
          <w:u w:val="thick" w:color="000000"/>
        </w:rPr>
        <w:t>RES</w:t>
      </w:r>
      <w:r w:rsidR="008D5B14">
        <w:rPr>
          <w:rFonts w:ascii="Times New Roman" w:eastAsia="Times New Roman" w:hAnsi="Times New Roman"/>
          <w:b/>
          <w:bCs/>
          <w:sz w:val="24"/>
          <w:szCs w:val="24"/>
          <w:u w:val="thick" w:color="000000"/>
        </w:rPr>
        <w:t>.</w:t>
      </w:r>
      <w:r w:rsidRPr="008D5B14">
        <w:rPr>
          <w:rFonts w:ascii="Times New Roman" w:eastAsia="Times New Roman" w:hAnsi="Times New Roman"/>
          <w:b/>
          <w:bCs/>
          <w:sz w:val="24"/>
          <w:szCs w:val="24"/>
          <w:u w:val="thick" w:color="000000"/>
        </w:rPr>
        <w:t>22</w:t>
      </w:r>
      <w:r w:rsidR="008D5B14">
        <w:rPr>
          <w:rFonts w:ascii="Times New Roman" w:eastAsia="Times New Roman" w:hAnsi="Times New Roman"/>
          <w:b/>
          <w:bCs/>
          <w:sz w:val="24"/>
          <w:szCs w:val="24"/>
          <w:u w:val="thick" w:color="000000"/>
        </w:rPr>
        <w:t>-</w:t>
      </w:r>
      <w:r w:rsidR="00517B32" w:rsidRPr="008D5B14">
        <w:rPr>
          <w:rFonts w:ascii="Times New Roman" w:eastAsia="Times New Roman" w:hAnsi="Times New Roman"/>
          <w:b/>
          <w:bCs/>
          <w:sz w:val="24"/>
          <w:szCs w:val="24"/>
          <w:u w:val="thick" w:color="000000"/>
        </w:rPr>
        <w:t xml:space="preserve">427 </w:t>
      </w:r>
      <w:r w:rsidRPr="008D5B14">
        <w:rPr>
          <w:rFonts w:ascii="Times New Roman" w:eastAsia="Times New Roman" w:hAnsi="Times New Roman"/>
          <w:b/>
          <w:bCs/>
          <w:sz w:val="24"/>
          <w:szCs w:val="24"/>
          <w:u w:val="thick" w:color="000000"/>
        </w:rPr>
        <w:t>ESTABLISH</w:t>
      </w:r>
      <w:r w:rsidRPr="008D5B14">
        <w:rPr>
          <w:rFonts w:ascii="Times New Roman" w:eastAsia="Times New Roman" w:hAnsi="Times New Roman"/>
          <w:b/>
          <w:bCs/>
          <w:spacing w:val="-4"/>
          <w:sz w:val="24"/>
          <w:szCs w:val="24"/>
          <w:u w:val="thick" w:color="000000"/>
        </w:rPr>
        <w:t xml:space="preserve"> </w:t>
      </w:r>
      <w:r w:rsidRPr="008D5B14">
        <w:rPr>
          <w:rFonts w:ascii="Times New Roman" w:eastAsia="Times New Roman" w:hAnsi="Times New Roman"/>
          <w:b/>
          <w:bCs/>
          <w:sz w:val="24"/>
          <w:szCs w:val="24"/>
          <w:u w:val="thick" w:color="000000"/>
        </w:rPr>
        <w:t>SALARIES</w:t>
      </w:r>
      <w:r w:rsidRPr="008D5B14">
        <w:rPr>
          <w:rFonts w:ascii="Times New Roman" w:eastAsia="Times New Roman" w:hAnsi="Times New Roman"/>
          <w:b/>
          <w:bCs/>
          <w:spacing w:val="-5"/>
          <w:sz w:val="24"/>
          <w:szCs w:val="24"/>
          <w:u w:val="thick" w:color="000000"/>
        </w:rPr>
        <w:t xml:space="preserve"> </w:t>
      </w:r>
      <w:r w:rsidRPr="008D5B14">
        <w:rPr>
          <w:rFonts w:ascii="Times New Roman" w:eastAsia="Times New Roman" w:hAnsi="Times New Roman"/>
          <w:b/>
          <w:bCs/>
          <w:sz w:val="24"/>
          <w:szCs w:val="24"/>
          <w:u w:val="thick" w:color="000000"/>
        </w:rPr>
        <w:t>AND</w:t>
      </w:r>
      <w:r w:rsidRPr="008D5B14">
        <w:rPr>
          <w:rFonts w:ascii="Times New Roman" w:eastAsia="Times New Roman" w:hAnsi="Times New Roman"/>
          <w:b/>
          <w:bCs/>
          <w:spacing w:val="-4"/>
          <w:sz w:val="24"/>
          <w:szCs w:val="24"/>
          <w:u w:val="thick" w:color="000000"/>
        </w:rPr>
        <w:t xml:space="preserve"> </w:t>
      </w:r>
      <w:r w:rsidRPr="008D5B14">
        <w:rPr>
          <w:rFonts w:ascii="Times New Roman" w:eastAsia="Times New Roman" w:hAnsi="Times New Roman"/>
          <w:b/>
          <w:bCs/>
          <w:sz w:val="24"/>
          <w:szCs w:val="24"/>
          <w:u w:val="thick" w:color="000000"/>
        </w:rPr>
        <w:t>METHOD</w:t>
      </w:r>
      <w:r w:rsidRPr="008D5B14">
        <w:rPr>
          <w:rFonts w:ascii="Times New Roman" w:eastAsia="Times New Roman" w:hAnsi="Times New Roman"/>
          <w:b/>
          <w:bCs/>
          <w:spacing w:val="-4"/>
          <w:sz w:val="24"/>
          <w:szCs w:val="24"/>
          <w:u w:val="thick" w:color="000000"/>
        </w:rPr>
        <w:t xml:space="preserve"> </w:t>
      </w:r>
      <w:r w:rsidRPr="008D5B14">
        <w:rPr>
          <w:rFonts w:ascii="Times New Roman" w:eastAsia="Times New Roman" w:hAnsi="Times New Roman"/>
          <w:b/>
          <w:bCs/>
          <w:sz w:val="24"/>
          <w:szCs w:val="24"/>
          <w:u w:val="thick" w:color="000000"/>
        </w:rPr>
        <w:t>OF</w:t>
      </w:r>
      <w:r w:rsidRPr="008D5B14">
        <w:rPr>
          <w:rFonts w:ascii="Times New Roman" w:eastAsia="Times New Roman" w:hAnsi="Times New Roman"/>
          <w:b/>
          <w:bCs/>
          <w:spacing w:val="-5"/>
          <w:sz w:val="24"/>
          <w:szCs w:val="24"/>
          <w:u w:val="thick" w:color="000000"/>
        </w:rPr>
        <w:t xml:space="preserve"> </w:t>
      </w:r>
      <w:r w:rsidRPr="008D5B14">
        <w:rPr>
          <w:rFonts w:ascii="Times New Roman" w:eastAsia="Times New Roman" w:hAnsi="Times New Roman"/>
          <w:b/>
          <w:bCs/>
          <w:sz w:val="24"/>
          <w:szCs w:val="24"/>
          <w:u w:val="thick" w:color="000000"/>
        </w:rPr>
        <w:t>COMPENSATIONS</w:t>
      </w:r>
      <w:r w:rsidRPr="008D5B14">
        <w:rPr>
          <w:rFonts w:ascii="Times New Roman" w:eastAsia="Times New Roman" w:hAnsi="Times New Roman"/>
          <w:b/>
          <w:bCs/>
          <w:spacing w:val="-5"/>
          <w:sz w:val="24"/>
          <w:szCs w:val="24"/>
          <w:u w:val="thick" w:color="000000"/>
        </w:rPr>
        <w:t xml:space="preserve"> </w:t>
      </w:r>
      <w:r w:rsidRPr="008D5B14">
        <w:rPr>
          <w:rFonts w:ascii="Times New Roman" w:eastAsia="Times New Roman" w:hAnsi="Times New Roman"/>
          <w:b/>
          <w:bCs/>
          <w:sz w:val="24"/>
          <w:szCs w:val="24"/>
          <w:u w:val="thick" w:color="000000"/>
        </w:rPr>
        <w:t>FOR</w:t>
      </w:r>
      <w:r w:rsidRPr="008D5B14">
        <w:rPr>
          <w:rFonts w:ascii="Times New Roman" w:eastAsia="Times New Roman" w:hAnsi="Times New Roman"/>
          <w:b/>
          <w:bCs/>
          <w:spacing w:val="-57"/>
          <w:sz w:val="24"/>
          <w:szCs w:val="24"/>
          <w:u w:color="000000"/>
        </w:rPr>
        <w:t xml:space="preserve"> </w:t>
      </w:r>
      <w:r w:rsidRPr="00183E55">
        <w:rPr>
          <w:rFonts w:ascii="Times New Roman" w:eastAsia="Times New Roman" w:hAnsi="Times New Roman"/>
          <w:b/>
          <w:bCs/>
          <w:sz w:val="24"/>
          <w:szCs w:val="24"/>
          <w:u w:val="thick" w:color="000000"/>
        </w:rPr>
        <w:t>TRUSTEES</w:t>
      </w:r>
      <w:r w:rsidRPr="00183E55">
        <w:rPr>
          <w:rFonts w:ascii="Times New Roman" w:eastAsia="Times New Roman" w:hAnsi="Times New Roman"/>
          <w:b/>
          <w:bCs/>
          <w:spacing w:val="-2"/>
          <w:sz w:val="24"/>
          <w:szCs w:val="24"/>
          <w:u w:val="thick" w:color="000000"/>
        </w:rPr>
        <w:t xml:space="preserve"> </w:t>
      </w:r>
      <w:r w:rsidRPr="00183E55">
        <w:rPr>
          <w:rFonts w:ascii="Times New Roman" w:eastAsia="Times New Roman" w:hAnsi="Times New Roman"/>
          <w:b/>
          <w:bCs/>
          <w:sz w:val="24"/>
          <w:szCs w:val="24"/>
          <w:u w:val="thick" w:color="000000"/>
        </w:rPr>
        <w:t>AND</w:t>
      </w:r>
      <w:r w:rsidRPr="00183E55">
        <w:rPr>
          <w:rFonts w:ascii="Times New Roman" w:eastAsia="Times New Roman" w:hAnsi="Times New Roman"/>
          <w:b/>
          <w:bCs/>
          <w:spacing w:val="-1"/>
          <w:sz w:val="24"/>
          <w:szCs w:val="24"/>
          <w:u w:val="thick" w:color="000000"/>
        </w:rPr>
        <w:t xml:space="preserve"> </w:t>
      </w:r>
      <w:r w:rsidRPr="00183E55">
        <w:rPr>
          <w:rFonts w:ascii="Times New Roman" w:eastAsia="Times New Roman" w:hAnsi="Times New Roman"/>
          <w:b/>
          <w:bCs/>
          <w:sz w:val="24"/>
          <w:szCs w:val="24"/>
          <w:u w:val="thick" w:color="000000"/>
        </w:rPr>
        <w:t>FISCAL</w:t>
      </w:r>
      <w:r w:rsidRPr="00183E55">
        <w:rPr>
          <w:rFonts w:ascii="Times New Roman" w:eastAsia="Times New Roman" w:hAnsi="Times New Roman"/>
          <w:b/>
          <w:bCs/>
          <w:spacing w:val="-1"/>
          <w:sz w:val="24"/>
          <w:szCs w:val="24"/>
          <w:u w:val="thick" w:color="000000"/>
        </w:rPr>
        <w:t xml:space="preserve"> </w:t>
      </w:r>
      <w:r w:rsidRPr="00183E55">
        <w:rPr>
          <w:rFonts w:ascii="Times New Roman" w:eastAsia="Times New Roman" w:hAnsi="Times New Roman"/>
          <w:b/>
          <w:bCs/>
          <w:sz w:val="24"/>
          <w:szCs w:val="24"/>
          <w:u w:val="thick" w:color="000000"/>
        </w:rPr>
        <w:t>OFFICER</w:t>
      </w:r>
    </w:p>
    <w:bookmarkEnd w:id="2"/>
    <w:p w14:paraId="5253F837" w14:textId="23E18A38" w:rsidR="0033548D" w:rsidRDefault="0033548D" w:rsidP="0033548D">
      <w:pPr>
        <w:widowControl w:val="0"/>
        <w:autoSpaceDE w:val="0"/>
        <w:autoSpaceDN w:val="0"/>
        <w:ind w:right="242"/>
        <w:jc w:val="left"/>
        <w:rPr>
          <w:rFonts w:ascii="Times New Roman" w:eastAsia="Times New Roman" w:hAnsi="Times New Roman"/>
          <w:sz w:val="24"/>
          <w:szCs w:val="24"/>
        </w:rPr>
      </w:pPr>
      <w:r w:rsidRPr="00183E55">
        <w:rPr>
          <w:rFonts w:ascii="Times New Roman" w:eastAsia="Times New Roman" w:hAnsi="Times New Roman"/>
          <w:sz w:val="24"/>
          <w:szCs w:val="24"/>
        </w:rPr>
        <w:t>M</w:t>
      </w:r>
      <w:r w:rsidR="007C11C9">
        <w:rPr>
          <w:rFonts w:ascii="Times New Roman" w:eastAsia="Times New Roman" w:hAnsi="Times New Roman"/>
          <w:sz w:val="24"/>
          <w:szCs w:val="24"/>
        </w:rPr>
        <w:t>r</w:t>
      </w:r>
      <w:r w:rsidRPr="00183E55">
        <w:rPr>
          <w:rFonts w:ascii="Times New Roman" w:eastAsia="Times New Roman" w:hAnsi="Times New Roman"/>
          <w:sz w:val="24"/>
          <w:szCs w:val="24"/>
        </w:rPr>
        <w:t>.</w:t>
      </w:r>
      <w:r w:rsidR="007C11C9">
        <w:rPr>
          <w:rFonts w:ascii="Times New Roman" w:eastAsia="Times New Roman" w:hAnsi="Times New Roman"/>
          <w:sz w:val="24"/>
          <w:szCs w:val="24"/>
        </w:rPr>
        <w:t xml:space="preserve"> Grumbles</w:t>
      </w:r>
      <w:r>
        <w:rPr>
          <w:rFonts w:ascii="Times New Roman" w:eastAsia="Times New Roman" w:hAnsi="Times New Roman"/>
          <w:sz w:val="24"/>
          <w:szCs w:val="24"/>
        </w:rPr>
        <w:t xml:space="preserve"> </w:t>
      </w:r>
      <w:r w:rsidRPr="00183E55">
        <w:rPr>
          <w:rFonts w:ascii="Times New Roman" w:eastAsia="Times New Roman" w:hAnsi="Times New Roman"/>
          <w:sz w:val="24"/>
          <w:szCs w:val="24"/>
        </w:rPr>
        <w:t>moved the annual salaries of the Orange Township Trustees and Fiscal Officer be</w:t>
      </w:r>
      <w:r w:rsidRPr="00183E55">
        <w:rPr>
          <w:rFonts w:ascii="Times New Roman" w:eastAsia="Times New Roman" w:hAnsi="Times New Roman"/>
          <w:spacing w:val="-58"/>
          <w:sz w:val="24"/>
          <w:szCs w:val="24"/>
        </w:rPr>
        <w:t xml:space="preserve"> </w:t>
      </w:r>
      <w:r w:rsidRPr="00183E55">
        <w:rPr>
          <w:rFonts w:ascii="Times New Roman" w:eastAsia="Times New Roman" w:hAnsi="Times New Roman"/>
          <w:sz w:val="24"/>
          <w:szCs w:val="24"/>
        </w:rPr>
        <w:t>paid</w:t>
      </w:r>
      <w:r w:rsidRPr="00183E55">
        <w:rPr>
          <w:rFonts w:ascii="Times New Roman" w:eastAsia="Times New Roman" w:hAnsi="Times New Roman"/>
          <w:spacing w:val="-2"/>
          <w:sz w:val="24"/>
          <w:szCs w:val="24"/>
        </w:rPr>
        <w:t xml:space="preserve"> </w:t>
      </w:r>
      <w:r w:rsidRPr="00183E55">
        <w:rPr>
          <w:rFonts w:ascii="Times New Roman" w:eastAsia="Times New Roman" w:hAnsi="Times New Roman"/>
          <w:sz w:val="24"/>
          <w:szCs w:val="24"/>
        </w:rPr>
        <w:t>equal monthly</w:t>
      </w:r>
      <w:r w:rsidRPr="00183E55">
        <w:rPr>
          <w:rFonts w:ascii="Times New Roman" w:eastAsia="Times New Roman" w:hAnsi="Times New Roman"/>
          <w:spacing w:val="-1"/>
          <w:sz w:val="24"/>
          <w:szCs w:val="24"/>
        </w:rPr>
        <w:t xml:space="preserve"> </w:t>
      </w:r>
      <w:r w:rsidRPr="00183E55">
        <w:rPr>
          <w:rFonts w:ascii="Times New Roman" w:eastAsia="Times New Roman" w:hAnsi="Times New Roman"/>
          <w:sz w:val="24"/>
          <w:szCs w:val="24"/>
        </w:rPr>
        <w:t>payments</w:t>
      </w:r>
      <w:r w:rsidRPr="00183E55">
        <w:rPr>
          <w:rFonts w:ascii="Times New Roman" w:eastAsia="Times New Roman" w:hAnsi="Times New Roman"/>
          <w:spacing w:val="-1"/>
          <w:sz w:val="24"/>
          <w:szCs w:val="24"/>
        </w:rPr>
        <w:t xml:space="preserve"> </w:t>
      </w:r>
      <w:r w:rsidRPr="00183E55">
        <w:rPr>
          <w:rFonts w:ascii="Times New Roman" w:eastAsia="Times New Roman" w:hAnsi="Times New Roman"/>
          <w:sz w:val="24"/>
          <w:szCs w:val="24"/>
        </w:rPr>
        <w:t>in accordance</w:t>
      </w:r>
      <w:r w:rsidRPr="00183E55">
        <w:rPr>
          <w:rFonts w:ascii="Times New Roman" w:eastAsia="Times New Roman" w:hAnsi="Times New Roman"/>
          <w:spacing w:val="-1"/>
          <w:sz w:val="24"/>
          <w:szCs w:val="24"/>
        </w:rPr>
        <w:t xml:space="preserve"> </w:t>
      </w:r>
      <w:r w:rsidRPr="00183E55">
        <w:rPr>
          <w:rFonts w:ascii="Times New Roman" w:eastAsia="Times New Roman" w:hAnsi="Times New Roman"/>
          <w:sz w:val="24"/>
          <w:szCs w:val="24"/>
        </w:rPr>
        <w:t>with</w:t>
      </w:r>
      <w:r w:rsidRPr="00183E55">
        <w:rPr>
          <w:rFonts w:ascii="Times New Roman" w:eastAsia="Times New Roman" w:hAnsi="Times New Roman"/>
          <w:spacing w:val="-1"/>
          <w:sz w:val="24"/>
          <w:szCs w:val="24"/>
        </w:rPr>
        <w:t xml:space="preserve"> </w:t>
      </w:r>
      <w:r w:rsidRPr="00183E55">
        <w:rPr>
          <w:rFonts w:ascii="Times New Roman" w:eastAsia="Times New Roman" w:hAnsi="Times New Roman"/>
          <w:sz w:val="24"/>
          <w:szCs w:val="24"/>
        </w:rPr>
        <w:t>ORC</w:t>
      </w:r>
      <w:r w:rsidRPr="00183E55">
        <w:rPr>
          <w:rFonts w:ascii="Times New Roman" w:eastAsia="Times New Roman" w:hAnsi="Times New Roman"/>
          <w:spacing w:val="-2"/>
          <w:sz w:val="24"/>
          <w:szCs w:val="24"/>
        </w:rPr>
        <w:t xml:space="preserve"> </w:t>
      </w:r>
      <w:r w:rsidRPr="00183E55">
        <w:rPr>
          <w:rFonts w:ascii="Times New Roman" w:eastAsia="Times New Roman" w:hAnsi="Times New Roman"/>
          <w:sz w:val="24"/>
          <w:szCs w:val="24"/>
        </w:rPr>
        <w:t>Sections</w:t>
      </w:r>
      <w:r w:rsidRPr="00183E55">
        <w:rPr>
          <w:rFonts w:ascii="Times New Roman" w:eastAsia="Times New Roman" w:hAnsi="Times New Roman"/>
          <w:spacing w:val="-1"/>
          <w:sz w:val="24"/>
          <w:szCs w:val="24"/>
        </w:rPr>
        <w:t xml:space="preserve"> </w:t>
      </w:r>
      <w:r w:rsidRPr="00183E55">
        <w:rPr>
          <w:rFonts w:ascii="Times New Roman" w:eastAsia="Times New Roman" w:hAnsi="Times New Roman"/>
          <w:sz w:val="24"/>
          <w:szCs w:val="24"/>
        </w:rPr>
        <w:t>505.24</w:t>
      </w:r>
      <w:r w:rsidRPr="00183E55">
        <w:rPr>
          <w:rFonts w:ascii="Times New Roman" w:eastAsia="Times New Roman" w:hAnsi="Times New Roman"/>
          <w:spacing w:val="-2"/>
          <w:sz w:val="24"/>
          <w:szCs w:val="24"/>
        </w:rPr>
        <w:t xml:space="preserve"> </w:t>
      </w:r>
      <w:r w:rsidRPr="00183E55">
        <w:rPr>
          <w:rFonts w:ascii="Times New Roman" w:eastAsia="Times New Roman" w:hAnsi="Times New Roman"/>
          <w:sz w:val="24"/>
          <w:szCs w:val="24"/>
        </w:rPr>
        <w:t>and 507.09.</w:t>
      </w:r>
    </w:p>
    <w:p w14:paraId="00C3CEE6" w14:textId="77777777" w:rsidR="00123D62" w:rsidRDefault="00123D62" w:rsidP="007C11C9">
      <w:pPr>
        <w:rPr>
          <w:rFonts w:ascii="Times New Roman" w:hAnsi="Times New Roman"/>
          <w:sz w:val="24"/>
          <w:szCs w:val="24"/>
        </w:rPr>
      </w:pPr>
    </w:p>
    <w:p w14:paraId="4B6AE5D3" w14:textId="13D09906" w:rsidR="00123D62" w:rsidRDefault="00123D62" w:rsidP="007C11C9">
      <w:pPr>
        <w:rPr>
          <w:rFonts w:ascii="Times New Roman" w:hAnsi="Times New Roman"/>
          <w:sz w:val="24"/>
          <w:szCs w:val="24"/>
        </w:rPr>
      </w:pPr>
      <w:r w:rsidRPr="00403571">
        <w:rPr>
          <w:rFonts w:ascii="Times New Roman" w:hAnsi="Times New Roman"/>
          <w:sz w:val="24"/>
          <w:szCs w:val="24"/>
        </w:rPr>
        <w:t xml:space="preserve">Seconded by </w:t>
      </w:r>
      <w:r>
        <w:rPr>
          <w:rFonts w:ascii="Times New Roman" w:hAnsi="Times New Roman"/>
          <w:sz w:val="24"/>
          <w:szCs w:val="24"/>
        </w:rPr>
        <w:t>Ms. Knapp</w:t>
      </w:r>
    </w:p>
    <w:p w14:paraId="382B7F7B" w14:textId="10814CC5" w:rsidR="007C11C9" w:rsidRPr="00825CA5" w:rsidRDefault="007C11C9" w:rsidP="007C11C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5B7A900A" w14:textId="1E803986" w:rsidR="0033548D" w:rsidRDefault="0033548D" w:rsidP="0033548D">
      <w:pPr>
        <w:widowControl w:val="0"/>
        <w:autoSpaceDE w:val="0"/>
        <w:autoSpaceDN w:val="0"/>
        <w:ind w:right="242"/>
        <w:jc w:val="left"/>
      </w:pPr>
    </w:p>
    <w:p w14:paraId="0A00EEFE" w14:textId="3B809B68" w:rsidR="00C043E0" w:rsidRPr="00A83FC7" w:rsidRDefault="0033548D" w:rsidP="0033548D">
      <w:pPr>
        <w:contextualSpacing/>
        <w:jc w:val="center"/>
        <w:rPr>
          <w:rFonts w:ascii="Times New Roman" w:eastAsia="Times New Roman" w:hAnsi="Times New Roman"/>
          <w:sz w:val="24"/>
          <w:szCs w:val="24"/>
        </w:rPr>
      </w:pPr>
      <w:r>
        <w:rPr>
          <w:noProof/>
        </w:rPr>
        <w:lastRenderedPageBreak/>
        <w:drawing>
          <wp:inline distT="0" distB="0" distL="0" distR="0" wp14:anchorId="4FD6C36A" wp14:editId="002F8F80">
            <wp:extent cx="6338502" cy="82105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1599" cy="8227515"/>
                    </a:xfrm>
                    <a:prstGeom prst="rect">
                      <a:avLst/>
                    </a:prstGeom>
                    <a:noFill/>
                    <a:ln>
                      <a:noFill/>
                    </a:ln>
                  </pic:spPr>
                </pic:pic>
              </a:graphicData>
            </a:graphic>
          </wp:inline>
        </w:drawing>
      </w:r>
    </w:p>
    <w:p w14:paraId="03BF73B9" w14:textId="62C72D64" w:rsidR="0033548D" w:rsidRDefault="0033548D" w:rsidP="00A83FC7">
      <w:pPr>
        <w:ind w:left="990" w:hanging="990"/>
        <w:contextualSpacing/>
        <w:jc w:val="left"/>
        <w:rPr>
          <w:rFonts w:ascii="Times New Roman" w:eastAsia="Times New Roman" w:hAnsi="Times New Roman"/>
          <w:sz w:val="24"/>
          <w:szCs w:val="24"/>
        </w:rPr>
      </w:pPr>
    </w:p>
    <w:p w14:paraId="407F05C2" w14:textId="791CD04D" w:rsidR="0033548D" w:rsidRPr="008D5B14" w:rsidRDefault="0033548D" w:rsidP="0033548D">
      <w:pPr>
        <w:rPr>
          <w:rFonts w:ascii="Times New Roman" w:hAnsi="Times New Roman"/>
          <w:b/>
          <w:bCs/>
          <w:sz w:val="24"/>
          <w:szCs w:val="24"/>
          <w:u w:val="single"/>
        </w:rPr>
      </w:pPr>
      <w:r w:rsidRPr="008D5B14">
        <w:rPr>
          <w:rFonts w:ascii="Times New Roman" w:hAnsi="Times New Roman"/>
          <w:b/>
          <w:bCs/>
          <w:sz w:val="24"/>
          <w:szCs w:val="24"/>
          <w:u w:val="single"/>
        </w:rPr>
        <w:t>RES.22-</w:t>
      </w:r>
      <w:r w:rsidR="00517B32" w:rsidRPr="008D5B14">
        <w:rPr>
          <w:rFonts w:ascii="Times New Roman" w:hAnsi="Times New Roman"/>
          <w:b/>
          <w:bCs/>
          <w:sz w:val="24"/>
          <w:szCs w:val="24"/>
          <w:u w:val="single"/>
        </w:rPr>
        <w:t>428</w:t>
      </w:r>
      <w:r w:rsidRPr="008D5B14">
        <w:rPr>
          <w:rFonts w:ascii="Times New Roman" w:hAnsi="Times New Roman"/>
          <w:b/>
          <w:bCs/>
          <w:sz w:val="24"/>
          <w:szCs w:val="24"/>
          <w:u w:val="single"/>
        </w:rPr>
        <w:t xml:space="preserve"> APPROVAL OF WAGE RATE INCREASE </w:t>
      </w:r>
    </w:p>
    <w:p w14:paraId="640CB958" w14:textId="39670192" w:rsidR="0033548D" w:rsidRPr="00A83801" w:rsidRDefault="0033548D" w:rsidP="0033548D">
      <w:pPr>
        <w:rPr>
          <w:rFonts w:ascii="Times New Roman" w:hAnsi="Times New Roman"/>
          <w:sz w:val="24"/>
          <w:szCs w:val="24"/>
        </w:rPr>
      </w:pPr>
      <w:r w:rsidRPr="00A83801">
        <w:rPr>
          <w:rFonts w:ascii="Times New Roman" w:hAnsi="Times New Roman"/>
          <w:sz w:val="24"/>
          <w:szCs w:val="24"/>
        </w:rPr>
        <w:t>Mo</w:t>
      </w:r>
      <w:r w:rsidR="007C11C9">
        <w:rPr>
          <w:rFonts w:ascii="Times New Roman" w:hAnsi="Times New Roman"/>
          <w:sz w:val="24"/>
          <w:szCs w:val="24"/>
        </w:rPr>
        <w:t>tion by Mr. Grumbles</w:t>
      </w:r>
      <w:r w:rsidRPr="00A83801">
        <w:rPr>
          <w:rFonts w:ascii="Times New Roman" w:hAnsi="Times New Roman"/>
          <w:sz w:val="24"/>
          <w:szCs w:val="24"/>
        </w:rPr>
        <w:t xml:space="preserve"> approve a </w:t>
      </w:r>
      <w:r w:rsidR="00D25C26">
        <w:rPr>
          <w:rFonts w:ascii="Times New Roman" w:hAnsi="Times New Roman"/>
          <w:sz w:val="24"/>
          <w:szCs w:val="24"/>
        </w:rPr>
        <w:t>4.0 perce</w:t>
      </w:r>
      <w:r w:rsidRPr="00A83801">
        <w:rPr>
          <w:rFonts w:ascii="Times New Roman" w:hAnsi="Times New Roman"/>
          <w:sz w:val="24"/>
          <w:szCs w:val="24"/>
        </w:rPr>
        <w:t>nt (</w:t>
      </w:r>
      <w:r w:rsidR="00D25C26">
        <w:rPr>
          <w:rFonts w:ascii="Times New Roman" w:hAnsi="Times New Roman"/>
          <w:sz w:val="24"/>
          <w:szCs w:val="24"/>
        </w:rPr>
        <w:t>4.0</w:t>
      </w:r>
      <w:r w:rsidRPr="00A83801">
        <w:rPr>
          <w:rFonts w:ascii="Times New Roman" w:hAnsi="Times New Roman"/>
          <w:sz w:val="24"/>
          <w:szCs w:val="24"/>
        </w:rPr>
        <w:t xml:space="preserve">%) wage rate increase effective </w:t>
      </w:r>
      <w:r>
        <w:rPr>
          <w:rFonts w:ascii="Times New Roman" w:hAnsi="Times New Roman"/>
          <w:sz w:val="24"/>
          <w:szCs w:val="24"/>
        </w:rPr>
        <w:t>January 11, 20</w:t>
      </w:r>
      <w:r w:rsidRPr="00A83801">
        <w:rPr>
          <w:rFonts w:ascii="Times New Roman" w:hAnsi="Times New Roman"/>
          <w:sz w:val="24"/>
          <w:szCs w:val="24"/>
        </w:rPr>
        <w:t xml:space="preserve">23 for the listed non-bargaining employees noted in Exhibit “A” </w:t>
      </w:r>
    </w:p>
    <w:p w14:paraId="572F44F3" w14:textId="77777777" w:rsidR="0033548D" w:rsidRPr="00A83801" w:rsidRDefault="0033548D" w:rsidP="0033548D">
      <w:pPr>
        <w:rPr>
          <w:rFonts w:ascii="Times New Roman" w:hAnsi="Times New Roman"/>
          <w:sz w:val="24"/>
          <w:szCs w:val="24"/>
        </w:rPr>
      </w:pPr>
    </w:p>
    <w:p w14:paraId="5A54D36C" w14:textId="2A663F75" w:rsidR="007C11C9" w:rsidRDefault="0033548D" w:rsidP="0033548D">
      <w:pPr>
        <w:jc w:val="left"/>
        <w:rPr>
          <w:rFonts w:ascii="Times New Roman" w:hAnsi="Times New Roman"/>
          <w:sz w:val="24"/>
          <w:szCs w:val="24"/>
        </w:rPr>
      </w:pPr>
      <w:r w:rsidRPr="00A83801">
        <w:rPr>
          <w:rFonts w:ascii="Times New Roman" w:hAnsi="Times New Roman"/>
          <w:sz w:val="24"/>
          <w:szCs w:val="24"/>
        </w:rPr>
        <w:t>Seconded by M</w:t>
      </w:r>
      <w:r w:rsidR="00D25C26">
        <w:rPr>
          <w:rFonts w:ascii="Times New Roman" w:hAnsi="Times New Roman"/>
          <w:sz w:val="24"/>
          <w:szCs w:val="24"/>
        </w:rPr>
        <w:t>s. Knapp</w:t>
      </w:r>
    </w:p>
    <w:p w14:paraId="719BD76C" w14:textId="77777777" w:rsidR="007C11C9" w:rsidRPr="00825CA5" w:rsidRDefault="007C11C9" w:rsidP="007C11C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654A9B6F" w14:textId="77777777" w:rsidR="0033548D" w:rsidRPr="00A83801" w:rsidRDefault="0033548D" w:rsidP="0033548D">
      <w:pPr>
        <w:rPr>
          <w:rFonts w:ascii="Times New Roman" w:hAnsi="Times New Roman"/>
          <w:sz w:val="24"/>
          <w:szCs w:val="24"/>
        </w:rPr>
      </w:pPr>
    </w:p>
    <w:p w14:paraId="7A39DE44" w14:textId="77777777" w:rsidR="0033548D" w:rsidRPr="00A83801" w:rsidRDefault="0033548D" w:rsidP="0033548D">
      <w:pPr>
        <w:ind w:left="7200" w:firstLine="720"/>
        <w:rPr>
          <w:rFonts w:ascii="Times New Roman" w:hAnsi="Times New Roman"/>
          <w:i/>
          <w:iCs/>
          <w:sz w:val="24"/>
          <w:szCs w:val="24"/>
        </w:rPr>
      </w:pPr>
      <w:r w:rsidRPr="00A83801">
        <w:rPr>
          <w:rFonts w:ascii="Times New Roman" w:hAnsi="Times New Roman"/>
          <w:i/>
          <w:iCs/>
          <w:sz w:val="24"/>
          <w:szCs w:val="24"/>
        </w:rPr>
        <w:t xml:space="preserve">Exhibit “A” </w:t>
      </w:r>
    </w:p>
    <w:p w14:paraId="1910DAF4" w14:textId="77777777" w:rsidR="0033548D" w:rsidRPr="00A83801" w:rsidRDefault="0033548D" w:rsidP="0033548D">
      <w:pPr>
        <w:rPr>
          <w:rFonts w:ascii="Times New Roman" w:hAnsi="Times New Roman"/>
          <w:sz w:val="24"/>
          <w:szCs w:val="24"/>
        </w:rPr>
      </w:pPr>
    </w:p>
    <w:tbl>
      <w:tblPr>
        <w:tblStyle w:val="TableGrid"/>
        <w:tblW w:w="0" w:type="auto"/>
        <w:tblInd w:w="625" w:type="dxa"/>
        <w:tblLook w:val="04A0" w:firstRow="1" w:lastRow="0" w:firstColumn="1" w:lastColumn="0" w:noHBand="0" w:noVBand="1"/>
      </w:tblPr>
      <w:tblGrid>
        <w:gridCol w:w="7560"/>
      </w:tblGrid>
      <w:tr w:rsidR="0033548D" w:rsidRPr="00A83801" w14:paraId="14ABC700" w14:textId="77777777" w:rsidTr="000075D9">
        <w:tc>
          <w:tcPr>
            <w:tcW w:w="7560" w:type="dxa"/>
          </w:tcPr>
          <w:p w14:paraId="36AC8D0C"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Zoning Assistant – Nancy Fay</w:t>
            </w:r>
          </w:p>
        </w:tc>
      </w:tr>
      <w:tr w:rsidR="0033548D" w:rsidRPr="00A83801" w14:paraId="57C4D83B" w14:textId="77777777" w:rsidTr="000075D9">
        <w:tc>
          <w:tcPr>
            <w:tcW w:w="7560" w:type="dxa"/>
          </w:tcPr>
          <w:p w14:paraId="1CFE02F9"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 xml:space="preserve">Director of Development and Zoning – Robin Duffee </w:t>
            </w:r>
          </w:p>
        </w:tc>
      </w:tr>
      <w:tr w:rsidR="0033548D" w:rsidRPr="00A83801" w14:paraId="12635027" w14:textId="77777777" w:rsidTr="000075D9">
        <w:tc>
          <w:tcPr>
            <w:tcW w:w="7560" w:type="dxa"/>
          </w:tcPr>
          <w:p w14:paraId="35A83E1B"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Senior Zoning Officer – Brett Wiemken</w:t>
            </w:r>
          </w:p>
        </w:tc>
      </w:tr>
      <w:tr w:rsidR="0033548D" w:rsidRPr="00A83801" w14:paraId="2445D257" w14:textId="77777777" w:rsidTr="000075D9">
        <w:tc>
          <w:tcPr>
            <w:tcW w:w="7560" w:type="dxa"/>
          </w:tcPr>
          <w:p w14:paraId="0706A071"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Director of Operations – Silas Bowers</w:t>
            </w:r>
          </w:p>
        </w:tc>
      </w:tr>
      <w:tr w:rsidR="0033548D" w:rsidRPr="00A83801" w14:paraId="7AFA3ACC" w14:textId="77777777" w:rsidTr="000075D9">
        <w:tc>
          <w:tcPr>
            <w:tcW w:w="7560" w:type="dxa"/>
          </w:tcPr>
          <w:p w14:paraId="25A30B6E"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Project Manager – Alex Rozanski</w:t>
            </w:r>
          </w:p>
        </w:tc>
      </w:tr>
      <w:tr w:rsidR="0033548D" w:rsidRPr="00A83801" w14:paraId="017DF2DA" w14:textId="77777777" w:rsidTr="000075D9">
        <w:tc>
          <w:tcPr>
            <w:tcW w:w="7560" w:type="dxa"/>
          </w:tcPr>
          <w:p w14:paraId="6CAE9B05"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Administrative Assistant to the Director of Operations – Kimberly Mahaney</w:t>
            </w:r>
          </w:p>
        </w:tc>
      </w:tr>
      <w:tr w:rsidR="0033548D" w:rsidRPr="00A83801" w14:paraId="693761C8" w14:textId="77777777" w:rsidTr="000075D9">
        <w:tc>
          <w:tcPr>
            <w:tcW w:w="7560" w:type="dxa"/>
          </w:tcPr>
          <w:p w14:paraId="57DA3530"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Automotive Mechanic – William Wohrle</w:t>
            </w:r>
          </w:p>
        </w:tc>
      </w:tr>
      <w:tr w:rsidR="0033548D" w:rsidRPr="00A83801" w14:paraId="34315E74" w14:textId="77777777" w:rsidTr="000075D9">
        <w:tc>
          <w:tcPr>
            <w:tcW w:w="7560" w:type="dxa"/>
          </w:tcPr>
          <w:p w14:paraId="0CAF17D1"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Public Works Manager - Aaron James</w:t>
            </w:r>
          </w:p>
        </w:tc>
      </w:tr>
      <w:tr w:rsidR="0033548D" w:rsidRPr="00A83801" w14:paraId="01778798" w14:textId="77777777" w:rsidTr="000075D9">
        <w:tc>
          <w:tcPr>
            <w:tcW w:w="7560" w:type="dxa"/>
          </w:tcPr>
          <w:p w14:paraId="65016473"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Public</w:t>
            </w:r>
            <w:r>
              <w:rPr>
                <w:rFonts w:ascii="Times New Roman" w:hAnsi="Times New Roman" w:cs="Times New Roman"/>
                <w:sz w:val="24"/>
                <w:szCs w:val="24"/>
              </w:rPr>
              <w:t xml:space="preserve"> </w:t>
            </w:r>
            <w:r w:rsidRPr="00A83801">
              <w:rPr>
                <w:rFonts w:ascii="Times New Roman" w:hAnsi="Times New Roman" w:cs="Times New Roman"/>
                <w:sz w:val="24"/>
                <w:szCs w:val="24"/>
              </w:rPr>
              <w:t>Works Assistant Manager – David Gilson</w:t>
            </w:r>
          </w:p>
        </w:tc>
      </w:tr>
      <w:tr w:rsidR="0033548D" w:rsidRPr="00A83801" w14:paraId="56779432" w14:textId="77777777" w:rsidTr="000075D9">
        <w:tc>
          <w:tcPr>
            <w:tcW w:w="7560" w:type="dxa"/>
          </w:tcPr>
          <w:p w14:paraId="61997057"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Parks Maintenance &amp; Facilities Assistant Manager – Gregory Butts</w:t>
            </w:r>
          </w:p>
        </w:tc>
      </w:tr>
      <w:tr w:rsidR="0033548D" w:rsidRPr="00A83801" w14:paraId="0E186A81" w14:textId="77777777" w:rsidTr="000075D9">
        <w:tc>
          <w:tcPr>
            <w:tcW w:w="7560" w:type="dxa"/>
          </w:tcPr>
          <w:p w14:paraId="447D1842"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Parks Maintenance &amp; Facilities Laborer - Richard Spellman</w:t>
            </w:r>
          </w:p>
        </w:tc>
      </w:tr>
      <w:tr w:rsidR="0033548D" w:rsidRPr="00A83801" w14:paraId="666AE57B" w14:textId="77777777" w:rsidTr="000075D9">
        <w:tc>
          <w:tcPr>
            <w:tcW w:w="7560" w:type="dxa"/>
          </w:tcPr>
          <w:p w14:paraId="59BA9820"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 xml:space="preserve">Parks Maintenance &amp; Facilities </w:t>
            </w:r>
            <w:r>
              <w:rPr>
                <w:rFonts w:ascii="Times New Roman" w:hAnsi="Times New Roman" w:cs="Times New Roman"/>
                <w:sz w:val="24"/>
                <w:szCs w:val="24"/>
              </w:rPr>
              <w:t xml:space="preserve">Laborer </w:t>
            </w:r>
            <w:r w:rsidRPr="00A83801">
              <w:rPr>
                <w:rFonts w:ascii="Times New Roman" w:hAnsi="Times New Roman" w:cs="Times New Roman"/>
                <w:sz w:val="24"/>
                <w:szCs w:val="24"/>
              </w:rPr>
              <w:t>- Nico</w:t>
            </w:r>
            <w:r>
              <w:rPr>
                <w:rFonts w:ascii="Times New Roman" w:hAnsi="Times New Roman" w:cs="Times New Roman"/>
                <w:sz w:val="24"/>
                <w:szCs w:val="24"/>
              </w:rPr>
              <w:t>las</w:t>
            </w:r>
            <w:r w:rsidRPr="00A83801">
              <w:rPr>
                <w:rFonts w:ascii="Times New Roman" w:hAnsi="Times New Roman" w:cs="Times New Roman"/>
                <w:sz w:val="24"/>
                <w:szCs w:val="24"/>
              </w:rPr>
              <w:t xml:space="preserve"> Brias</w:t>
            </w:r>
          </w:p>
        </w:tc>
      </w:tr>
      <w:tr w:rsidR="0033548D" w:rsidRPr="00A83801" w14:paraId="4B748C9C" w14:textId="77777777" w:rsidTr="000075D9">
        <w:tc>
          <w:tcPr>
            <w:tcW w:w="7560" w:type="dxa"/>
          </w:tcPr>
          <w:p w14:paraId="2DF28211"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Assistant Fiscal Officer – Todd Thobe</w:t>
            </w:r>
          </w:p>
        </w:tc>
      </w:tr>
      <w:tr w:rsidR="0033548D" w:rsidRPr="00A83801" w14:paraId="14480256" w14:textId="77777777" w:rsidTr="000075D9">
        <w:tc>
          <w:tcPr>
            <w:tcW w:w="7560" w:type="dxa"/>
          </w:tcPr>
          <w:p w14:paraId="51430C9F"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Fiscal Office Assistant – Lee Anne Neuman</w:t>
            </w:r>
          </w:p>
        </w:tc>
      </w:tr>
      <w:tr w:rsidR="0033548D" w:rsidRPr="00A83801" w14:paraId="54B2A965" w14:textId="77777777" w:rsidTr="000075D9">
        <w:tc>
          <w:tcPr>
            <w:tcW w:w="7560" w:type="dxa"/>
          </w:tcPr>
          <w:p w14:paraId="298E572A"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Administrative Manager – Valerie Bunting</w:t>
            </w:r>
          </w:p>
        </w:tc>
      </w:tr>
      <w:tr w:rsidR="0033548D" w:rsidRPr="00A83801" w14:paraId="184F80A2" w14:textId="77777777" w:rsidTr="000075D9">
        <w:tc>
          <w:tcPr>
            <w:tcW w:w="7560" w:type="dxa"/>
          </w:tcPr>
          <w:p w14:paraId="651957F0" w14:textId="77777777" w:rsidR="0033548D" w:rsidRPr="00A83801" w:rsidRDefault="0033548D" w:rsidP="000075D9">
            <w:pPr>
              <w:rPr>
                <w:rFonts w:ascii="Times New Roman" w:hAnsi="Times New Roman" w:cs="Times New Roman"/>
                <w:sz w:val="24"/>
                <w:szCs w:val="24"/>
              </w:rPr>
            </w:pPr>
            <w:r>
              <w:rPr>
                <w:rFonts w:ascii="Times New Roman" w:hAnsi="Times New Roman" w:cs="Times New Roman"/>
                <w:sz w:val="24"/>
                <w:szCs w:val="24"/>
              </w:rPr>
              <w:t>Staff Assistant</w:t>
            </w:r>
            <w:r w:rsidRPr="00A83801">
              <w:rPr>
                <w:rFonts w:ascii="Times New Roman" w:hAnsi="Times New Roman" w:cs="Times New Roman"/>
                <w:sz w:val="24"/>
                <w:szCs w:val="24"/>
              </w:rPr>
              <w:t xml:space="preserve"> – Lia Lofreso </w:t>
            </w:r>
          </w:p>
        </w:tc>
      </w:tr>
      <w:tr w:rsidR="0033548D" w:rsidRPr="00A83801" w14:paraId="40CE494D" w14:textId="77777777" w:rsidTr="000075D9">
        <w:tc>
          <w:tcPr>
            <w:tcW w:w="7560" w:type="dxa"/>
          </w:tcPr>
          <w:p w14:paraId="3D0696A7"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Fire Support Coordinator – Patricia Lewis</w:t>
            </w:r>
          </w:p>
        </w:tc>
      </w:tr>
      <w:tr w:rsidR="0033548D" w:rsidRPr="00A83801" w14:paraId="38C9ABE3" w14:textId="77777777" w:rsidTr="000075D9">
        <w:tc>
          <w:tcPr>
            <w:tcW w:w="7560" w:type="dxa"/>
          </w:tcPr>
          <w:p w14:paraId="44DEF77F"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Events and Communications Coordinator – Sydney Herbert</w:t>
            </w:r>
          </w:p>
        </w:tc>
      </w:tr>
      <w:tr w:rsidR="0033548D" w:rsidRPr="00A83801" w14:paraId="7E47AF67" w14:textId="77777777" w:rsidTr="000075D9">
        <w:tc>
          <w:tcPr>
            <w:tcW w:w="7560" w:type="dxa"/>
          </w:tcPr>
          <w:p w14:paraId="2BD3FAC2"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Fire Chief – Nathan McNeil</w:t>
            </w:r>
          </w:p>
        </w:tc>
      </w:tr>
      <w:tr w:rsidR="0033548D" w:rsidRPr="00A83801" w14:paraId="4E5D774E" w14:textId="77777777" w:rsidTr="000075D9">
        <w:tc>
          <w:tcPr>
            <w:tcW w:w="7560" w:type="dxa"/>
          </w:tcPr>
          <w:p w14:paraId="1F20F4D6"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Senior Human Resources Manager – Mike Kremnitzer</w:t>
            </w:r>
          </w:p>
        </w:tc>
      </w:tr>
      <w:tr w:rsidR="0033548D" w:rsidRPr="00A83801" w14:paraId="68584549" w14:textId="77777777" w:rsidTr="000075D9">
        <w:tc>
          <w:tcPr>
            <w:tcW w:w="7560" w:type="dxa"/>
          </w:tcPr>
          <w:p w14:paraId="72B6C2B3" w14:textId="77777777" w:rsidR="0033548D" w:rsidRPr="00A83801" w:rsidRDefault="0033548D" w:rsidP="000075D9">
            <w:pPr>
              <w:rPr>
                <w:rFonts w:ascii="Times New Roman" w:hAnsi="Times New Roman" w:cs="Times New Roman"/>
                <w:sz w:val="24"/>
                <w:szCs w:val="24"/>
              </w:rPr>
            </w:pPr>
            <w:r w:rsidRPr="00A83801">
              <w:rPr>
                <w:rFonts w:ascii="Times New Roman" w:hAnsi="Times New Roman" w:cs="Times New Roman"/>
                <w:sz w:val="24"/>
                <w:szCs w:val="24"/>
              </w:rPr>
              <w:t>Township Administrator – Michele Boni</w:t>
            </w:r>
          </w:p>
        </w:tc>
      </w:tr>
    </w:tbl>
    <w:p w14:paraId="1D66EFE4" w14:textId="77777777" w:rsidR="0033548D" w:rsidRPr="00A83801" w:rsidRDefault="0033548D" w:rsidP="0033548D">
      <w:pPr>
        <w:rPr>
          <w:rFonts w:ascii="Times New Roman" w:hAnsi="Times New Roman"/>
          <w:sz w:val="24"/>
          <w:szCs w:val="24"/>
        </w:rPr>
      </w:pPr>
    </w:p>
    <w:p w14:paraId="110DC6A9" w14:textId="77777777" w:rsidR="0033548D" w:rsidRPr="00A83801" w:rsidRDefault="0033548D" w:rsidP="0033548D">
      <w:pPr>
        <w:rPr>
          <w:rFonts w:ascii="Times New Roman" w:hAnsi="Times New Roman"/>
          <w:sz w:val="24"/>
          <w:szCs w:val="24"/>
        </w:rPr>
      </w:pPr>
      <w:r w:rsidRPr="00A83801">
        <w:rPr>
          <w:rFonts w:ascii="Times New Roman" w:hAnsi="Times New Roman"/>
          <w:sz w:val="24"/>
          <w:szCs w:val="24"/>
        </w:rPr>
        <w:t>All members of the bargaining units shall receive their agreed upon rate increase, if any, for 2023.</w:t>
      </w:r>
    </w:p>
    <w:p w14:paraId="7AF6B331" w14:textId="6545466D" w:rsidR="0033548D" w:rsidRDefault="0033548D" w:rsidP="00A83FC7">
      <w:pPr>
        <w:ind w:left="990" w:hanging="990"/>
        <w:contextualSpacing/>
        <w:jc w:val="left"/>
        <w:rPr>
          <w:rFonts w:ascii="Times New Roman" w:eastAsia="Times New Roman" w:hAnsi="Times New Roman"/>
          <w:sz w:val="24"/>
          <w:szCs w:val="24"/>
        </w:rPr>
      </w:pPr>
    </w:p>
    <w:p w14:paraId="05CCFFED" w14:textId="77777777" w:rsidR="0033548D" w:rsidRPr="00483B12" w:rsidRDefault="0033548D" w:rsidP="0033548D">
      <w:pPr>
        <w:pStyle w:val="NoSpacing"/>
        <w:rPr>
          <w:rFonts w:ascii="Times New Roman" w:hAnsi="Times New Roman"/>
          <w:b/>
          <w:bCs/>
          <w:sz w:val="24"/>
          <w:szCs w:val="24"/>
          <w:u w:val="single"/>
        </w:rPr>
      </w:pPr>
      <w:bookmarkStart w:id="3" w:name="_Hlk66699190"/>
      <w:r w:rsidRPr="00D16880">
        <w:rPr>
          <w:rFonts w:ascii="Times New Roman" w:hAnsi="Times New Roman"/>
          <w:b/>
          <w:bCs/>
          <w:sz w:val="24"/>
          <w:szCs w:val="24"/>
          <w:u w:val="single"/>
        </w:rPr>
        <w:t xml:space="preserve">CON.22-12.21.01 THE BOARD GAVE CONSENSUS </w:t>
      </w:r>
      <w:bookmarkEnd w:id="3"/>
      <w:r w:rsidRPr="00D16880">
        <w:rPr>
          <w:rFonts w:ascii="Times New Roman" w:hAnsi="Times New Roman"/>
          <w:b/>
          <w:bCs/>
          <w:sz w:val="24"/>
          <w:szCs w:val="24"/>
          <w:u w:val="single"/>
        </w:rPr>
        <w:t xml:space="preserve">FOR THE ORANGE TOWNSHIP </w:t>
      </w:r>
      <w:r>
        <w:rPr>
          <w:rFonts w:ascii="Times New Roman" w:hAnsi="Times New Roman"/>
          <w:b/>
          <w:bCs/>
          <w:sz w:val="24"/>
          <w:szCs w:val="24"/>
          <w:u w:val="single"/>
        </w:rPr>
        <w:t>2023 PLANNED EVENTS</w:t>
      </w:r>
    </w:p>
    <w:p w14:paraId="2482E2AB" w14:textId="77777777" w:rsidR="0033548D" w:rsidRPr="00D16880" w:rsidRDefault="0033548D" w:rsidP="0033548D">
      <w:pPr>
        <w:rPr>
          <w:rFonts w:ascii="Times New Roman" w:hAnsi="Times New Roman"/>
          <w:sz w:val="24"/>
          <w:szCs w:val="24"/>
        </w:rPr>
      </w:pPr>
    </w:p>
    <w:p w14:paraId="4C3E7D1B" w14:textId="26E75BFC" w:rsidR="0033548D" w:rsidRDefault="0033548D" w:rsidP="0033548D">
      <w:pPr>
        <w:jc w:val="center"/>
        <w:rPr>
          <w:rFonts w:ascii="Times New Roman" w:hAnsi="Times New Roman"/>
          <w:b/>
          <w:sz w:val="24"/>
          <w:szCs w:val="24"/>
        </w:rPr>
      </w:pPr>
      <w:r w:rsidRPr="0033548D">
        <w:rPr>
          <w:rFonts w:ascii="Times New Roman" w:hAnsi="Times New Roman"/>
          <w:b/>
          <w:sz w:val="24"/>
          <w:szCs w:val="24"/>
        </w:rPr>
        <w:t>Orange Township 2023 Events</w:t>
      </w:r>
    </w:p>
    <w:p w14:paraId="14C08773" w14:textId="77777777" w:rsidR="0033548D" w:rsidRPr="00D16880" w:rsidRDefault="0033548D" w:rsidP="0033548D">
      <w:pPr>
        <w:jc w:val="center"/>
        <w:rPr>
          <w:rFonts w:ascii="Times New Roman" w:hAnsi="Times New Roman"/>
          <w:sz w:val="24"/>
          <w:szCs w:val="24"/>
        </w:rPr>
      </w:pPr>
    </w:p>
    <w:p w14:paraId="7002E0A6" w14:textId="77777777" w:rsidR="001161A2" w:rsidRPr="001161A2" w:rsidRDefault="001161A2" w:rsidP="001161A2">
      <w:pPr>
        <w:widowControl w:val="0"/>
        <w:autoSpaceDE w:val="0"/>
        <w:autoSpaceDN w:val="0"/>
        <w:jc w:val="left"/>
        <w:rPr>
          <w:rFonts w:ascii="Times New Roman" w:eastAsia="Times New Roman" w:hAnsi="Times New Roman"/>
          <w:b/>
          <w:sz w:val="24"/>
          <w:szCs w:val="24"/>
          <w:lang w:bidi="en-US"/>
        </w:rPr>
      </w:pPr>
      <w:r w:rsidRPr="001161A2">
        <w:rPr>
          <w:rFonts w:ascii="Times New Roman" w:eastAsia="Times New Roman" w:hAnsi="Times New Roman"/>
          <w:b/>
          <w:sz w:val="24"/>
          <w:szCs w:val="24"/>
          <w:lang w:bidi="en-US"/>
        </w:rPr>
        <w:t>Orange Township 2023 Events</w:t>
      </w:r>
    </w:p>
    <w:p w14:paraId="39713545" w14:textId="77777777" w:rsidR="001161A2" w:rsidRPr="001161A2" w:rsidRDefault="001161A2" w:rsidP="001161A2">
      <w:pPr>
        <w:widowControl w:val="0"/>
        <w:autoSpaceDE w:val="0"/>
        <w:autoSpaceDN w:val="0"/>
        <w:jc w:val="left"/>
        <w:rPr>
          <w:rFonts w:ascii="Times New Roman" w:eastAsia="Times New Roman" w:hAnsi="Times New Roman"/>
          <w:sz w:val="24"/>
          <w:szCs w:val="24"/>
          <w:lang w:bidi="en-US"/>
        </w:rPr>
      </w:pPr>
    </w:p>
    <w:p w14:paraId="4715605F"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Business Appreciation Breakfast</w:t>
      </w:r>
    </w:p>
    <w:p w14:paraId="1A1F0138" w14:textId="77777777" w:rsidR="001161A2" w:rsidRPr="001161A2" w:rsidRDefault="001161A2" w:rsidP="001161A2">
      <w:pPr>
        <w:widowControl w:val="0"/>
        <w:numPr>
          <w:ilvl w:val="1"/>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Early February</w:t>
      </w:r>
    </w:p>
    <w:p w14:paraId="327E799E"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lastRenderedPageBreak/>
        <w:t>Photo Scavenger Hunt</w:t>
      </w:r>
    </w:p>
    <w:p w14:paraId="390C65AF" w14:textId="77777777" w:rsidR="001161A2" w:rsidRPr="001161A2" w:rsidRDefault="001161A2" w:rsidP="001161A2">
      <w:pPr>
        <w:widowControl w:val="0"/>
        <w:numPr>
          <w:ilvl w:val="1"/>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Spring</w:t>
      </w:r>
    </w:p>
    <w:p w14:paraId="2BA5C8C3"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Independence Day Parade</w:t>
      </w:r>
    </w:p>
    <w:p w14:paraId="160803C3"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Founders Festival</w:t>
      </w:r>
    </w:p>
    <w:p w14:paraId="4C850D6E" w14:textId="77777777" w:rsidR="001161A2" w:rsidRPr="001161A2" w:rsidRDefault="001161A2" w:rsidP="001161A2">
      <w:pPr>
        <w:widowControl w:val="0"/>
        <w:numPr>
          <w:ilvl w:val="1"/>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Late September/ October pending on Ohio State football schedule</w:t>
      </w:r>
    </w:p>
    <w:p w14:paraId="27611AA4"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Holiday Event</w:t>
      </w:r>
    </w:p>
    <w:p w14:paraId="5347CBB6" w14:textId="77777777" w:rsidR="001161A2" w:rsidRPr="001161A2" w:rsidRDefault="001161A2" w:rsidP="001161A2">
      <w:pPr>
        <w:widowControl w:val="0"/>
        <w:numPr>
          <w:ilvl w:val="1"/>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 xml:space="preserve">First Saturday or Sunday in December </w:t>
      </w:r>
    </w:p>
    <w:p w14:paraId="045EDF8F"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Holiday Light Fight</w:t>
      </w:r>
    </w:p>
    <w:p w14:paraId="46B32DA4"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Blood Drive</w:t>
      </w:r>
    </w:p>
    <w:p w14:paraId="62EACB5C"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Shredding Event</w:t>
      </w:r>
    </w:p>
    <w:p w14:paraId="64888001" w14:textId="1CF80E1C"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Opioid Awareness/Drug takeback day</w:t>
      </w:r>
    </w:p>
    <w:p w14:paraId="63A3A2AB"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Touch A Truck</w:t>
      </w:r>
    </w:p>
    <w:p w14:paraId="17A46113" w14:textId="77777777" w:rsidR="001161A2" w:rsidRPr="001161A2" w:rsidRDefault="001161A2" w:rsidP="001161A2">
      <w:pPr>
        <w:widowControl w:val="0"/>
        <w:numPr>
          <w:ilvl w:val="0"/>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Fire Department Open House</w:t>
      </w:r>
    </w:p>
    <w:p w14:paraId="182CDF69" w14:textId="77777777" w:rsidR="001161A2" w:rsidRPr="001161A2" w:rsidRDefault="001161A2" w:rsidP="001161A2">
      <w:pPr>
        <w:widowControl w:val="0"/>
        <w:numPr>
          <w:ilvl w:val="1"/>
          <w:numId w:val="12"/>
        </w:numPr>
        <w:autoSpaceDE w:val="0"/>
        <w:autoSpaceDN w:val="0"/>
        <w:jc w:val="left"/>
        <w:rPr>
          <w:rFonts w:ascii="Times New Roman" w:eastAsia="Times New Roman" w:hAnsi="Times New Roman"/>
          <w:sz w:val="24"/>
          <w:szCs w:val="24"/>
          <w:lang w:bidi="en-US"/>
        </w:rPr>
      </w:pPr>
      <w:r w:rsidRPr="001161A2">
        <w:rPr>
          <w:rFonts w:ascii="Times New Roman" w:eastAsia="Times New Roman" w:hAnsi="Times New Roman"/>
          <w:sz w:val="24"/>
          <w:szCs w:val="24"/>
          <w:lang w:bidi="en-US"/>
        </w:rPr>
        <w:t>October</w:t>
      </w:r>
    </w:p>
    <w:p w14:paraId="625836CE" w14:textId="77777777" w:rsidR="002646E8" w:rsidRPr="00A659E5" w:rsidRDefault="002646E8" w:rsidP="00A659E5">
      <w:pPr>
        <w:pStyle w:val="NoSpacing"/>
        <w:jc w:val="left"/>
        <w:rPr>
          <w:rFonts w:ascii="Times New Roman" w:hAnsi="Times New Roman"/>
          <w:bCs/>
          <w:sz w:val="24"/>
          <w:szCs w:val="24"/>
        </w:rPr>
      </w:pPr>
    </w:p>
    <w:p w14:paraId="23DA70DE" w14:textId="7EDC0617" w:rsidR="00D82B1A" w:rsidRPr="008D5B14" w:rsidRDefault="00D82B1A" w:rsidP="00D82B1A">
      <w:pPr>
        <w:jc w:val="left"/>
        <w:rPr>
          <w:rFonts w:ascii="Times New Roman" w:eastAsiaTheme="minorHAnsi" w:hAnsi="Times New Roman"/>
          <w:b/>
          <w:sz w:val="24"/>
          <w:szCs w:val="24"/>
          <w:u w:val="single"/>
        </w:rPr>
      </w:pPr>
      <w:bookmarkStart w:id="4" w:name="_GoBack"/>
      <w:r w:rsidRPr="008D5B14">
        <w:rPr>
          <w:rFonts w:ascii="Times New Roman" w:eastAsiaTheme="minorHAnsi" w:hAnsi="Times New Roman"/>
          <w:b/>
          <w:sz w:val="24"/>
          <w:szCs w:val="24"/>
          <w:u w:val="single"/>
        </w:rPr>
        <w:t>RES.2</w:t>
      </w:r>
      <w:r w:rsidR="007C00D1" w:rsidRPr="008D5B14">
        <w:rPr>
          <w:rFonts w:ascii="Times New Roman" w:eastAsiaTheme="minorHAnsi" w:hAnsi="Times New Roman"/>
          <w:b/>
          <w:sz w:val="24"/>
          <w:szCs w:val="24"/>
          <w:u w:val="single"/>
        </w:rPr>
        <w:t>2</w:t>
      </w:r>
      <w:r w:rsidRPr="008D5B14">
        <w:rPr>
          <w:rFonts w:ascii="Times New Roman" w:eastAsiaTheme="minorHAnsi" w:hAnsi="Times New Roman"/>
          <w:b/>
          <w:sz w:val="24"/>
          <w:szCs w:val="24"/>
          <w:u w:val="single"/>
        </w:rPr>
        <w:t>-</w:t>
      </w:r>
      <w:r w:rsidR="00517B32" w:rsidRPr="008D5B14">
        <w:rPr>
          <w:rFonts w:ascii="Times New Roman" w:eastAsiaTheme="minorHAnsi" w:hAnsi="Times New Roman"/>
          <w:b/>
          <w:sz w:val="24"/>
          <w:szCs w:val="24"/>
          <w:u w:val="single"/>
        </w:rPr>
        <w:t>429</w:t>
      </w:r>
      <w:r w:rsidR="00E13DEC" w:rsidRPr="008D5B14">
        <w:rPr>
          <w:rFonts w:ascii="Times New Roman" w:eastAsiaTheme="minorHAnsi" w:hAnsi="Times New Roman"/>
          <w:b/>
          <w:sz w:val="24"/>
          <w:szCs w:val="24"/>
          <w:u w:val="single"/>
        </w:rPr>
        <w:t xml:space="preserve"> </w:t>
      </w:r>
      <w:r w:rsidRPr="008D5B14">
        <w:rPr>
          <w:rFonts w:ascii="Times New Roman" w:eastAsiaTheme="minorHAnsi" w:hAnsi="Times New Roman"/>
          <w:b/>
          <w:sz w:val="24"/>
          <w:szCs w:val="24"/>
          <w:u w:val="single"/>
        </w:rPr>
        <w:t>MEETING ADJOURNMENT</w:t>
      </w:r>
      <w:bookmarkEnd w:id="4"/>
    </w:p>
    <w:p w14:paraId="0E28CB6B" w14:textId="0D784823" w:rsidR="00D82B1A" w:rsidRPr="00D82B1A" w:rsidRDefault="00D82B1A" w:rsidP="00D82B1A">
      <w:pPr>
        <w:jc w:val="left"/>
        <w:rPr>
          <w:rFonts w:ascii="Times New Roman" w:eastAsiaTheme="minorHAnsi" w:hAnsi="Times New Roman"/>
          <w:sz w:val="24"/>
          <w:szCs w:val="24"/>
        </w:rPr>
      </w:pPr>
      <w:r w:rsidRPr="00D82B1A">
        <w:rPr>
          <w:rFonts w:ascii="Times New Roman" w:eastAsiaTheme="minorHAnsi" w:hAnsi="Times New Roman"/>
          <w:sz w:val="24"/>
          <w:szCs w:val="24"/>
        </w:rPr>
        <w:t xml:space="preserve">Motion by </w:t>
      </w:r>
      <w:r w:rsidR="00AF463A">
        <w:rPr>
          <w:rFonts w:ascii="Times New Roman" w:eastAsiaTheme="minorHAnsi" w:hAnsi="Times New Roman"/>
          <w:sz w:val="24"/>
          <w:szCs w:val="24"/>
        </w:rPr>
        <w:t>M</w:t>
      </w:r>
      <w:r w:rsidR="007C11C9">
        <w:rPr>
          <w:rFonts w:ascii="Times New Roman" w:eastAsiaTheme="minorHAnsi" w:hAnsi="Times New Roman"/>
          <w:sz w:val="24"/>
          <w:szCs w:val="24"/>
        </w:rPr>
        <w:t>r</w:t>
      </w:r>
      <w:r w:rsidR="00D455BA">
        <w:rPr>
          <w:rFonts w:ascii="Times New Roman" w:eastAsiaTheme="minorHAnsi" w:hAnsi="Times New Roman"/>
          <w:sz w:val="24"/>
          <w:szCs w:val="24"/>
        </w:rPr>
        <w:t>.</w:t>
      </w:r>
      <w:r w:rsidR="007C11C9">
        <w:rPr>
          <w:rFonts w:ascii="Times New Roman" w:eastAsiaTheme="minorHAnsi" w:hAnsi="Times New Roman"/>
          <w:sz w:val="24"/>
          <w:szCs w:val="24"/>
        </w:rPr>
        <w:t xml:space="preserve"> Grumbles</w:t>
      </w:r>
      <w:r w:rsidRPr="00D82B1A">
        <w:rPr>
          <w:rFonts w:ascii="Times New Roman" w:eastAsiaTheme="minorHAnsi" w:hAnsi="Times New Roman"/>
          <w:sz w:val="24"/>
          <w:szCs w:val="24"/>
        </w:rPr>
        <w:t xml:space="preserve"> to adjourn.</w:t>
      </w:r>
    </w:p>
    <w:p w14:paraId="4E108862" w14:textId="77777777" w:rsidR="00D82B1A" w:rsidRPr="00D82B1A" w:rsidRDefault="00D82B1A" w:rsidP="00D82B1A">
      <w:pPr>
        <w:jc w:val="left"/>
        <w:rPr>
          <w:rFonts w:ascii="Times New Roman" w:eastAsiaTheme="minorHAnsi" w:hAnsi="Times New Roman"/>
          <w:sz w:val="24"/>
          <w:szCs w:val="24"/>
        </w:rPr>
      </w:pPr>
    </w:p>
    <w:p w14:paraId="67EA1C09" w14:textId="68068293" w:rsidR="005B4664" w:rsidRPr="00781BEC" w:rsidRDefault="005B4664" w:rsidP="005B4664">
      <w:pPr>
        <w:autoSpaceDE w:val="0"/>
        <w:autoSpaceDN w:val="0"/>
        <w:adjustRightInd w:val="0"/>
        <w:rPr>
          <w:rFonts w:ascii="Times New Roman" w:hAnsi="Times New Roman"/>
          <w:sz w:val="24"/>
          <w:szCs w:val="24"/>
        </w:rPr>
      </w:pPr>
      <w:r w:rsidRPr="00781BEC">
        <w:rPr>
          <w:rFonts w:ascii="Times New Roman" w:hAnsi="Times New Roman"/>
          <w:sz w:val="24"/>
          <w:szCs w:val="24"/>
        </w:rPr>
        <w:t>Seconded by M</w:t>
      </w:r>
      <w:r w:rsidR="00D455BA">
        <w:rPr>
          <w:rFonts w:ascii="Times New Roman" w:hAnsi="Times New Roman"/>
          <w:sz w:val="24"/>
          <w:szCs w:val="24"/>
        </w:rPr>
        <w:t>.</w:t>
      </w:r>
    </w:p>
    <w:p w14:paraId="5A741B63" w14:textId="77777777" w:rsidR="007C11C9" w:rsidRPr="00825CA5" w:rsidRDefault="007C11C9" w:rsidP="007C11C9">
      <w:pPr>
        <w:rPr>
          <w:rFonts w:ascii="Times New Roman" w:hAnsi="Times New Roman"/>
          <w:sz w:val="24"/>
          <w:szCs w:val="24"/>
        </w:rPr>
      </w:pPr>
      <w:r w:rsidRPr="00825CA5">
        <w:rPr>
          <w:rFonts w:ascii="Times New Roman" w:hAnsi="Times New Roman"/>
          <w:sz w:val="24"/>
          <w:szCs w:val="24"/>
        </w:rPr>
        <w:t xml:space="preserve">VOTE: </w:t>
      </w:r>
      <w:r w:rsidRPr="00825CA5">
        <w:rPr>
          <w:rFonts w:ascii="Times New Roman" w:hAnsi="Times New Roman"/>
          <w:sz w:val="24"/>
          <w:szCs w:val="24"/>
        </w:rPr>
        <w:tab/>
        <w:t xml:space="preserve">Grumbles – </w:t>
      </w:r>
      <w:r>
        <w:rPr>
          <w:rFonts w:ascii="Times New Roman" w:hAnsi="Times New Roman"/>
          <w:sz w:val="24"/>
          <w:szCs w:val="24"/>
        </w:rPr>
        <w:t>Yes</w:t>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Knapp</w:t>
      </w:r>
      <w:r w:rsidRPr="00825CA5">
        <w:rPr>
          <w:rFonts w:ascii="Times New Roman" w:hAnsi="Times New Roman"/>
          <w:sz w:val="24"/>
          <w:szCs w:val="24"/>
        </w:rPr>
        <w:t xml:space="preserve"> –</w:t>
      </w:r>
      <w:r>
        <w:rPr>
          <w:rFonts w:ascii="Times New Roman" w:hAnsi="Times New Roman"/>
          <w:sz w:val="24"/>
          <w:szCs w:val="24"/>
        </w:rPr>
        <w:t xml:space="preserve"> Yes</w:t>
      </w:r>
      <w:r w:rsidRPr="00825CA5">
        <w:rPr>
          <w:rFonts w:ascii="Times New Roman" w:hAnsi="Times New Roman"/>
          <w:sz w:val="24"/>
          <w:szCs w:val="24"/>
        </w:rPr>
        <w:tab/>
      </w:r>
      <w:r w:rsidRPr="00825CA5">
        <w:rPr>
          <w:rFonts w:ascii="Times New Roman" w:hAnsi="Times New Roman"/>
          <w:sz w:val="24"/>
          <w:szCs w:val="24"/>
        </w:rPr>
        <w:tab/>
      </w:r>
      <w:r w:rsidRPr="00825CA5">
        <w:rPr>
          <w:rFonts w:ascii="Times New Roman" w:hAnsi="Times New Roman"/>
          <w:sz w:val="24"/>
          <w:szCs w:val="24"/>
        </w:rPr>
        <w:tab/>
      </w:r>
      <w:r>
        <w:rPr>
          <w:rFonts w:ascii="Times New Roman" w:hAnsi="Times New Roman"/>
          <w:sz w:val="24"/>
          <w:szCs w:val="24"/>
        </w:rPr>
        <w:t>Fouss</w:t>
      </w:r>
      <w:r w:rsidRPr="00825CA5">
        <w:rPr>
          <w:rFonts w:ascii="Times New Roman" w:hAnsi="Times New Roman"/>
          <w:sz w:val="24"/>
          <w:szCs w:val="24"/>
        </w:rPr>
        <w:t xml:space="preserve"> – </w:t>
      </w:r>
      <w:r>
        <w:rPr>
          <w:rFonts w:ascii="Times New Roman" w:hAnsi="Times New Roman"/>
          <w:sz w:val="24"/>
          <w:szCs w:val="24"/>
        </w:rPr>
        <w:t>Yes</w:t>
      </w:r>
    </w:p>
    <w:p w14:paraId="5116AFB2" w14:textId="77777777" w:rsidR="00D82B1A" w:rsidRPr="00D82B1A" w:rsidRDefault="00D82B1A" w:rsidP="00D82B1A">
      <w:pPr>
        <w:jc w:val="left"/>
        <w:rPr>
          <w:rFonts w:ascii="Times New Roman" w:eastAsiaTheme="minorHAnsi" w:hAnsi="Times New Roman"/>
          <w:sz w:val="24"/>
          <w:szCs w:val="24"/>
        </w:rPr>
      </w:pPr>
    </w:p>
    <w:p w14:paraId="6E5F136E" w14:textId="77777777" w:rsidR="00D82B1A" w:rsidRPr="00D82B1A" w:rsidRDefault="00D82B1A" w:rsidP="00D82B1A">
      <w:pPr>
        <w:jc w:val="left"/>
        <w:rPr>
          <w:rFonts w:ascii="Times New Roman" w:eastAsiaTheme="minorHAnsi" w:hAnsi="Times New Roman"/>
          <w:sz w:val="24"/>
          <w:szCs w:val="24"/>
        </w:rPr>
      </w:pPr>
      <w:r w:rsidRPr="00D82B1A">
        <w:rPr>
          <w:rFonts w:ascii="Times New Roman" w:eastAsiaTheme="minorHAnsi" w:hAnsi="Times New Roman"/>
          <w:b/>
          <w:bCs/>
          <w:sz w:val="24"/>
          <w:szCs w:val="24"/>
        </w:rPr>
        <w:t>Notice:</w:t>
      </w:r>
      <w:r w:rsidRPr="00D82B1A">
        <w:rPr>
          <w:rFonts w:ascii="Times New Roman" w:eastAsiaTheme="minorHAnsi" w:hAnsi="Times New Roman"/>
          <w:sz w:val="24"/>
          <w:szCs w:val="24"/>
        </w:rPr>
        <w:t xml:space="preserve">            Copies of documents referred to in this journal can be obtained by contacting the Orange Township Administrator.</w:t>
      </w:r>
    </w:p>
    <w:p w14:paraId="50796603" w14:textId="77777777" w:rsidR="00D82B1A" w:rsidRPr="00D82B1A" w:rsidRDefault="00D82B1A" w:rsidP="00D82B1A">
      <w:pPr>
        <w:jc w:val="left"/>
        <w:rPr>
          <w:rFonts w:ascii="Times New Roman" w:eastAsiaTheme="minorHAnsi" w:hAnsi="Times New Roman"/>
          <w:sz w:val="24"/>
          <w:szCs w:val="24"/>
        </w:rPr>
      </w:pPr>
    </w:p>
    <w:p w14:paraId="5C4B4F17" w14:textId="77777777" w:rsidR="00D82B1A" w:rsidRPr="00D82B1A" w:rsidRDefault="00D82B1A" w:rsidP="00D82B1A">
      <w:pPr>
        <w:jc w:val="left"/>
        <w:rPr>
          <w:rFonts w:ascii="Times New Roman" w:eastAsiaTheme="minorHAnsi" w:hAnsi="Times New Roman"/>
          <w:sz w:val="24"/>
          <w:szCs w:val="24"/>
        </w:rPr>
      </w:pPr>
    </w:p>
    <w:p w14:paraId="50260291" w14:textId="77777777" w:rsidR="00D82B1A" w:rsidRPr="00D82B1A" w:rsidRDefault="00D82B1A" w:rsidP="00D82B1A">
      <w:pPr>
        <w:jc w:val="left"/>
        <w:rPr>
          <w:rFonts w:ascii="Times New Roman" w:eastAsiaTheme="minorHAnsi" w:hAnsi="Times New Roman"/>
          <w:sz w:val="24"/>
          <w:szCs w:val="24"/>
        </w:rPr>
      </w:pP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sidRPr="00D82B1A">
        <w:rPr>
          <w:rFonts w:ascii="Times New Roman" w:eastAsiaTheme="minorHAnsi" w:hAnsi="Times New Roman"/>
          <w:sz w:val="24"/>
          <w:szCs w:val="24"/>
        </w:rPr>
        <w:t>_______________________________________</w:t>
      </w:r>
    </w:p>
    <w:p w14:paraId="5D3D4D04" w14:textId="77777777" w:rsidR="00D82B1A" w:rsidRDefault="00D82B1A" w:rsidP="00D82B1A">
      <w:pPr>
        <w:jc w:val="left"/>
        <w:rPr>
          <w:rFonts w:ascii="Times New Roman" w:eastAsiaTheme="minorHAnsi" w:hAnsi="Times New Roman"/>
          <w:sz w:val="24"/>
          <w:szCs w:val="24"/>
        </w:rPr>
      </w:pP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t>Ben Grumbles</w:t>
      </w:r>
    </w:p>
    <w:p w14:paraId="13C07237" w14:textId="77777777" w:rsidR="006626D9" w:rsidRPr="00D82B1A" w:rsidRDefault="006626D9" w:rsidP="00D82B1A">
      <w:pPr>
        <w:jc w:val="left"/>
        <w:rPr>
          <w:rFonts w:ascii="Times New Roman" w:eastAsiaTheme="minorHAnsi" w:hAnsi="Times New Roman"/>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sidR="004B60E4">
        <w:rPr>
          <w:rFonts w:ascii="Times New Roman" w:eastAsiaTheme="minorHAnsi" w:hAnsi="Times New Roman"/>
          <w:sz w:val="24"/>
          <w:szCs w:val="24"/>
        </w:rPr>
        <w:t>Chair</w:t>
      </w:r>
    </w:p>
    <w:p w14:paraId="58EA60B3" w14:textId="77777777" w:rsidR="00D82B1A" w:rsidRPr="00D82B1A" w:rsidRDefault="00D82B1A" w:rsidP="00D82B1A">
      <w:pPr>
        <w:jc w:val="left"/>
        <w:rPr>
          <w:rFonts w:ascii="Times New Roman" w:eastAsiaTheme="minorHAnsi" w:hAnsi="Times New Roman"/>
          <w:sz w:val="24"/>
          <w:szCs w:val="24"/>
        </w:rPr>
      </w:pPr>
    </w:p>
    <w:p w14:paraId="328CA020" w14:textId="77777777" w:rsidR="00D82B1A" w:rsidRPr="00D82B1A" w:rsidRDefault="00D82B1A" w:rsidP="00D82B1A">
      <w:pPr>
        <w:jc w:val="left"/>
        <w:rPr>
          <w:rFonts w:ascii="Times New Roman" w:eastAsiaTheme="minorHAnsi" w:hAnsi="Times New Roman"/>
          <w:sz w:val="24"/>
          <w:szCs w:val="24"/>
        </w:rPr>
      </w:pPr>
    </w:p>
    <w:p w14:paraId="57E7B115" w14:textId="77777777" w:rsidR="00D82B1A" w:rsidRPr="00D82B1A" w:rsidRDefault="00D82B1A" w:rsidP="00D82B1A">
      <w:pPr>
        <w:jc w:val="left"/>
        <w:rPr>
          <w:rFonts w:ascii="Times New Roman" w:eastAsiaTheme="minorHAnsi" w:hAnsi="Times New Roman"/>
          <w:sz w:val="24"/>
          <w:szCs w:val="24"/>
        </w:rPr>
      </w:pP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008E3059">
        <w:rPr>
          <w:rFonts w:ascii="Times New Roman" w:eastAsiaTheme="minorHAnsi" w:hAnsi="Times New Roman"/>
          <w:sz w:val="24"/>
          <w:szCs w:val="24"/>
        </w:rPr>
        <w:tab/>
      </w:r>
      <w:r w:rsidRPr="00D82B1A">
        <w:rPr>
          <w:rFonts w:ascii="Times New Roman" w:eastAsiaTheme="minorHAnsi" w:hAnsi="Times New Roman"/>
          <w:sz w:val="24"/>
          <w:szCs w:val="24"/>
        </w:rPr>
        <w:t>_______________________________________</w:t>
      </w:r>
    </w:p>
    <w:p w14:paraId="6E815B14" w14:textId="77777777" w:rsidR="00D82B1A" w:rsidRPr="00D82B1A" w:rsidRDefault="00D82B1A" w:rsidP="00D82B1A">
      <w:pPr>
        <w:jc w:val="left"/>
        <w:rPr>
          <w:rFonts w:ascii="Times New Roman" w:eastAsiaTheme="minorHAnsi" w:hAnsi="Times New Roman"/>
          <w:sz w:val="24"/>
          <w:szCs w:val="24"/>
        </w:rPr>
      </w:pP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008E3059">
        <w:rPr>
          <w:rFonts w:ascii="Times New Roman" w:eastAsiaTheme="minorHAnsi" w:hAnsi="Times New Roman"/>
          <w:sz w:val="24"/>
          <w:szCs w:val="24"/>
        </w:rPr>
        <w:t>Lisa Knapp</w:t>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6626D9">
        <w:rPr>
          <w:rFonts w:ascii="Times New Roman" w:eastAsiaTheme="minorHAnsi" w:hAnsi="Times New Roman"/>
          <w:sz w:val="24"/>
          <w:szCs w:val="24"/>
        </w:rPr>
        <w:tab/>
      </w:r>
      <w:r w:rsidR="004B60E4">
        <w:rPr>
          <w:rFonts w:ascii="Times New Roman" w:eastAsiaTheme="minorHAnsi" w:hAnsi="Times New Roman"/>
          <w:sz w:val="24"/>
          <w:szCs w:val="24"/>
        </w:rPr>
        <w:t>Vice Chair</w:t>
      </w:r>
    </w:p>
    <w:p w14:paraId="738FF00B" w14:textId="77777777" w:rsidR="00D82B1A" w:rsidRDefault="00D82B1A" w:rsidP="00D82B1A">
      <w:pPr>
        <w:jc w:val="left"/>
        <w:rPr>
          <w:rFonts w:ascii="Times New Roman" w:eastAsiaTheme="minorHAnsi" w:hAnsi="Times New Roman"/>
          <w:sz w:val="24"/>
          <w:szCs w:val="24"/>
        </w:rPr>
      </w:pPr>
    </w:p>
    <w:p w14:paraId="73F8D7D8" w14:textId="77777777" w:rsidR="00BC1FCC" w:rsidRPr="00D82B1A" w:rsidRDefault="00BC1FCC" w:rsidP="00D82B1A">
      <w:pPr>
        <w:jc w:val="left"/>
        <w:rPr>
          <w:rFonts w:ascii="Times New Roman" w:eastAsiaTheme="minorHAnsi" w:hAnsi="Times New Roman"/>
          <w:sz w:val="24"/>
          <w:szCs w:val="24"/>
        </w:rPr>
      </w:pPr>
    </w:p>
    <w:p w14:paraId="2C7D716E" w14:textId="77777777" w:rsidR="00BC1FCC" w:rsidRPr="00D82B1A" w:rsidRDefault="00D82B1A" w:rsidP="00BC1FCC">
      <w:pPr>
        <w:jc w:val="left"/>
        <w:rPr>
          <w:rFonts w:ascii="Times New Roman" w:eastAsiaTheme="minorHAnsi" w:hAnsi="Times New Roman"/>
          <w:sz w:val="24"/>
          <w:szCs w:val="24"/>
        </w:rPr>
      </w:pP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00BC1FCC">
        <w:rPr>
          <w:rFonts w:ascii="Times New Roman" w:eastAsiaTheme="minorHAnsi" w:hAnsi="Times New Roman"/>
          <w:sz w:val="24"/>
          <w:szCs w:val="24"/>
        </w:rPr>
        <w:tab/>
      </w:r>
      <w:r w:rsidR="00BC1FCC">
        <w:rPr>
          <w:rFonts w:ascii="Times New Roman" w:eastAsiaTheme="minorHAnsi" w:hAnsi="Times New Roman"/>
          <w:sz w:val="24"/>
          <w:szCs w:val="24"/>
        </w:rPr>
        <w:tab/>
      </w:r>
      <w:r w:rsidR="00BC1FCC">
        <w:rPr>
          <w:rFonts w:ascii="Times New Roman" w:eastAsiaTheme="minorHAnsi" w:hAnsi="Times New Roman"/>
          <w:sz w:val="24"/>
          <w:szCs w:val="24"/>
        </w:rPr>
        <w:tab/>
      </w:r>
      <w:r w:rsidR="00BC1FCC">
        <w:rPr>
          <w:rFonts w:ascii="Times New Roman" w:eastAsiaTheme="minorHAnsi" w:hAnsi="Times New Roman"/>
          <w:sz w:val="24"/>
          <w:szCs w:val="24"/>
        </w:rPr>
        <w:tab/>
      </w:r>
      <w:r w:rsidR="00BC1FCC" w:rsidRPr="00D82B1A">
        <w:rPr>
          <w:rFonts w:ascii="Times New Roman" w:eastAsiaTheme="minorHAnsi" w:hAnsi="Times New Roman"/>
          <w:sz w:val="24"/>
          <w:szCs w:val="24"/>
        </w:rPr>
        <w:t>_______________________________________</w:t>
      </w:r>
    </w:p>
    <w:p w14:paraId="63755B75" w14:textId="77777777" w:rsidR="00BC1FCC" w:rsidRPr="00D82B1A" w:rsidRDefault="00BC1FCC" w:rsidP="00BC1FCC">
      <w:pPr>
        <w:jc w:val="left"/>
        <w:rPr>
          <w:rFonts w:ascii="Times New Roman" w:eastAsiaTheme="minorHAnsi" w:hAnsi="Times New Roman"/>
          <w:sz w:val="24"/>
          <w:szCs w:val="24"/>
        </w:rPr>
      </w:pP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sidRPr="00D82B1A">
        <w:rPr>
          <w:rFonts w:ascii="Times New Roman" w:eastAsiaTheme="minorHAnsi" w:hAnsi="Times New Roman"/>
          <w:sz w:val="24"/>
          <w:szCs w:val="24"/>
        </w:rPr>
        <w:tab/>
      </w:r>
      <w:r>
        <w:rPr>
          <w:rFonts w:ascii="Times New Roman" w:eastAsiaTheme="minorHAnsi" w:hAnsi="Times New Roman"/>
          <w:sz w:val="24"/>
          <w:szCs w:val="24"/>
        </w:rPr>
        <w:t>Erica Fouss</w:t>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t>Trustee</w:t>
      </w:r>
    </w:p>
    <w:p w14:paraId="284270D2" w14:textId="77777777" w:rsidR="00D82B1A" w:rsidRDefault="00D82B1A" w:rsidP="00D82B1A">
      <w:pPr>
        <w:jc w:val="left"/>
        <w:rPr>
          <w:rFonts w:ascii="Times New Roman" w:eastAsiaTheme="minorHAnsi" w:hAnsi="Times New Roman"/>
          <w:sz w:val="24"/>
          <w:szCs w:val="24"/>
        </w:rPr>
      </w:pPr>
    </w:p>
    <w:p w14:paraId="17EEEF8C" w14:textId="77777777" w:rsidR="00BC1FCC" w:rsidRDefault="00BC1FCC" w:rsidP="00D82B1A">
      <w:pPr>
        <w:jc w:val="left"/>
        <w:rPr>
          <w:rFonts w:ascii="Times New Roman" w:eastAsiaTheme="minorHAnsi" w:hAnsi="Times New Roman"/>
          <w:sz w:val="24"/>
          <w:szCs w:val="24"/>
        </w:rPr>
      </w:pPr>
    </w:p>
    <w:p w14:paraId="44689DBC" w14:textId="77777777" w:rsidR="00BC1FCC" w:rsidRDefault="00BC1FCC" w:rsidP="00D82B1A">
      <w:pPr>
        <w:jc w:val="left"/>
        <w:rPr>
          <w:rFonts w:ascii="Times New Roman" w:eastAsiaTheme="minorHAnsi" w:hAnsi="Times New Roman"/>
          <w:sz w:val="24"/>
          <w:szCs w:val="24"/>
        </w:rPr>
      </w:pPr>
    </w:p>
    <w:p w14:paraId="7C7800E5" w14:textId="77777777" w:rsidR="00BC1FCC" w:rsidRPr="00D82B1A" w:rsidRDefault="00BC1FCC" w:rsidP="00D82B1A">
      <w:pPr>
        <w:jc w:val="left"/>
        <w:rPr>
          <w:rFonts w:ascii="Times New Roman" w:eastAsiaTheme="minorHAnsi" w:hAnsi="Times New Roman"/>
          <w:sz w:val="24"/>
          <w:szCs w:val="24"/>
        </w:rPr>
      </w:pPr>
    </w:p>
    <w:p w14:paraId="22C75BF6" w14:textId="77777777" w:rsidR="00D82B1A" w:rsidRPr="00D82B1A" w:rsidRDefault="00D82B1A" w:rsidP="00D82B1A">
      <w:pPr>
        <w:jc w:val="left"/>
        <w:rPr>
          <w:rFonts w:ascii="Times New Roman" w:eastAsiaTheme="minorHAnsi" w:hAnsi="Times New Roman"/>
          <w:sz w:val="24"/>
          <w:szCs w:val="24"/>
        </w:rPr>
      </w:pPr>
      <w:r w:rsidRPr="00D82B1A">
        <w:rPr>
          <w:rFonts w:ascii="Times New Roman" w:eastAsiaTheme="minorHAnsi" w:hAnsi="Times New Roman"/>
          <w:sz w:val="24"/>
          <w:szCs w:val="24"/>
        </w:rPr>
        <w:t>Attest:___________________________</w:t>
      </w:r>
    </w:p>
    <w:p w14:paraId="551FAF21" w14:textId="70F4ECF0" w:rsidR="00D82B1A" w:rsidRDefault="00D82B1A" w:rsidP="00D82B1A">
      <w:pPr>
        <w:jc w:val="left"/>
        <w:rPr>
          <w:rFonts w:ascii="Times New Roman" w:eastAsiaTheme="minorHAnsi" w:hAnsi="Times New Roman"/>
          <w:sz w:val="24"/>
          <w:szCs w:val="24"/>
        </w:rPr>
      </w:pPr>
      <w:r w:rsidRPr="00D82B1A">
        <w:rPr>
          <w:rFonts w:ascii="Times New Roman" w:eastAsiaTheme="minorHAnsi" w:hAnsi="Times New Roman"/>
          <w:sz w:val="24"/>
          <w:szCs w:val="24"/>
        </w:rPr>
        <w:tab/>
        <w:t>Lisa Kraft, Fiscal Officer</w:t>
      </w:r>
    </w:p>
    <w:p w14:paraId="7F329F75" w14:textId="746F7ECA" w:rsidR="00525BED" w:rsidRDefault="00525BED" w:rsidP="00D82B1A">
      <w:pPr>
        <w:jc w:val="left"/>
        <w:rPr>
          <w:rFonts w:ascii="Times New Roman" w:eastAsiaTheme="minorHAnsi" w:hAnsi="Times New Roman"/>
          <w:sz w:val="24"/>
          <w:szCs w:val="24"/>
        </w:rPr>
      </w:pPr>
    </w:p>
    <w:sectPr w:rsidR="00525BED" w:rsidSect="00A659E5">
      <w:headerReference w:type="default" r:id="rId14"/>
      <w:footerReference w:type="default" r:id="rId15"/>
      <w:pgSz w:w="12240" w:h="15840" w:code="1"/>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2AC55" w14:textId="77777777" w:rsidR="00F32EA6" w:rsidRDefault="00F32EA6" w:rsidP="00A77458">
      <w:r>
        <w:separator/>
      </w:r>
    </w:p>
  </w:endnote>
  <w:endnote w:type="continuationSeparator" w:id="0">
    <w:p w14:paraId="3A370344" w14:textId="77777777" w:rsidR="00F32EA6" w:rsidRDefault="00F32EA6" w:rsidP="00A7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97405" w14:textId="77777777" w:rsidR="00F32EA6" w:rsidRDefault="00F32EA6">
    <w:pPr>
      <w:pStyle w:val="Footer"/>
      <w:jc w:val="center"/>
    </w:pPr>
    <w:r>
      <w:fldChar w:fldCharType="begin"/>
    </w:r>
    <w:r>
      <w:instrText xml:space="preserve"> PAGE   \* MERGEFORMAT </w:instrText>
    </w:r>
    <w:r>
      <w:fldChar w:fldCharType="separate"/>
    </w:r>
    <w:r>
      <w:rPr>
        <w:noProof/>
      </w:rPr>
      <w:t>21</w:t>
    </w:r>
    <w:r>
      <w:rPr>
        <w:noProof/>
      </w:rPr>
      <w:fldChar w:fldCharType="end"/>
    </w:r>
  </w:p>
  <w:p w14:paraId="73D4A06E" w14:textId="77777777" w:rsidR="00F32EA6" w:rsidRDefault="00F32EA6">
    <w:pPr>
      <w:pStyle w:val="Footer"/>
    </w:pPr>
  </w:p>
  <w:p w14:paraId="54D02BB2" w14:textId="77777777" w:rsidR="00F32EA6" w:rsidRDefault="00F32E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9BE6F" w14:textId="77777777" w:rsidR="00F32EA6" w:rsidRDefault="00F32EA6" w:rsidP="00A77458">
      <w:r>
        <w:separator/>
      </w:r>
    </w:p>
  </w:footnote>
  <w:footnote w:type="continuationSeparator" w:id="0">
    <w:p w14:paraId="70E69233" w14:textId="77777777" w:rsidR="00F32EA6" w:rsidRDefault="00F32EA6" w:rsidP="00A77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69AD5" w14:textId="77777777" w:rsidR="00F32EA6" w:rsidRPr="0022072F" w:rsidRDefault="00F32EA6" w:rsidP="00C472F3">
    <w:pPr>
      <w:pStyle w:val="NoSpacing"/>
      <w:jc w:val="center"/>
      <w:rPr>
        <w:rFonts w:ascii="Times New Roman" w:hAnsi="Times New Roman"/>
        <w:b/>
        <w:sz w:val="24"/>
        <w:szCs w:val="24"/>
      </w:rPr>
    </w:pPr>
    <w:r w:rsidRPr="0022072F">
      <w:rPr>
        <w:rFonts w:ascii="Times New Roman" w:hAnsi="Times New Roman"/>
        <w:b/>
        <w:sz w:val="24"/>
        <w:szCs w:val="24"/>
      </w:rPr>
      <w:t>BOARD OF TRUSTEES JOURNAL OF ACTIONS</w:t>
    </w:r>
  </w:p>
  <w:p w14:paraId="747ED017" w14:textId="4DDFF102" w:rsidR="00F32EA6" w:rsidRPr="00C472F3" w:rsidRDefault="00F32EA6" w:rsidP="00C472F3">
    <w:pPr>
      <w:jc w:val="center"/>
      <w:rPr>
        <w:rFonts w:ascii="Times New Roman" w:hAnsi="Times New Roman"/>
        <w:b/>
        <w:sz w:val="24"/>
        <w:szCs w:val="24"/>
      </w:rPr>
    </w:pPr>
    <w:r>
      <w:rPr>
        <w:rFonts w:ascii="Times New Roman" w:hAnsi="Times New Roman"/>
        <w:b/>
        <w:sz w:val="24"/>
        <w:szCs w:val="24"/>
      </w:rPr>
      <w:t>FROM MEETING HELD DECEMBER 21, 2022</w:t>
    </w:r>
  </w:p>
  <w:p w14:paraId="40020628" w14:textId="77777777" w:rsidR="00F32EA6" w:rsidRPr="00C472F3" w:rsidRDefault="00F32EA6" w:rsidP="00C472F3">
    <w:pPr>
      <w:jc w:val="center"/>
      <w:rPr>
        <w:rFonts w:ascii="Times New Roman" w:hAnsi="Times New Roman"/>
        <w:b/>
        <w:sz w:val="24"/>
        <w:szCs w:val="24"/>
      </w:rPr>
    </w:pPr>
    <w:r w:rsidRPr="00C472F3">
      <w:rPr>
        <w:rFonts w:ascii="Times New Roman" w:hAnsi="Times New Roman"/>
        <w:b/>
        <w:sz w:val="24"/>
        <w:szCs w:val="24"/>
      </w:rPr>
      <w:t>ORANGE TOWNSHIP - DELAWARE COUNTY</w:t>
    </w:r>
  </w:p>
  <w:p w14:paraId="28B2F37D" w14:textId="77777777" w:rsidR="00F32EA6" w:rsidRPr="00A77458" w:rsidRDefault="00F32EA6" w:rsidP="00C472F3">
    <w:pPr>
      <w:pStyle w:val="Header"/>
      <w:jc w:val="left"/>
      <w:rPr>
        <w:rFonts w:ascii="Times New Roman" w:hAnsi="Times New Roman"/>
        <w:sz w:val="24"/>
        <w:szCs w:val="24"/>
      </w:rPr>
    </w:pPr>
  </w:p>
  <w:p w14:paraId="761D2E1A" w14:textId="77777777" w:rsidR="00F32EA6" w:rsidRDefault="00F32E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17D90A03"/>
    <w:multiLevelType w:val="hybridMultilevel"/>
    <w:tmpl w:val="7CB8008A"/>
    <w:lvl w:ilvl="0" w:tplc="0B923374">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1">
    <w:nsid w:val="1AB67E42"/>
    <w:multiLevelType w:val="hybridMultilevel"/>
    <w:tmpl w:val="5218E918"/>
    <w:lvl w:ilvl="0" w:tplc="8ACE9FF0">
      <w:start w:val="26"/>
      <w:numFmt w:val="decimal"/>
      <w:lvlText w:val="%1."/>
      <w:lvlJc w:val="left"/>
      <w:pPr>
        <w:ind w:left="1281"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B16EF0"/>
    <w:multiLevelType w:val="hybridMultilevel"/>
    <w:tmpl w:val="23B675CC"/>
    <w:lvl w:ilvl="0" w:tplc="868059B6">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1">
    <w:nsid w:val="28A86F0E"/>
    <w:multiLevelType w:val="hybridMultilevel"/>
    <w:tmpl w:val="5D4EEC46"/>
    <w:lvl w:ilvl="0" w:tplc="0B923374">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1">
    <w:nsid w:val="39FE7FF4"/>
    <w:multiLevelType w:val="hybridMultilevel"/>
    <w:tmpl w:val="ECD68F30"/>
    <w:lvl w:ilvl="0" w:tplc="0B923374">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1">
    <w:nsid w:val="569B33EE"/>
    <w:multiLevelType w:val="hybridMultilevel"/>
    <w:tmpl w:val="DDB60F88"/>
    <w:lvl w:ilvl="0" w:tplc="0B9233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9C6C50"/>
    <w:multiLevelType w:val="hybridMultilevel"/>
    <w:tmpl w:val="FF9C9C1A"/>
    <w:lvl w:ilvl="0" w:tplc="74D8004E">
      <w:start w:val="1"/>
      <w:numFmt w:val="upp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7800894"/>
    <w:multiLevelType w:val="hybridMultilevel"/>
    <w:tmpl w:val="281AD164"/>
    <w:lvl w:ilvl="0" w:tplc="70EEBA86">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1">
    <w:nsid w:val="57AA57E2"/>
    <w:multiLevelType w:val="hybridMultilevel"/>
    <w:tmpl w:val="0AC45506"/>
    <w:lvl w:ilvl="0" w:tplc="30F237D6">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1">
    <w:nsid w:val="5F690228"/>
    <w:multiLevelType w:val="hybridMultilevel"/>
    <w:tmpl w:val="B2564072"/>
    <w:lvl w:ilvl="0" w:tplc="0B923374">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1">
    <w:nsid w:val="6F9E5DA5"/>
    <w:multiLevelType w:val="hybridMultilevel"/>
    <w:tmpl w:val="34BEABCA"/>
    <w:lvl w:ilvl="0" w:tplc="9E92D478">
      <w:start w:val="1"/>
      <w:numFmt w:val="decimal"/>
      <w:lvlText w:val="%1."/>
      <w:lvlJc w:val="left"/>
      <w:pPr>
        <w:ind w:left="1281" w:hanging="360"/>
      </w:pPr>
      <w:rPr>
        <w:rFonts w:hint="default"/>
        <w:b/>
        <w:color w:val="auto"/>
      </w:rPr>
    </w:lvl>
    <w:lvl w:ilvl="1" w:tplc="FF8A1736">
      <w:start w:val="1"/>
      <w:numFmt w:val="lowerLetter"/>
      <w:lvlText w:val="%2."/>
      <w:lvlJc w:val="left"/>
      <w:pPr>
        <w:ind w:left="2001" w:hanging="360"/>
      </w:pPr>
    </w:lvl>
    <w:lvl w:ilvl="2" w:tplc="D9CAAE30">
      <w:start w:val="1"/>
      <w:numFmt w:val="upperLetter"/>
      <w:lvlText w:val="%3."/>
      <w:lvlJc w:val="left"/>
      <w:pPr>
        <w:ind w:left="2901" w:hanging="360"/>
      </w:pPr>
      <w:rPr>
        <w:rFonts w:hint="default"/>
      </w:rPr>
    </w:lvl>
    <w:lvl w:ilvl="3" w:tplc="BEE62D3C" w:tentative="1">
      <w:start w:val="1"/>
      <w:numFmt w:val="decimal"/>
      <w:lvlText w:val="%4."/>
      <w:lvlJc w:val="left"/>
      <w:pPr>
        <w:ind w:left="3441" w:hanging="360"/>
      </w:pPr>
    </w:lvl>
    <w:lvl w:ilvl="4" w:tplc="A508BA58" w:tentative="1">
      <w:start w:val="1"/>
      <w:numFmt w:val="lowerLetter"/>
      <w:lvlText w:val="%5."/>
      <w:lvlJc w:val="left"/>
      <w:pPr>
        <w:ind w:left="4161" w:hanging="360"/>
      </w:pPr>
    </w:lvl>
    <w:lvl w:ilvl="5" w:tplc="4C2A380C" w:tentative="1">
      <w:start w:val="1"/>
      <w:numFmt w:val="lowerRoman"/>
      <w:lvlText w:val="%6."/>
      <w:lvlJc w:val="right"/>
      <w:pPr>
        <w:ind w:left="4881" w:hanging="180"/>
      </w:pPr>
    </w:lvl>
    <w:lvl w:ilvl="6" w:tplc="7910BB0E" w:tentative="1">
      <w:start w:val="1"/>
      <w:numFmt w:val="decimal"/>
      <w:lvlText w:val="%7."/>
      <w:lvlJc w:val="left"/>
      <w:pPr>
        <w:ind w:left="5601" w:hanging="360"/>
      </w:pPr>
    </w:lvl>
    <w:lvl w:ilvl="7" w:tplc="BFEC4770" w:tentative="1">
      <w:start w:val="1"/>
      <w:numFmt w:val="lowerLetter"/>
      <w:lvlText w:val="%8."/>
      <w:lvlJc w:val="left"/>
      <w:pPr>
        <w:ind w:left="6321" w:hanging="360"/>
      </w:pPr>
    </w:lvl>
    <w:lvl w:ilvl="8" w:tplc="EA1EFD56" w:tentative="1">
      <w:start w:val="1"/>
      <w:numFmt w:val="lowerRoman"/>
      <w:lvlText w:val="%9."/>
      <w:lvlJc w:val="right"/>
      <w:pPr>
        <w:ind w:left="7041" w:hanging="180"/>
      </w:pPr>
    </w:lvl>
  </w:abstractNum>
  <w:abstractNum w:abstractNumId="11" w15:restartNumberingAfterBreak="0">
    <w:nsid w:val="70B9445F"/>
    <w:multiLevelType w:val="hybridMultilevel"/>
    <w:tmpl w:val="895C1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10"/>
  </w:num>
  <w:num w:numId="5">
    <w:abstractNumId w:val="1"/>
  </w:num>
  <w:num w:numId="6">
    <w:abstractNumId w:val="8"/>
  </w:num>
  <w:num w:numId="7">
    <w:abstractNumId w:val="3"/>
  </w:num>
  <w:num w:numId="8">
    <w:abstractNumId w:val="9"/>
  </w:num>
  <w:num w:numId="9">
    <w:abstractNumId w:val="0"/>
  </w:num>
  <w:num w:numId="10">
    <w:abstractNumId w:val="5"/>
  </w:num>
  <w:num w:numId="11">
    <w:abstractNumId w:val="4"/>
  </w:num>
  <w:num w:numId="1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96"/>
    <w:rsid w:val="0000090F"/>
    <w:rsid w:val="00002B22"/>
    <w:rsid w:val="00004001"/>
    <w:rsid w:val="000044C7"/>
    <w:rsid w:val="000070AD"/>
    <w:rsid w:val="000075D9"/>
    <w:rsid w:val="00011A90"/>
    <w:rsid w:val="000134A7"/>
    <w:rsid w:val="00021ED5"/>
    <w:rsid w:val="00034AB3"/>
    <w:rsid w:val="00042196"/>
    <w:rsid w:val="00045C24"/>
    <w:rsid w:val="0004713C"/>
    <w:rsid w:val="00051472"/>
    <w:rsid w:val="0005626C"/>
    <w:rsid w:val="00057CF1"/>
    <w:rsid w:val="00063382"/>
    <w:rsid w:val="0006378E"/>
    <w:rsid w:val="0007596A"/>
    <w:rsid w:val="00077712"/>
    <w:rsid w:val="0008085C"/>
    <w:rsid w:val="0008514E"/>
    <w:rsid w:val="00090F47"/>
    <w:rsid w:val="00097EFF"/>
    <w:rsid w:val="000A1506"/>
    <w:rsid w:val="000A1542"/>
    <w:rsid w:val="000A1CF4"/>
    <w:rsid w:val="000A5872"/>
    <w:rsid w:val="000A61ED"/>
    <w:rsid w:val="000A7753"/>
    <w:rsid w:val="000A7DF6"/>
    <w:rsid w:val="000B6D3E"/>
    <w:rsid w:val="000D7AB1"/>
    <w:rsid w:val="000E1492"/>
    <w:rsid w:val="000F0E95"/>
    <w:rsid w:val="000F4455"/>
    <w:rsid w:val="000F57C1"/>
    <w:rsid w:val="00100B06"/>
    <w:rsid w:val="001026F9"/>
    <w:rsid w:val="00111B13"/>
    <w:rsid w:val="001124CB"/>
    <w:rsid w:val="00112F9F"/>
    <w:rsid w:val="001131A1"/>
    <w:rsid w:val="001161A2"/>
    <w:rsid w:val="00120953"/>
    <w:rsid w:val="00123D62"/>
    <w:rsid w:val="001265D7"/>
    <w:rsid w:val="001330B9"/>
    <w:rsid w:val="00136A04"/>
    <w:rsid w:val="00137B0B"/>
    <w:rsid w:val="00140756"/>
    <w:rsid w:val="0014305E"/>
    <w:rsid w:val="00154C4F"/>
    <w:rsid w:val="00154C78"/>
    <w:rsid w:val="00155169"/>
    <w:rsid w:val="00157ABC"/>
    <w:rsid w:val="00162F12"/>
    <w:rsid w:val="00164B8A"/>
    <w:rsid w:val="0016616F"/>
    <w:rsid w:val="00166C6A"/>
    <w:rsid w:val="00177014"/>
    <w:rsid w:val="001832BA"/>
    <w:rsid w:val="00183E55"/>
    <w:rsid w:val="0018408A"/>
    <w:rsid w:val="0018435A"/>
    <w:rsid w:val="001A2A3A"/>
    <w:rsid w:val="001A6EF0"/>
    <w:rsid w:val="001A771B"/>
    <w:rsid w:val="001A7D3B"/>
    <w:rsid w:val="001B0EB9"/>
    <w:rsid w:val="001B1F25"/>
    <w:rsid w:val="001B311B"/>
    <w:rsid w:val="001B5E49"/>
    <w:rsid w:val="001C0466"/>
    <w:rsid w:val="001D12CC"/>
    <w:rsid w:val="001E1C4D"/>
    <w:rsid w:val="001E25CE"/>
    <w:rsid w:val="001F370F"/>
    <w:rsid w:val="001F4097"/>
    <w:rsid w:val="001F7B51"/>
    <w:rsid w:val="0020014C"/>
    <w:rsid w:val="00205CAB"/>
    <w:rsid w:val="0021004D"/>
    <w:rsid w:val="00217DB5"/>
    <w:rsid w:val="002210AD"/>
    <w:rsid w:val="002221DD"/>
    <w:rsid w:val="00222BFB"/>
    <w:rsid w:val="00223F46"/>
    <w:rsid w:val="00224085"/>
    <w:rsid w:val="00230C7A"/>
    <w:rsid w:val="0023571F"/>
    <w:rsid w:val="00235A66"/>
    <w:rsid w:val="00236F13"/>
    <w:rsid w:val="00250E5A"/>
    <w:rsid w:val="00253F2D"/>
    <w:rsid w:val="002646E8"/>
    <w:rsid w:val="0026507B"/>
    <w:rsid w:val="00266E33"/>
    <w:rsid w:val="00270343"/>
    <w:rsid w:val="00283153"/>
    <w:rsid w:val="002843B4"/>
    <w:rsid w:val="00285A2B"/>
    <w:rsid w:val="00285AC0"/>
    <w:rsid w:val="0029770A"/>
    <w:rsid w:val="002A28F6"/>
    <w:rsid w:val="002A48D5"/>
    <w:rsid w:val="002B23C7"/>
    <w:rsid w:val="002B5495"/>
    <w:rsid w:val="002B5CAF"/>
    <w:rsid w:val="002B602B"/>
    <w:rsid w:val="002B6DB4"/>
    <w:rsid w:val="002C23BC"/>
    <w:rsid w:val="002C2E66"/>
    <w:rsid w:val="002C57BD"/>
    <w:rsid w:val="002D0560"/>
    <w:rsid w:val="002D105D"/>
    <w:rsid w:val="002D155F"/>
    <w:rsid w:val="002D4593"/>
    <w:rsid w:val="002E067E"/>
    <w:rsid w:val="002E16EB"/>
    <w:rsid w:val="002E39CE"/>
    <w:rsid w:val="002E454E"/>
    <w:rsid w:val="00301E6D"/>
    <w:rsid w:val="00303D4C"/>
    <w:rsid w:val="003110E2"/>
    <w:rsid w:val="0032158C"/>
    <w:rsid w:val="00325A6A"/>
    <w:rsid w:val="0033548D"/>
    <w:rsid w:val="00342AEF"/>
    <w:rsid w:val="00345970"/>
    <w:rsid w:val="00345E32"/>
    <w:rsid w:val="00346299"/>
    <w:rsid w:val="0035289F"/>
    <w:rsid w:val="00352E71"/>
    <w:rsid w:val="00363A66"/>
    <w:rsid w:val="0037120F"/>
    <w:rsid w:val="00371927"/>
    <w:rsid w:val="003723C6"/>
    <w:rsid w:val="003730E2"/>
    <w:rsid w:val="00376669"/>
    <w:rsid w:val="0037692C"/>
    <w:rsid w:val="00380996"/>
    <w:rsid w:val="00381CF2"/>
    <w:rsid w:val="00390D8E"/>
    <w:rsid w:val="00392EAA"/>
    <w:rsid w:val="00392EC8"/>
    <w:rsid w:val="003934D7"/>
    <w:rsid w:val="00397246"/>
    <w:rsid w:val="003A407F"/>
    <w:rsid w:val="003A4466"/>
    <w:rsid w:val="003A598E"/>
    <w:rsid w:val="003B2D9D"/>
    <w:rsid w:val="003B43AF"/>
    <w:rsid w:val="003B461E"/>
    <w:rsid w:val="003C1451"/>
    <w:rsid w:val="003C2F81"/>
    <w:rsid w:val="003C4D02"/>
    <w:rsid w:val="003C597F"/>
    <w:rsid w:val="003D05F3"/>
    <w:rsid w:val="003D0C28"/>
    <w:rsid w:val="003D609E"/>
    <w:rsid w:val="003D7F64"/>
    <w:rsid w:val="003E191E"/>
    <w:rsid w:val="003E2FA6"/>
    <w:rsid w:val="003E464A"/>
    <w:rsid w:val="003E4FA3"/>
    <w:rsid w:val="003F1335"/>
    <w:rsid w:val="0040017B"/>
    <w:rsid w:val="00403F0F"/>
    <w:rsid w:val="0040591D"/>
    <w:rsid w:val="004062D1"/>
    <w:rsid w:val="004071F8"/>
    <w:rsid w:val="00410FD9"/>
    <w:rsid w:val="0041148C"/>
    <w:rsid w:val="00412E0C"/>
    <w:rsid w:val="00417D7F"/>
    <w:rsid w:val="004243D5"/>
    <w:rsid w:val="00425228"/>
    <w:rsid w:val="00426CCC"/>
    <w:rsid w:val="004275D3"/>
    <w:rsid w:val="00433943"/>
    <w:rsid w:val="004412BD"/>
    <w:rsid w:val="00441DBC"/>
    <w:rsid w:val="00443DBC"/>
    <w:rsid w:val="004468B3"/>
    <w:rsid w:val="0044702B"/>
    <w:rsid w:val="0045191D"/>
    <w:rsid w:val="00453A72"/>
    <w:rsid w:val="00460619"/>
    <w:rsid w:val="00461182"/>
    <w:rsid w:val="00462B10"/>
    <w:rsid w:val="00470A4D"/>
    <w:rsid w:val="0047208C"/>
    <w:rsid w:val="004811DB"/>
    <w:rsid w:val="00484981"/>
    <w:rsid w:val="0048570E"/>
    <w:rsid w:val="00487F3D"/>
    <w:rsid w:val="004967D8"/>
    <w:rsid w:val="00497D89"/>
    <w:rsid w:val="004A252C"/>
    <w:rsid w:val="004A508E"/>
    <w:rsid w:val="004A618E"/>
    <w:rsid w:val="004A6CCE"/>
    <w:rsid w:val="004B2313"/>
    <w:rsid w:val="004B3E0A"/>
    <w:rsid w:val="004B60E4"/>
    <w:rsid w:val="004B77DD"/>
    <w:rsid w:val="004C65D0"/>
    <w:rsid w:val="004C6988"/>
    <w:rsid w:val="004D42CD"/>
    <w:rsid w:val="004D67EC"/>
    <w:rsid w:val="004E0D28"/>
    <w:rsid w:val="004E12CB"/>
    <w:rsid w:val="004E6AF5"/>
    <w:rsid w:val="004F1898"/>
    <w:rsid w:val="004F3530"/>
    <w:rsid w:val="004F6590"/>
    <w:rsid w:val="005034C5"/>
    <w:rsid w:val="00506C6F"/>
    <w:rsid w:val="00513204"/>
    <w:rsid w:val="0051366C"/>
    <w:rsid w:val="0051624F"/>
    <w:rsid w:val="00516A54"/>
    <w:rsid w:val="00517B32"/>
    <w:rsid w:val="0052075C"/>
    <w:rsid w:val="00522F81"/>
    <w:rsid w:val="00525BED"/>
    <w:rsid w:val="00526B59"/>
    <w:rsid w:val="00526FED"/>
    <w:rsid w:val="00530DE5"/>
    <w:rsid w:val="00531C46"/>
    <w:rsid w:val="00533550"/>
    <w:rsid w:val="00540369"/>
    <w:rsid w:val="00554C4A"/>
    <w:rsid w:val="005607D4"/>
    <w:rsid w:val="005777BA"/>
    <w:rsid w:val="00591EF5"/>
    <w:rsid w:val="005A0EB3"/>
    <w:rsid w:val="005A20CC"/>
    <w:rsid w:val="005A681C"/>
    <w:rsid w:val="005B4664"/>
    <w:rsid w:val="005B535E"/>
    <w:rsid w:val="005C31C2"/>
    <w:rsid w:val="005C3D8A"/>
    <w:rsid w:val="005C54DC"/>
    <w:rsid w:val="005C6DE5"/>
    <w:rsid w:val="005D2AEF"/>
    <w:rsid w:val="005D4917"/>
    <w:rsid w:val="005D7633"/>
    <w:rsid w:val="005D7DAE"/>
    <w:rsid w:val="005E2AAB"/>
    <w:rsid w:val="005E568A"/>
    <w:rsid w:val="005F138E"/>
    <w:rsid w:val="005F1EEF"/>
    <w:rsid w:val="005F3059"/>
    <w:rsid w:val="005F42B5"/>
    <w:rsid w:val="005F547D"/>
    <w:rsid w:val="005F54B6"/>
    <w:rsid w:val="00600AEE"/>
    <w:rsid w:val="00602212"/>
    <w:rsid w:val="00602F34"/>
    <w:rsid w:val="00603167"/>
    <w:rsid w:val="0061193F"/>
    <w:rsid w:val="00617E81"/>
    <w:rsid w:val="006235FC"/>
    <w:rsid w:val="00635F91"/>
    <w:rsid w:val="00645062"/>
    <w:rsid w:val="00645851"/>
    <w:rsid w:val="00651C08"/>
    <w:rsid w:val="00655EFA"/>
    <w:rsid w:val="00657680"/>
    <w:rsid w:val="006626D9"/>
    <w:rsid w:val="00664F24"/>
    <w:rsid w:val="00667FA5"/>
    <w:rsid w:val="00675D33"/>
    <w:rsid w:val="0068060D"/>
    <w:rsid w:val="0068114B"/>
    <w:rsid w:val="00681F82"/>
    <w:rsid w:val="00683104"/>
    <w:rsid w:val="00686A80"/>
    <w:rsid w:val="00687B50"/>
    <w:rsid w:val="0069107C"/>
    <w:rsid w:val="00693489"/>
    <w:rsid w:val="00695026"/>
    <w:rsid w:val="006A03A2"/>
    <w:rsid w:val="006A412D"/>
    <w:rsid w:val="006B3BC4"/>
    <w:rsid w:val="006B47F1"/>
    <w:rsid w:val="006C5E87"/>
    <w:rsid w:val="006C617D"/>
    <w:rsid w:val="006D53CF"/>
    <w:rsid w:val="006E3EDA"/>
    <w:rsid w:val="006E59F7"/>
    <w:rsid w:val="006E61EB"/>
    <w:rsid w:val="006E785E"/>
    <w:rsid w:val="006F224A"/>
    <w:rsid w:val="006F2902"/>
    <w:rsid w:val="006F3621"/>
    <w:rsid w:val="006F3BB9"/>
    <w:rsid w:val="006F43E1"/>
    <w:rsid w:val="006F48F0"/>
    <w:rsid w:val="00700656"/>
    <w:rsid w:val="00700B0D"/>
    <w:rsid w:val="007034C9"/>
    <w:rsid w:val="00704DE9"/>
    <w:rsid w:val="0071189C"/>
    <w:rsid w:val="00712BDC"/>
    <w:rsid w:val="00712FEA"/>
    <w:rsid w:val="007163AB"/>
    <w:rsid w:val="00721A8E"/>
    <w:rsid w:val="007255C3"/>
    <w:rsid w:val="007319AC"/>
    <w:rsid w:val="00731C2A"/>
    <w:rsid w:val="00741706"/>
    <w:rsid w:val="00744A7E"/>
    <w:rsid w:val="00745D5E"/>
    <w:rsid w:val="00750D97"/>
    <w:rsid w:val="00751D39"/>
    <w:rsid w:val="00756530"/>
    <w:rsid w:val="00756DC0"/>
    <w:rsid w:val="0076461B"/>
    <w:rsid w:val="0076495B"/>
    <w:rsid w:val="00765453"/>
    <w:rsid w:val="00774970"/>
    <w:rsid w:val="00776C81"/>
    <w:rsid w:val="00777E5F"/>
    <w:rsid w:val="00781D70"/>
    <w:rsid w:val="00785F2D"/>
    <w:rsid w:val="0078719A"/>
    <w:rsid w:val="0079577F"/>
    <w:rsid w:val="007A0B71"/>
    <w:rsid w:val="007A24F8"/>
    <w:rsid w:val="007B7EDF"/>
    <w:rsid w:val="007C00D1"/>
    <w:rsid w:val="007C11C9"/>
    <w:rsid w:val="007C1FF6"/>
    <w:rsid w:val="007C23E5"/>
    <w:rsid w:val="007C33CC"/>
    <w:rsid w:val="007C675C"/>
    <w:rsid w:val="007C7BCD"/>
    <w:rsid w:val="007D42B1"/>
    <w:rsid w:val="007D44C1"/>
    <w:rsid w:val="007E4010"/>
    <w:rsid w:val="007F3526"/>
    <w:rsid w:val="007F5215"/>
    <w:rsid w:val="007F6FC2"/>
    <w:rsid w:val="00801A0A"/>
    <w:rsid w:val="00802850"/>
    <w:rsid w:val="008049F6"/>
    <w:rsid w:val="0081166B"/>
    <w:rsid w:val="0081416F"/>
    <w:rsid w:val="00816623"/>
    <w:rsid w:val="00816E95"/>
    <w:rsid w:val="00820069"/>
    <w:rsid w:val="00832E7B"/>
    <w:rsid w:val="00834990"/>
    <w:rsid w:val="00834EC5"/>
    <w:rsid w:val="00841C16"/>
    <w:rsid w:val="00844711"/>
    <w:rsid w:val="008468E4"/>
    <w:rsid w:val="00847586"/>
    <w:rsid w:val="00850FC9"/>
    <w:rsid w:val="00851483"/>
    <w:rsid w:val="00852949"/>
    <w:rsid w:val="00860E51"/>
    <w:rsid w:val="00863B5F"/>
    <w:rsid w:val="00864427"/>
    <w:rsid w:val="00867E48"/>
    <w:rsid w:val="00871D9E"/>
    <w:rsid w:val="00877C1B"/>
    <w:rsid w:val="008816DD"/>
    <w:rsid w:val="00885961"/>
    <w:rsid w:val="00893D4D"/>
    <w:rsid w:val="008A02BE"/>
    <w:rsid w:val="008A070C"/>
    <w:rsid w:val="008A3630"/>
    <w:rsid w:val="008B15E3"/>
    <w:rsid w:val="008C7C1E"/>
    <w:rsid w:val="008D01DE"/>
    <w:rsid w:val="008D079E"/>
    <w:rsid w:val="008D5B14"/>
    <w:rsid w:val="008D7AEB"/>
    <w:rsid w:val="008E120F"/>
    <w:rsid w:val="008E1748"/>
    <w:rsid w:val="008E3059"/>
    <w:rsid w:val="008E3D99"/>
    <w:rsid w:val="008E498F"/>
    <w:rsid w:val="008E7061"/>
    <w:rsid w:val="008F11A2"/>
    <w:rsid w:val="008F4009"/>
    <w:rsid w:val="008F4A63"/>
    <w:rsid w:val="008F607F"/>
    <w:rsid w:val="0090003C"/>
    <w:rsid w:val="009001A5"/>
    <w:rsid w:val="00905369"/>
    <w:rsid w:val="00911767"/>
    <w:rsid w:val="00920F81"/>
    <w:rsid w:val="0093261A"/>
    <w:rsid w:val="00933C66"/>
    <w:rsid w:val="00934A7C"/>
    <w:rsid w:val="009403F6"/>
    <w:rsid w:val="00946C1C"/>
    <w:rsid w:val="00947D36"/>
    <w:rsid w:val="00951C13"/>
    <w:rsid w:val="00961A32"/>
    <w:rsid w:val="00965D4E"/>
    <w:rsid w:val="009674DA"/>
    <w:rsid w:val="00971299"/>
    <w:rsid w:val="009747E1"/>
    <w:rsid w:val="00980016"/>
    <w:rsid w:val="00981979"/>
    <w:rsid w:val="00983C47"/>
    <w:rsid w:val="00984205"/>
    <w:rsid w:val="00984D1C"/>
    <w:rsid w:val="00986533"/>
    <w:rsid w:val="009868B6"/>
    <w:rsid w:val="00987FFD"/>
    <w:rsid w:val="00991769"/>
    <w:rsid w:val="009949A3"/>
    <w:rsid w:val="00995CFA"/>
    <w:rsid w:val="00995D6E"/>
    <w:rsid w:val="009A2182"/>
    <w:rsid w:val="009A28AF"/>
    <w:rsid w:val="009A30D7"/>
    <w:rsid w:val="009A3855"/>
    <w:rsid w:val="009B01FA"/>
    <w:rsid w:val="009B13DF"/>
    <w:rsid w:val="009B1817"/>
    <w:rsid w:val="009B3051"/>
    <w:rsid w:val="009B70E7"/>
    <w:rsid w:val="009B7AAA"/>
    <w:rsid w:val="009C022D"/>
    <w:rsid w:val="009C4A3D"/>
    <w:rsid w:val="009C6E45"/>
    <w:rsid w:val="009D629A"/>
    <w:rsid w:val="009D6870"/>
    <w:rsid w:val="009E1FD8"/>
    <w:rsid w:val="009E264C"/>
    <w:rsid w:val="009E659C"/>
    <w:rsid w:val="009E714B"/>
    <w:rsid w:val="009F3572"/>
    <w:rsid w:val="009F6539"/>
    <w:rsid w:val="009F75F8"/>
    <w:rsid w:val="00A013EB"/>
    <w:rsid w:val="00A04BBF"/>
    <w:rsid w:val="00A058D1"/>
    <w:rsid w:val="00A113A1"/>
    <w:rsid w:val="00A15F06"/>
    <w:rsid w:val="00A22985"/>
    <w:rsid w:val="00A25328"/>
    <w:rsid w:val="00A3076A"/>
    <w:rsid w:val="00A3077C"/>
    <w:rsid w:val="00A312A3"/>
    <w:rsid w:val="00A3488E"/>
    <w:rsid w:val="00A34CD2"/>
    <w:rsid w:val="00A36B46"/>
    <w:rsid w:val="00A41992"/>
    <w:rsid w:val="00A43115"/>
    <w:rsid w:val="00A434EE"/>
    <w:rsid w:val="00A659E5"/>
    <w:rsid w:val="00A66D49"/>
    <w:rsid w:val="00A71E27"/>
    <w:rsid w:val="00A77458"/>
    <w:rsid w:val="00A83FC7"/>
    <w:rsid w:val="00A8588B"/>
    <w:rsid w:val="00A930FC"/>
    <w:rsid w:val="00A96085"/>
    <w:rsid w:val="00AA3016"/>
    <w:rsid w:val="00AA36AC"/>
    <w:rsid w:val="00AA4B2C"/>
    <w:rsid w:val="00AA54DE"/>
    <w:rsid w:val="00AA7C26"/>
    <w:rsid w:val="00AB0448"/>
    <w:rsid w:val="00AB1796"/>
    <w:rsid w:val="00AB450D"/>
    <w:rsid w:val="00AC4EB6"/>
    <w:rsid w:val="00AC59DF"/>
    <w:rsid w:val="00AC71F7"/>
    <w:rsid w:val="00AD1391"/>
    <w:rsid w:val="00AD62BD"/>
    <w:rsid w:val="00AD685A"/>
    <w:rsid w:val="00AE17BB"/>
    <w:rsid w:val="00AE6202"/>
    <w:rsid w:val="00AF0E64"/>
    <w:rsid w:val="00AF2480"/>
    <w:rsid w:val="00AF3F30"/>
    <w:rsid w:val="00AF463A"/>
    <w:rsid w:val="00AF6243"/>
    <w:rsid w:val="00AF6F7A"/>
    <w:rsid w:val="00B02F21"/>
    <w:rsid w:val="00B034F2"/>
    <w:rsid w:val="00B13529"/>
    <w:rsid w:val="00B1648A"/>
    <w:rsid w:val="00B2323F"/>
    <w:rsid w:val="00B246C6"/>
    <w:rsid w:val="00B2496C"/>
    <w:rsid w:val="00B259DF"/>
    <w:rsid w:val="00B347CC"/>
    <w:rsid w:val="00B405BF"/>
    <w:rsid w:val="00B45C19"/>
    <w:rsid w:val="00B47003"/>
    <w:rsid w:val="00B5748C"/>
    <w:rsid w:val="00B63BC9"/>
    <w:rsid w:val="00B6672B"/>
    <w:rsid w:val="00B67D4D"/>
    <w:rsid w:val="00B72753"/>
    <w:rsid w:val="00B73120"/>
    <w:rsid w:val="00B73191"/>
    <w:rsid w:val="00B774B9"/>
    <w:rsid w:val="00B77754"/>
    <w:rsid w:val="00B819D0"/>
    <w:rsid w:val="00B84052"/>
    <w:rsid w:val="00B84F07"/>
    <w:rsid w:val="00B86065"/>
    <w:rsid w:val="00B9406B"/>
    <w:rsid w:val="00B96BAA"/>
    <w:rsid w:val="00BA05B2"/>
    <w:rsid w:val="00BA1FCF"/>
    <w:rsid w:val="00BA60CF"/>
    <w:rsid w:val="00BC1FCC"/>
    <w:rsid w:val="00BC1FDD"/>
    <w:rsid w:val="00BC4615"/>
    <w:rsid w:val="00BC7A6C"/>
    <w:rsid w:val="00BD3D0A"/>
    <w:rsid w:val="00BE7785"/>
    <w:rsid w:val="00BF0399"/>
    <w:rsid w:val="00BF0BCA"/>
    <w:rsid w:val="00C00C63"/>
    <w:rsid w:val="00C0310C"/>
    <w:rsid w:val="00C03AD4"/>
    <w:rsid w:val="00C03B0F"/>
    <w:rsid w:val="00C043E0"/>
    <w:rsid w:val="00C04DB3"/>
    <w:rsid w:val="00C05BF3"/>
    <w:rsid w:val="00C11C9D"/>
    <w:rsid w:val="00C20FC6"/>
    <w:rsid w:val="00C30872"/>
    <w:rsid w:val="00C35E71"/>
    <w:rsid w:val="00C37E2B"/>
    <w:rsid w:val="00C40EBA"/>
    <w:rsid w:val="00C44F64"/>
    <w:rsid w:val="00C472F3"/>
    <w:rsid w:val="00C477D7"/>
    <w:rsid w:val="00C543CF"/>
    <w:rsid w:val="00C54ACF"/>
    <w:rsid w:val="00C60C8C"/>
    <w:rsid w:val="00C65DFE"/>
    <w:rsid w:val="00C676E4"/>
    <w:rsid w:val="00C71221"/>
    <w:rsid w:val="00C7124B"/>
    <w:rsid w:val="00C73120"/>
    <w:rsid w:val="00C737F5"/>
    <w:rsid w:val="00C757A4"/>
    <w:rsid w:val="00C80B41"/>
    <w:rsid w:val="00C823E3"/>
    <w:rsid w:val="00C8436F"/>
    <w:rsid w:val="00C92CA3"/>
    <w:rsid w:val="00C9356F"/>
    <w:rsid w:val="00C948AB"/>
    <w:rsid w:val="00C952B3"/>
    <w:rsid w:val="00CA0C8D"/>
    <w:rsid w:val="00CA231A"/>
    <w:rsid w:val="00CA3A03"/>
    <w:rsid w:val="00CA4744"/>
    <w:rsid w:val="00CB0B6A"/>
    <w:rsid w:val="00CB55C1"/>
    <w:rsid w:val="00CB5722"/>
    <w:rsid w:val="00CC0294"/>
    <w:rsid w:val="00CC561C"/>
    <w:rsid w:val="00CC5ECF"/>
    <w:rsid w:val="00CD73E5"/>
    <w:rsid w:val="00CE5237"/>
    <w:rsid w:val="00CE5299"/>
    <w:rsid w:val="00CE6CD7"/>
    <w:rsid w:val="00CF003F"/>
    <w:rsid w:val="00D0195D"/>
    <w:rsid w:val="00D02120"/>
    <w:rsid w:val="00D03FC6"/>
    <w:rsid w:val="00D04C10"/>
    <w:rsid w:val="00D064AF"/>
    <w:rsid w:val="00D16880"/>
    <w:rsid w:val="00D20317"/>
    <w:rsid w:val="00D24FD4"/>
    <w:rsid w:val="00D25C26"/>
    <w:rsid w:val="00D30259"/>
    <w:rsid w:val="00D330A7"/>
    <w:rsid w:val="00D3429D"/>
    <w:rsid w:val="00D43854"/>
    <w:rsid w:val="00D4433D"/>
    <w:rsid w:val="00D455BA"/>
    <w:rsid w:val="00D45DE1"/>
    <w:rsid w:val="00D562FD"/>
    <w:rsid w:val="00D72FC2"/>
    <w:rsid w:val="00D74DFB"/>
    <w:rsid w:val="00D77A21"/>
    <w:rsid w:val="00D82230"/>
    <w:rsid w:val="00D82B1A"/>
    <w:rsid w:val="00D85C7A"/>
    <w:rsid w:val="00D86090"/>
    <w:rsid w:val="00D86513"/>
    <w:rsid w:val="00D913C4"/>
    <w:rsid w:val="00D975F6"/>
    <w:rsid w:val="00DA3F7A"/>
    <w:rsid w:val="00DA4E57"/>
    <w:rsid w:val="00DB201D"/>
    <w:rsid w:val="00DB565B"/>
    <w:rsid w:val="00DC3622"/>
    <w:rsid w:val="00DC60DB"/>
    <w:rsid w:val="00DC6846"/>
    <w:rsid w:val="00DD041E"/>
    <w:rsid w:val="00DE76D1"/>
    <w:rsid w:val="00DF1972"/>
    <w:rsid w:val="00DF4CE1"/>
    <w:rsid w:val="00E13DEC"/>
    <w:rsid w:val="00E20BEC"/>
    <w:rsid w:val="00E21189"/>
    <w:rsid w:val="00E2134B"/>
    <w:rsid w:val="00E23461"/>
    <w:rsid w:val="00E250E5"/>
    <w:rsid w:val="00E260B1"/>
    <w:rsid w:val="00E27DBB"/>
    <w:rsid w:val="00E3027A"/>
    <w:rsid w:val="00E463C7"/>
    <w:rsid w:val="00E51A34"/>
    <w:rsid w:val="00E644F6"/>
    <w:rsid w:val="00E72C38"/>
    <w:rsid w:val="00E74DF8"/>
    <w:rsid w:val="00E80809"/>
    <w:rsid w:val="00E823FF"/>
    <w:rsid w:val="00E85111"/>
    <w:rsid w:val="00EA4BF8"/>
    <w:rsid w:val="00EA7EB8"/>
    <w:rsid w:val="00EB06D0"/>
    <w:rsid w:val="00EB44D4"/>
    <w:rsid w:val="00EC3B2B"/>
    <w:rsid w:val="00EC6B0A"/>
    <w:rsid w:val="00EC6DA0"/>
    <w:rsid w:val="00ED13B5"/>
    <w:rsid w:val="00ED27A8"/>
    <w:rsid w:val="00ED297F"/>
    <w:rsid w:val="00ED51B5"/>
    <w:rsid w:val="00EE26A4"/>
    <w:rsid w:val="00EE7C29"/>
    <w:rsid w:val="00EF5A76"/>
    <w:rsid w:val="00EF6FC7"/>
    <w:rsid w:val="00F078A8"/>
    <w:rsid w:val="00F07D74"/>
    <w:rsid w:val="00F13381"/>
    <w:rsid w:val="00F21573"/>
    <w:rsid w:val="00F30D6E"/>
    <w:rsid w:val="00F32EA6"/>
    <w:rsid w:val="00F44E83"/>
    <w:rsid w:val="00F451EE"/>
    <w:rsid w:val="00F45F6E"/>
    <w:rsid w:val="00F502C7"/>
    <w:rsid w:val="00F50632"/>
    <w:rsid w:val="00F52AFD"/>
    <w:rsid w:val="00F56438"/>
    <w:rsid w:val="00F60FDA"/>
    <w:rsid w:val="00F61721"/>
    <w:rsid w:val="00F70342"/>
    <w:rsid w:val="00F70F79"/>
    <w:rsid w:val="00F73F62"/>
    <w:rsid w:val="00F74654"/>
    <w:rsid w:val="00F76507"/>
    <w:rsid w:val="00F77F7B"/>
    <w:rsid w:val="00F82885"/>
    <w:rsid w:val="00F85A81"/>
    <w:rsid w:val="00F90FD4"/>
    <w:rsid w:val="00F9791A"/>
    <w:rsid w:val="00FC1F1A"/>
    <w:rsid w:val="00FC46AD"/>
    <w:rsid w:val="00FC51D7"/>
    <w:rsid w:val="00FC5568"/>
    <w:rsid w:val="00FC6B1C"/>
    <w:rsid w:val="00FD23FB"/>
    <w:rsid w:val="00FD482A"/>
    <w:rsid w:val="00FE152E"/>
    <w:rsid w:val="00FE2304"/>
    <w:rsid w:val="00FE73F6"/>
    <w:rsid w:val="00FF21AA"/>
    <w:rsid w:val="00FF3AA2"/>
    <w:rsid w:val="00FF5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949A2F1"/>
  <w15:docId w15:val="{E7E261A6-41A3-42AD-B8F3-5E1EC067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243"/>
    <w:pPr>
      <w:jc w:val="both"/>
    </w:pPr>
    <w:rPr>
      <w:sz w:val="22"/>
      <w:szCs w:val="22"/>
    </w:rPr>
  </w:style>
  <w:style w:type="paragraph" w:styleId="Heading1">
    <w:name w:val="heading 1"/>
    <w:basedOn w:val="Normal"/>
    <w:next w:val="Normal"/>
    <w:link w:val="Heading1Char"/>
    <w:uiPriority w:val="9"/>
    <w:qFormat/>
    <w:rsid w:val="007F6FC2"/>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pPr>
    <w:rPr>
      <w:rFonts w:ascii="Times New Roman" w:eastAsia="Times New Roman" w:hAnsi="Times New Roman"/>
      <w:b/>
      <w:bCs/>
      <w:szCs w:val="20"/>
    </w:rPr>
  </w:style>
  <w:style w:type="paragraph" w:styleId="Heading2">
    <w:name w:val="heading 2"/>
    <w:basedOn w:val="Normal"/>
    <w:next w:val="Normal"/>
    <w:link w:val="Heading2Char"/>
    <w:unhideWhenUsed/>
    <w:qFormat/>
    <w:rsid w:val="00A058D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A058D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A058D1"/>
    <w:pPr>
      <w:spacing w:before="240" w:after="60"/>
      <w:jc w:val="left"/>
      <w:outlineLvl w:val="4"/>
    </w:pPr>
    <w:rPr>
      <w:rFonts w:ascii="Times New Roman" w:eastAsia="Times New Roman" w:hAnsi="Times New Roman"/>
      <w:szCs w:val="20"/>
    </w:rPr>
  </w:style>
  <w:style w:type="paragraph" w:styleId="Heading6">
    <w:name w:val="heading 6"/>
    <w:basedOn w:val="Normal"/>
    <w:next w:val="Normal"/>
    <w:link w:val="Heading6Char"/>
    <w:unhideWhenUsed/>
    <w:qFormat/>
    <w:rsid w:val="00A058D1"/>
    <w:pPr>
      <w:keepNext/>
      <w:keepLines/>
      <w:spacing w:before="200" w:line="276" w:lineRule="auto"/>
      <w:jc w:val="left"/>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458"/>
    <w:pPr>
      <w:tabs>
        <w:tab w:val="center" w:pos="4680"/>
        <w:tab w:val="right" w:pos="9360"/>
      </w:tabs>
    </w:pPr>
  </w:style>
  <w:style w:type="character" w:customStyle="1" w:styleId="HeaderChar">
    <w:name w:val="Header Char"/>
    <w:basedOn w:val="DefaultParagraphFont"/>
    <w:link w:val="Header"/>
    <w:uiPriority w:val="99"/>
    <w:rsid w:val="00A77458"/>
  </w:style>
  <w:style w:type="paragraph" w:styleId="Footer">
    <w:name w:val="footer"/>
    <w:aliases w:val="Style 4"/>
    <w:basedOn w:val="Normal"/>
    <w:link w:val="FooterChar"/>
    <w:uiPriority w:val="99"/>
    <w:unhideWhenUsed/>
    <w:rsid w:val="00A77458"/>
    <w:pPr>
      <w:tabs>
        <w:tab w:val="center" w:pos="4680"/>
        <w:tab w:val="right" w:pos="9360"/>
      </w:tabs>
    </w:pPr>
  </w:style>
  <w:style w:type="character" w:customStyle="1" w:styleId="FooterChar">
    <w:name w:val="Footer Char"/>
    <w:aliases w:val="Style 4 Char"/>
    <w:basedOn w:val="DefaultParagraphFont"/>
    <w:link w:val="Footer"/>
    <w:uiPriority w:val="99"/>
    <w:rsid w:val="00A77458"/>
  </w:style>
  <w:style w:type="paragraph" w:styleId="BalloonText">
    <w:name w:val="Balloon Text"/>
    <w:basedOn w:val="Normal"/>
    <w:link w:val="BalloonTextChar"/>
    <w:uiPriority w:val="99"/>
    <w:semiHidden/>
    <w:unhideWhenUsed/>
    <w:rsid w:val="00A77458"/>
    <w:rPr>
      <w:rFonts w:ascii="Tahoma" w:hAnsi="Tahoma" w:cs="Tahoma"/>
      <w:sz w:val="16"/>
      <w:szCs w:val="16"/>
    </w:rPr>
  </w:style>
  <w:style w:type="character" w:customStyle="1" w:styleId="BalloonTextChar">
    <w:name w:val="Balloon Text Char"/>
    <w:basedOn w:val="DefaultParagraphFont"/>
    <w:link w:val="BalloonText"/>
    <w:uiPriority w:val="99"/>
    <w:semiHidden/>
    <w:rsid w:val="00A77458"/>
    <w:rPr>
      <w:rFonts w:ascii="Tahoma" w:hAnsi="Tahoma" w:cs="Tahoma"/>
      <w:sz w:val="16"/>
      <w:szCs w:val="16"/>
    </w:rPr>
  </w:style>
  <w:style w:type="paragraph" w:styleId="NoSpacing">
    <w:name w:val="No Spacing"/>
    <w:link w:val="NoSpacingChar"/>
    <w:uiPriority w:val="1"/>
    <w:qFormat/>
    <w:rsid w:val="00A77458"/>
    <w:pPr>
      <w:jc w:val="both"/>
    </w:pPr>
    <w:rPr>
      <w:sz w:val="22"/>
      <w:szCs w:val="22"/>
    </w:rPr>
  </w:style>
  <w:style w:type="paragraph" w:styleId="BodyText">
    <w:name w:val="Body Text"/>
    <w:basedOn w:val="Normal"/>
    <w:link w:val="BodyTextChar"/>
    <w:rsid w:val="00EF5A76"/>
    <w:pPr>
      <w:jc w:val="left"/>
    </w:pPr>
    <w:rPr>
      <w:rFonts w:ascii="Times New Roman" w:eastAsia="Times New Roman" w:hAnsi="Times New Roman"/>
      <w:color w:val="000000"/>
      <w:sz w:val="24"/>
      <w:szCs w:val="20"/>
    </w:rPr>
  </w:style>
  <w:style w:type="character" w:customStyle="1" w:styleId="BodyTextChar">
    <w:name w:val="Body Text Char"/>
    <w:basedOn w:val="DefaultParagraphFont"/>
    <w:link w:val="BodyText"/>
    <w:rsid w:val="00EF5A76"/>
    <w:rPr>
      <w:rFonts w:ascii="Times New Roman" w:eastAsia="Times New Roman" w:hAnsi="Times New Roman"/>
      <w:color w:val="000000"/>
      <w:sz w:val="24"/>
    </w:rPr>
  </w:style>
  <w:style w:type="paragraph" w:styleId="BodyText2">
    <w:name w:val="Body Text 2"/>
    <w:basedOn w:val="Normal"/>
    <w:link w:val="BodyText2Char"/>
    <w:uiPriority w:val="99"/>
    <w:semiHidden/>
    <w:unhideWhenUsed/>
    <w:rsid w:val="00B1648A"/>
    <w:pPr>
      <w:spacing w:after="120" w:line="480" w:lineRule="auto"/>
    </w:pPr>
  </w:style>
  <w:style w:type="character" w:customStyle="1" w:styleId="BodyText2Char">
    <w:name w:val="Body Text 2 Char"/>
    <w:basedOn w:val="DefaultParagraphFont"/>
    <w:link w:val="BodyText2"/>
    <w:uiPriority w:val="99"/>
    <w:semiHidden/>
    <w:rsid w:val="00B1648A"/>
    <w:rPr>
      <w:sz w:val="22"/>
      <w:szCs w:val="22"/>
    </w:rPr>
  </w:style>
  <w:style w:type="paragraph" w:styleId="NormalWeb">
    <w:name w:val="Normal (Web)"/>
    <w:basedOn w:val="Normal"/>
    <w:uiPriority w:val="99"/>
    <w:unhideWhenUsed/>
    <w:rsid w:val="00C65DFE"/>
    <w:pPr>
      <w:spacing w:before="100" w:beforeAutospacing="1" w:after="100" w:afterAutospacing="1"/>
      <w:jc w:val="left"/>
    </w:pPr>
    <w:rPr>
      <w:rFonts w:ascii="Times New Roman" w:eastAsia="Times New Roman" w:hAnsi="Times New Roman"/>
      <w:sz w:val="24"/>
      <w:szCs w:val="24"/>
    </w:rPr>
  </w:style>
  <w:style w:type="paragraph" w:styleId="PlainText">
    <w:name w:val="Plain Text"/>
    <w:basedOn w:val="Normal"/>
    <w:link w:val="PlainTextChar"/>
    <w:uiPriority w:val="99"/>
    <w:unhideWhenUsed/>
    <w:rsid w:val="00D24FD4"/>
    <w:pPr>
      <w:jc w:val="left"/>
    </w:pPr>
    <w:rPr>
      <w:rFonts w:eastAsiaTheme="minorHAnsi" w:cstheme="minorBidi"/>
      <w:szCs w:val="21"/>
    </w:rPr>
  </w:style>
  <w:style w:type="character" w:customStyle="1" w:styleId="PlainTextChar">
    <w:name w:val="Plain Text Char"/>
    <w:basedOn w:val="DefaultParagraphFont"/>
    <w:link w:val="PlainText"/>
    <w:uiPriority w:val="99"/>
    <w:rsid w:val="00D24FD4"/>
    <w:rPr>
      <w:rFonts w:eastAsiaTheme="minorHAnsi" w:cstheme="minorBidi"/>
      <w:sz w:val="22"/>
      <w:szCs w:val="21"/>
    </w:rPr>
  </w:style>
  <w:style w:type="paragraph" w:styleId="ListParagraph">
    <w:name w:val="List Paragraph"/>
    <w:basedOn w:val="Normal"/>
    <w:uiPriority w:val="34"/>
    <w:qFormat/>
    <w:rsid w:val="00FC6B1C"/>
    <w:pPr>
      <w:ind w:left="720"/>
      <w:jc w:val="left"/>
    </w:pPr>
    <w:rPr>
      <w:rFonts w:ascii="Times New Roman" w:eastAsia="Times New Roman" w:hAnsi="Times New Roman"/>
      <w:sz w:val="20"/>
      <w:szCs w:val="20"/>
    </w:rPr>
  </w:style>
  <w:style w:type="character" w:styleId="Hyperlink">
    <w:name w:val="Hyperlink"/>
    <w:basedOn w:val="DefaultParagraphFont"/>
    <w:uiPriority w:val="99"/>
    <w:unhideWhenUsed/>
    <w:rsid w:val="00A96085"/>
    <w:rPr>
      <w:color w:val="0000FF" w:themeColor="hyperlink"/>
      <w:u w:val="single"/>
    </w:rPr>
  </w:style>
  <w:style w:type="paragraph" w:styleId="BodyTextIndent">
    <w:name w:val="Body Text Indent"/>
    <w:basedOn w:val="Normal"/>
    <w:link w:val="BodyTextIndentChar"/>
    <w:uiPriority w:val="99"/>
    <w:semiHidden/>
    <w:unhideWhenUsed/>
    <w:rsid w:val="007F6FC2"/>
    <w:pPr>
      <w:spacing w:after="120"/>
      <w:ind w:left="360"/>
    </w:pPr>
  </w:style>
  <w:style w:type="character" w:customStyle="1" w:styleId="BodyTextIndentChar">
    <w:name w:val="Body Text Indent Char"/>
    <w:basedOn w:val="DefaultParagraphFont"/>
    <w:link w:val="BodyTextIndent"/>
    <w:uiPriority w:val="99"/>
    <w:semiHidden/>
    <w:rsid w:val="007F6FC2"/>
    <w:rPr>
      <w:sz w:val="22"/>
      <w:szCs w:val="22"/>
    </w:rPr>
  </w:style>
  <w:style w:type="character" w:customStyle="1" w:styleId="Heading1Char">
    <w:name w:val="Heading 1 Char"/>
    <w:basedOn w:val="DefaultParagraphFont"/>
    <w:link w:val="Heading1"/>
    <w:uiPriority w:val="9"/>
    <w:rsid w:val="007F6FC2"/>
    <w:rPr>
      <w:rFonts w:ascii="Times New Roman" w:eastAsia="Times New Roman" w:hAnsi="Times New Roman"/>
      <w:b/>
      <w:bCs/>
      <w:sz w:val="22"/>
    </w:rPr>
  </w:style>
  <w:style w:type="paragraph" w:styleId="Title">
    <w:name w:val="Title"/>
    <w:basedOn w:val="Normal"/>
    <w:link w:val="TitleChar"/>
    <w:qFormat/>
    <w:rsid w:val="007F6FC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pPr>
    <w:rPr>
      <w:rFonts w:ascii="Times New Roman" w:eastAsia="Times New Roman" w:hAnsi="Times New Roman"/>
      <w:b/>
      <w:szCs w:val="20"/>
      <w:u w:val="single"/>
    </w:rPr>
  </w:style>
  <w:style w:type="character" w:customStyle="1" w:styleId="TitleChar">
    <w:name w:val="Title Char"/>
    <w:basedOn w:val="DefaultParagraphFont"/>
    <w:link w:val="Title"/>
    <w:rsid w:val="007F6FC2"/>
    <w:rPr>
      <w:rFonts w:ascii="Times New Roman" w:eastAsia="Times New Roman" w:hAnsi="Times New Roman"/>
      <w:b/>
      <w:sz w:val="22"/>
      <w:u w:val="single"/>
    </w:rPr>
  </w:style>
  <w:style w:type="character" w:styleId="PageNumber">
    <w:name w:val="page number"/>
    <w:aliases w:val="Style 8"/>
    <w:basedOn w:val="DefaultParagraphFont"/>
    <w:rsid w:val="00B259DF"/>
    <w:rPr>
      <w:rFonts w:cs="Times New Roman"/>
    </w:rPr>
  </w:style>
  <w:style w:type="character" w:customStyle="1" w:styleId="normaltextfont">
    <w:name w:val="normaltextfont"/>
    <w:rsid w:val="00591EF5"/>
    <w:rPr>
      <w:rFonts w:ascii="Verdana" w:hAnsi="Verdana" w:hint="default"/>
      <w:sz w:val="19"/>
      <w:szCs w:val="19"/>
    </w:rPr>
  </w:style>
  <w:style w:type="character" w:customStyle="1" w:styleId="Heading2Char">
    <w:name w:val="Heading 2 Char"/>
    <w:basedOn w:val="DefaultParagraphFont"/>
    <w:link w:val="Heading2"/>
    <w:rsid w:val="00A058D1"/>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A058D1"/>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rsid w:val="00A058D1"/>
    <w:rPr>
      <w:rFonts w:ascii="Times New Roman" w:eastAsia="Times New Roman" w:hAnsi="Times New Roman"/>
      <w:sz w:val="22"/>
    </w:rPr>
  </w:style>
  <w:style w:type="character" w:customStyle="1" w:styleId="Heading6Char">
    <w:name w:val="Heading 6 Char"/>
    <w:basedOn w:val="DefaultParagraphFont"/>
    <w:link w:val="Heading6"/>
    <w:rsid w:val="00A058D1"/>
    <w:rPr>
      <w:rFonts w:ascii="Cambria" w:eastAsia="Times New Roman" w:hAnsi="Cambria"/>
      <w:i/>
      <w:iCs/>
      <w:color w:val="243F60"/>
      <w:sz w:val="22"/>
      <w:szCs w:val="22"/>
    </w:rPr>
  </w:style>
  <w:style w:type="numbering" w:customStyle="1" w:styleId="NoList1">
    <w:name w:val="No List1"/>
    <w:next w:val="NoList"/>
    <w:uiPriority w:val="99"/>
    <w:semiHidden/>
    <w:unhideWhenUsed/>
    <w:rsid w:val="00A058D1"/>
  </w:style>
  <w:style w:type="paragraph" w:styleId="Caption">
    <w:name w:val="caption"/>
    <w:basedOn w:val="Normal"/>
    <w:next w:val="Normal"/>
    <w:qFormat/>
    <w:rsid w:val="00A058D1"/>
    <w:pPr>
      <w:jc w:val="center"/>
    </w:pPr>
    <w:rPr>
      <w:rFonts w:ascii="Times New Roman" w:eastAsia="Times New Roman" w:hAnsi="Times New Roman"/>
      <w:b/>
      <w:bCs/>
      <w:sz w:val="20"/>
      <w:szCs w:val="20"/>
    </w:rPr>
  </w:style>
  <w:style w:type="character" w:customStyle="1" w:styleId="NoSpacingChar">
    <w:name w:val="No Spacing Char"/>
    <w:basedOn w:val="DefaultParagraphFont"/>
    <w:link w:val="NoSpacing"/>
    <w:uiPriority w:val="1"/>
    <w:locked/>
    <w:rsid w:val="00C472F3"/>
    <w:rPr>
      <w:sz w:val="22"/>
      <w:szCs w:val="22"/>
    </w:rPr>
  </w:style>
  <w:style w:type="table" w:styleId="TableGrid">
    <w:name w:val="Table Grid"/>
    <w:basedOn w:val="TableNormal"/>
    <w:uiPriority w:val="39"/>
    <w:rsid w:val="00A253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in">
    <w:name w:val="1 in"/>
    <w:basedOn w:val="Normal"/>
    <w:rsid w:val="00285A2B"/>
    <w:pPr>
      <w:ind w:left="720" w:right="720"/>
    </w:pPr>
    <w:rPr>
      <w:rFonts w:ascii="Arial" w:eastAsia="Times New Roman" w:hAnsi="Arial" w:cs="Arial"/>
      <w:szCs w:val="24"/>
    </w:rPr>
  </w:style>
  <w:style w:type="character" w:customStyle="1" w:styleId="fontstyle01">
    <w:name w:val="fontstyle01"/>
    <w:basedOn w:val="DefaultParagraphFont"/>
    <w:rsid w:val="007255C3"/>
    <w:rPr>
      <w:rFonts w:ascii="TimesNewRomanPSMT" w:hAnsi="TimesNewRomanPSMT" w:hint="default"/>
      <w:b w:val="0"/>
      <w:bCs w:val="0"/>
      <w:i w:val="0"/>
      <w:iCs w:val="0"/>
      <w:color w:val="000000"/>
      <w:sz w:val="24"/>
      <w:szCs w:val="24"/>
    </w:rPr>
  </w:style>
  <w:style w:type="paragraph" w:customStyle="1" w:styleId="Default">
    <w:name w:val="Default"/>
    <w:rsid w:val="007255C3"/>
    <w:pPr>
      <w:autoSpaceDE w:val="0"/>
      <w:autoSpaceDN w:val="0"/>
      <w:adjustRightInd w:val="0"/>
    </w:pPr>
    <w:rPr>
      <w:rFonts w:ascii="Times New Roman" w:eastAsiaTheme="minorHAnsi" w:hAnsi="Times New Roman"/>
      <w:color w:val="000000"/>
      <w:sz w:val="24"/>
      <w:szCs w:val="24"/>
    </w:rPr>
  </w:style>
  <w:style w:type="character" w:customStyle="1" w:styleId="UnresolvedMention1">
    <w:name w:val="Unresolved Mention1"/>
    <w:basedOn w:val="DefaultParagraphFont"/>
    <w:uiPriority w:val="99"/>
    <w:semiHidden/>
    <w:unhideWhenUsed/>
    <w:rsid w:val="00B2496C"/>
    <w:rPr>
      <w:color w:val="605E5C"/>
      <w:shd w:val="clear" w:color="auto" w:fill="E1DFDD"/>
    </w:rPr>
  </w:style>
  <w:style w:type="table" w:customStyle="1" w:styleId="TableGrid1">
    <w:name w:val="Table Grid1"/>
    <w:basedOn w:val="TableNormal"/>
    <w:next w:val="TableGrid"/>
    <w:uiPriority w:val="59"/>
    <w:rsid w:val="00A659E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50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8899">
      <w:bodyDiv w:val="1"/>
      <w:marLeft w:val="0"/>
      <w:marRight w:val="0"/>
      <w:marTop w:val="0"/>
      <w:marBottom w:val="0"/>
      <w:divBdr>
        <w:top w:val="none" w:sz="0" w:space="0" w:color="auto"/>
        <w:left w:val="none" w:sz="0" w:space="0" w:color="auto"/>
        <w:bottom w:val="none" w:sz="0" w:space="0" w:color="auto"/>
        <w:right w:val="none" w:sz="0" w:space="0" w:color="auto"/>
      </w:divBdr>
    </w:div>
    <w:div w:id="52510064">
      <w:bodyDiv w:val="1"/>
      <w:marLeft w:val="0"/>
      <w:marRight w:val="0"/>
      <w:marTop w:val="0"/>
      <w:marBottom w:val="0"/>
      <w:divBdr>
        <w:top w:val="none" w:sz="0" w:space="0" w:color="auto"/>
        <w:left w:val="none" w:sz="0" w:space="0" w:color="auto"/>
        <w:bottom w:val="none" w:sz="0" w:space="0" w:color="auto"/>
        <w:right w:val="none" w:sz="0" w:space="0" w:color="auto"/>
      </w:divBdr>
    </w:div>
    <w:div w:id="52899349">
      <w:bodyDiv w:val="1"/>
      <w:marLeft w:val="0"/>
      <w:marRight w:val="0"/>
      <w:marTop w:val="0"/>
      <w:marBottom w:val="0"/>
      <w:divBdr>
        <w:top w:val="none" w:sz="0" w:space="0" w:color="auto"/>
        <w:left w:val="none" w:sz="0" w:space="0" w:color="auto"/>
        <w:bottom w:val="none" w:sz="0" w:space="0" w:color="auto"/>
        <w:right w:val="none" w:sz="0" w:space="0" w:color="auto"/>
      </w:divBdr>
    </w:div>
    <w:div w:id="58333103">
      <w:bodyDiv w:val="1"/>
      <w:marLeft w:val="0"/>
      <w:marRight w:val="0"/>
      <w:marTop w:val="0"/>
      <w:marBottom w:val="0"/>
      <w:divBdr>
        <w:top w:val="none" w:sz="0" w:space="0" w:color="auto"/>
        <w:left w:val="none" w:sz="0" w:space="0" w:color="auto"/>
        <w:bottom w:val="none" w:sz="0" w:space="0" w:color="auto"/>
        <w:right w:val="none" w:sz="0" w:space="0" w:color="auto"/>
      </w:divBdr>
    </w:div>
    <w:div w:id="119347948">
      <w:bodyDiv w:val="1"/>
      <w:marLeft w:val="0"/>
      <w:marRight w:val="0"/>
      <w:marTop w:val="0"/>
      <w:marBottom w:val="0"/>
      <w:divBdr>
        <w:top w:val="none" w:sz="0" w:space="0" w:color="auto"/>
        <w:left w:val="none" w:sz="0" w:space="0" w:color="auto"/>
        <w:bottom w:val="none" w:sz="0" w:space="0" w:color="auto"/>
        <w:right w:val="none" w:sz="0" w:space="0" w:color="auto"/>
      </w:divBdr>
    </w:div>
    <w:div w:id="339743192">
      <w:bodyDiv w:val="1"/>
      <w:marLeft w:val="0"/>
      <w:marRight w:val="0"/>
      <w:marTop w:val="0"/>
      <w:marBottom w:val="0"/>
      <w:divBdr>
        <w:top w:val="none" w:sz="0" w:space="0" w:color="auto"/>
        <w:left w:val="none" w:sz="0" w:space="0" w:color="auto"/>
        <w:bottom w:val="none" w:sz="0" w:space="0" w:color="auto"/>
        <w:right w:val="none" w:sz="0" w:space="0" w:color="auto"/>
      </w:divBdr>
    </w:div>
    <w:div w:id="527179412">
      <w:bodyDiv w:val="1"/>
      <w:marLeft w:val="0"/>
      <w:marRight w:val="0"/>
      <w:marTop w:val="0"/>
      <w:marBottom w:val="0"/>
      <w:divBdr>
        <w:top w:val="none" w:sz="0" w:space="0" w:color="auto"/>
        <w:left w:val="none" w:sz="0" w:space="0" w:color="auto"/>
        <w:bottom w:val="none" w:sz="0" w:space="0" w:color="auto"/>
        <w:right w:val="none" w:sz="0" w:space="0" w:color="auto"/>
      </w:divBdr>
    </w:div>
    <w:div w:id="560601054">
      <w:bodyDiv w:val="1"/>
      <w:marLeft w:val="0"/>
      <w:marRight w:val="0"/>
      <w:marTop w:val="0"/>
      <w:marBottom w:val="0"/>
      <w:divBdr>
        <w:top w:val="none" w:sz="0" w:space="0" w:color="auto"/>
        <w:left w:val="none" w:sz="0" w:space="0" w:color="auto"/>
        <w:bottom w:val="none" w:sz="0" w:space="0" w:color="auto"/>
        <w:right w:val="none" w:sz="0" w:space="0" w:color="auto"/>
      </w:divBdr>
    </w:div>
    <w:div w:id="572590218">
      <w:bodyDiv w:val="1"/>
      <w:marLeft w:val="0"/>
      <w:marRight w:val="0"/>
      <w:marTop w:val="0"/>
      <w:marBottom w:val="0"/>
      <w:divBdr>
        <w:top w:val="none" w:sz="0" w:space="0" w:color="auto"/>
        <w:left w:val="none" w:sz="0" w:space="0" w:color="auto"/>
        <w:bottom w:val="none" w:sz="0" w:space="0" w:color="auto"/>
        <w:right w:val="none" w:sz="0" w:space="0" w:color="auto"/>
      </w:divBdr>
    </w:div>
    <w:div w:id="596060453">
      <w:bodyDiv w:val="1"/>
      <w:marLeft w:val="0"/>
      <w:marRight w:val="0"/>
      <w:marTop w:val="0"/>
      <w:marBottom w:val="0"/>
      <w:divBdr>
        <w:top w:val="none" w:sz="0" w:space="0" w:color="auto"/>
        <w:left w:val="none" w:sz="0" w:space="0" w:color="auto"/>
        <w:bottom w:val="none" w:sz="0" w:space="0" w:color="auto"/>
        <w:right w:val="none" w:sz="0" w:space="0" w:color="auto"/>
      </w:divBdr>
    </w:div>
    <w:div w:id="753824931">
      <w:bodyDiv w:val="1"/>
      <w:marLeft w:val="0"/>
      <w:marRight w:val="0"/>
      <w:marTop w:val="0"/>
      <w:marBottom w:val="0"/>
      <w:divBdr>
        <w:top w:val="none" w:sz="0" w:space="0" w:color="auto"/>
        <w:left w:val="none" w:sz="0" w:space="0" w:color="auto"/>
        <w:bottom w:val="none" w:sz="0" w:space="0" w:color="auto"/>
        <w:right w:val="none" w:sz="0" w:space="0" w:color="auto"/>
      </w:divBdr>
    </w:div>
    <w:div w:id="870654274">
      <w:bodyDiv w:val="1"/>
      <w:marLeft w:val="0"/>
      <w:marRight w:val="0"/>
      <w:marTop w:val="0"/>
      <w:marBottom w:val="0"/>
      <w:divBdr>
        <w:top w:val="none" w:sz="0" w:space="0" w:color="auto"/>
        <w:left w:val="none" w:sz="0" w:space="0" w:color="auto"/>
        <w:bottom w:val="none" w:sz="0" w:space="0" w:color="auto"/>
        <w:right w:val="none" w:sz="0" w:space="0" w:color="auto"/>
      </w:divBdr>
    </w:div>
    <w:div w:id="904678873">
      <w:bodyDiv w:val="1"/>
      <w:marLeft w:val="0"/>
      <w:marRight w:val="0"/>
      <w:marTop w:val="0"/>
      <w:marBottom w:val="0"/>
      <w:divBdr>
        <w:top w:val="none" w:sz="0" w:space="0" w:color="auto"/>
        <w:left w:val="none" w:sz="0" w:space="0" w:color="auto"/>
        <w:bottom w:val="none" w:sz="0" w:space="0" w:color="auto"/>
        <w:right w:val="none" w:sz="0" w:space="0" w:color="auto"/>
      </w:divBdr>
    </w:div>
    <w:div w:id="1138566816">
      <w:bodyDiv w:val="1"/>
      <w:marLeft w:val="0"/>
      <w:marRight w:val="0"/>
      <w:marTop w:val="0"/>
      <w:marBottom w:val="0"/>
      <w:divBdr>
        <w:top w:val="none" w:sz="0" w:space="0" w:color="auto"/>
        <w:left w:val="none" w:sz="0" w:space="0" w:color="auto"/>
        <w:bottom w:val="none" w:sz="0" w:space="0" w:color="auto"/>
        <w:right w:val="none" w:sz="0" w:space="0" w:color="auto"/>
      </w:divBdr>
    </w:div>
    <w:div w:id="1152260856">
      <w:bodyDiv w:val="1"/>
      <w:marLeft w:val="0"/>
      <w:marRight w:val="0"/>
      <w:marTop w:val="0"/>
      <w:marBottom w:val="0"/>
      <w:divBdr>
        <w:top w:val="none" w:sz="0" w:space="0" w:color="auto"/>
        <w:left w:val="none" w:sz="0" w:space="0" w:color="auto"/>
        <w:bottom w:val="none" w:sz="0" w:space="0" w:color="auto"/>
        <w:right w:val="none" w:sz="0" w:space="0" w:color="auto"/>
      </w:divBdr>
    </w:div>
    <w:div w:id="1204902551">
      <w:bodyDiv w:val="1"/>
      <w:marLeft w:val="0"/>
      <w:marRight w:val="0"/>
      <w:marTop w:val="0"/>
      <w:marBottom w:val="0"/>
      <w:divBdr>
        <w:top w:val="none" w:sz="0" w:space="0" w:color="auto"/>
        <w:left w:val="none" w:sz="0" w:space="0" w:color="auto"/>
        <w:bottom w:val="none" w:sz="0" w:space="0" w:color="auto"/>
        <w:right w:val="none" w:sz="0" w:space="0" w:color="auto"/>
      </w:divBdr>
    </w:div>
    <w:div w:id="1232545889">
      <w:bodyDiv w:val="1"/>
      <w:marLeft w:val="0"/>
      <w:marRight w:val="0"/>
      <w:marTop w:val="0"/>
      <w:marBottom w:val="0"/>
      <w:divBdr>
        <w:top w:val="none" w:sz="0" w:space="0" w:color="auto"/>
        <w:left w:val="none" w:sz="0" w:space="0" w:color="auto"/>
        <w:bottom w:val="none" w:sz="0" w:space="0" w:color="auto"/>
        <w:right w:val="none" w:sz="0" w:space="0" w:color="auto"/>
      </w:divBdr>
    </w:div>
    <w:div w:id="1407414614">
      <w:bodyDiv w:val="1"/>
      <w:marLeft w:val="0"/>
      <w:marRight w:val="0"/>
      <w:marTop w:val="0"/>
      <w:marBottom w:val="0"/>
      <w:divBdr>
        <w:top w:val="none" w:sz="0" w:space="0" w:color="auto"/>
        <w:left w:val="none" w:sz="0" w:space="0" w:color="auto"/>
        <w:bottom w:val="none" w:sz="0" w:space="0" w:color="auto"/>
        <w:right w:val="none" w:sz="0" w:space="0" w:color="auto"/>
      </w:divBdr>
    </w:div>
    <w:div w:id="1435780359">
      <w:bodyDiv w:val="1"/>
      <w:marLeft w:val="0"/>
      <w:marRight w:val="0"/>
      <w:marTop w:val="0"/>
      <w:marBottom w:val="0"/>
      <w:divBdr>
        <w:top w:val="none" w:sz="0" w:space="0" w:color="auto"/>
        <w:left w:val="none" w:sz="0" w:space="0" w:color="auto"/>
        <w:bottom w:val="none" w:sz="0" w:space="0" w:color="auto"/>
        <w:right w:val="none" w:sz="0" w:space="0" w:color="auto"/>
      </w:divBdr>
    </w:div>
    <w:div w:id="1467428689">
      <w:bodyDiv w:val="1"/>
      <w:marLeft w:val="0"/>
      <w:marRight w:val="0"/>
      <w:marTop w:val="0"/>
      <w:marBottom w:val="0"/>
      <w:divBdr>
        <w:top w:val="none" w:sz="0" w:space="0" w:color="auto"/>
        <w:left w:val="none" w:sz="0" w:space="0" w:color="auto"/>
        <w:bottom w:val="none" w:sz="0" w:space="0" w:color="auto"/>
        <w:right w:val="none" w:sz="0" w:space="0" w:color="auto"/>
      </w:divBdr>
    </w:div>
    <w:div w:id="1470439488">
      <w:bodyDiv w:val="1"/>
      <w:marLeft w:val="0"/>
      <w:marRight w:val="0"/>
      <w:marTop w:val="0"/>
      <w:marBottom w:val="0"/>
      <w:divBdr>
        <w:top w:val="none" w:sz="0" w:space="0" w:color="auto"/>
        <w:left w:val="none" w:sz="0" w:space="0" w:color="auto"/>
        <w:bottom w:val="none" w:sz="0" w:space="0" w:color="auto"/>
        <w:right w:val="none" w:sz="0" w:space="0" w:color="auto"/>
      </w:divBdr>
    </w:div>
    <w:div w:id="1577665522">
      <w:bodyDiv w:val="1"/>
      <w:marLeft w:val="0"/>
      <w:marRight w:val="0"/>
      <w:marTop w:val="0"/>
      <w:marBottom w:val="0"/>
      <w:divBdr>
        <w:top w:val="none" w:sz="0" w:space="0" w:color="auto"/>
        <w:left w:val="none" w:sz="0" w:space="0" w:color="auto"/>
        <w:bottom w:val="none" w:sz="0" w:space="0" w:color="auto"/>
        <w:right w:val="none" w:sz="0" w:space="0" w:color="auto"/>
      </w:divBdr>
    </w:div>
    <w:div w:id="1628975621">
      <w:bodyDiv w:val="1"/>
      <w:marLeft w:val="0"/>
      <w:marRight w:val="0"/>
      <w:marTop w:val="0"/>
      <w:marBottom w:val="0"/>
      <w:divBdr>
        <w:top w:val="none" w:sz="0" w:space="0" w:color="auto"/>
        <w:left w:val="none" w:sz="0" w:space="0" w:color="auto"/>
        <w:bottom w:val="none" w:sz="0" w:space="0" w:color="auto"/>
        <w:right w:val="none" w:sz="0" w:space="0" w:color="auto"/>
      </w:divBdr>
    </w:div>
    <w:div w:id="1692684393">
      <w:bodyDiv w:val="1"/>
      <w:marLeft w:val="0"/>
      <w:marRight w:val="0"/>
      <w:marTop w:val="0"/>
      <w:marBottom w:val="0"/>
      <w:divBdr>
        <w:top w:val="none" w:sz="0" w:space="0" w:color="auto"/>
        <w:left w:val="none" w:sz="0" w:space="0" w:color="auto"/>
        <w:bottom w:val="none" w:sz="0" w:space="0" w:color="auto"/>
        <w:right w:val="none" w:sz="0" w:space="0" w:color="auto"/>
      </w:divBdr>
    </w:div>
    <w:div w:id="1711878138">
      <w:bodyDiv w:val="1"/>
      <w:marLeft w:val="0"/>
      <w:marRight w:val="0"/>
      <w:marTop w:val="0"/>
      <w:marBottom w:val="0"/>
      <w:divBdr>
        <w:top w:val="none" w:sz="0" w:space="0" w:color="auto"/>
        <w:left w:val="none" w:sz="0" w:space="0" w:color="auto"/>
        <w:bottom w:val="none" w:sz="0" w:space="0" w:color="auto"/>
        <w:right w:val="none" w:sz="0" w:space="0" w:color="auto"/>
      </w:divBdr>
    </w:div>
    <w:div w:id="1744259929">
      <w:bodyDiv w:val="1"/>
      <w:marLeft w:val="0"/>
      <w:marRight w:val="0"/>
      <w:marTop w:val="0"/>
      <w:marBottom w:val="0"/>
      <w:divBdr>
        <w:top w:val="none" w:sz="0" w:space="0" w:color="auto"/>
        <w:left w:val="none" w:sz="0" w:space="0" w:color="auto"/>
        <w:bottom w:val="none" w:sz="0" w:space="0" w:color="auto"/>
        <w:right w:val="none" w:sz="0" w:space="0" w:color="auto"/>
      </w:divBdr>
    </w:div>
    <w:div w:id="1854832233">
      <w:bodyDiv w:val="1"/>
      <w:marLeft w:val="0"/>
      <w:marRight w:val="0"/>
      <w:marTop w:val="0"/>
      <w:marBottom w:val="0"/>
      <w:divBdr>
        <w:top w:val="none" w:sz="0" w:space="0" w:color="auto"/>
        <w:left w:val="none" w:sz="0" w:space="0" w:color="auto"/>
        <w:bottom w:val="none" w:sz="0" w:space="0" w:color="auto"/>
        <w:right w:val="none" w:sz="0" w:space="0" w:color="auto"/>
      </w:divBdr>
    </w:div>
    <w:div w:id="1901017018">
      <w:bodyDiv w:val="1"/>
      <w:marLeft w:val="0"/>
      <w:marRight w:val="0"/>
      <w:marTop w:val="0"/>
      <w:marBottom w:val="0"/>
      <w:divBdr>
        <w:top w:val="none" w:sz="0" w:space="0" w:color="auto"/>
        <w:left w:val="none" w:sz="0" w:space="0" w:color="auto"/>
        <w:bottom w:val="none" w:sz="0" w:space="0" w:color="auto"/>
        <w:right w:val="none" w:sz="0" w:space="0" w:color="auto"/>
      </w:divBdr>
    </w:div>
    <w:div w:id="1912888211">
      <w:bodyDiv w:val="1"/>
      <w:marLeft w:val="0"/>
      <w:marRight w:val="0"/>
      <w:marTop w:val="0"/>
      <w:marBottom w:val="0"/>
      <w:divBdr>
        <w:top w:val="none" w:sz="0" w:space="0" w:color="auto"/>
        <w:left w:val="none" w:sz="0" w:space="0" w:color="auto"/>
        <w:bottom w:val="none" w:sz="0" w:space="0" w:color="auto"/>
        <w:right w:val="none" w:sz="0" w:space="0" w:color="auto"/>
      </w:divBdr>
    </w:div>
    <w:div w:id="2056661663">
      <w:bodyDiv w:val="1"/>
      <w:marLeft w:val="0"/>
      <w:marRight w:val="0"/>
      <w:marTop w:val="0"/>
      <w:marBottom w:val="0"/>
      <w:divBdr>
        <w:top w:val="none" w:sz="0" w:space="0" w:color="auto"/>
        <w:left w:val="none" w:sz="0" w:space="0" w:color="auto"/>
        <w:bottom w:val="none" w:sz="0" w:space="0" w:color="auto"/>
        <w:right w:val="none" w:sz="0" w:space="0" w:color="auto"/>
      </w:divBdr>
    </w:div>
    <w:div w:id="211262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rangetwp.or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60E96-445F-4F01-A614-63EB6241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35</Pages>
  <Words>10911</Words>
  <Characters>62193</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c:creator>
  <cp:keywords/>
  <dc:description/>
  <cp:lastModifiedBy>Lia Lofreso</cp:lastModifiedBy>
  <cp:revision>61</cp:revision>
  <cp:lastPrinted>2022-10-05T19:45:00Z</cp:lastPrinted>
  <dcterms:created xsi:type="dcterms:W3CDTF">2022-10-25T14:52:00Z</dcterms:created>
  <dcterms:modified xsi:type="dcterms:W3CDTF">2023-01-31T17:43:00Z</dcterms:modified>
</cp:coreProperties>
</file>