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3B1ED" w14:textId="77777777" w:rsidR="00FF7167" w:rsidRDefault="00FF7167" w:rsidP="00FF7167">
      <w:pPr>
        <w:pStyle w:val="Heading3"/>
      </w:pPr>
      <w:bookmarkStart w:id="0" w:name="_Toc450738723"/>
      <w:bookmarkStart w:id="1" w:name="_Toc453058423"/>
      <w:r>
        <w:t>WORK RULES</w:t>
      </w:r>
      <w:bookmarkEnd w:id="0"/>
      <w:bookmarkEnd w:id="1"/>
    </w:p>
    <w:p w14:paraId="763DB3ED" w14:textId="77777777" w:rsidR="00FF7167" w:rsidRDefault="00FF7167" w:rsidP="00FF7167"/>
    <w:p w14:paraId="382C7B57" w14:textId="77777777" w:rsidR="00FF7167" w:rsidRPr="00FE6F49" w:rsidRDefault="00FF7167" w:rsidP="00FF7167">
      <w:r w:rsidRPr="00FE6F49">
        <w:t>Your cooperation in observing the following work rules is a job requirement. Employees violating these rules may be subject to disciplinary action up to and including termination.</w:t>
      </w:r>
    </w:p>
    <w:p w14:paraId="1D849658" w14:textId="77777777" w:rsidR="00FF7167" w:rsidRDefault="00FF7167" w:rsidP="00FF7167"/>
    <w:p w14:paraId="02886A5D" w14:textId="77777777" w:rsidR="00FF7167" w:rsidRPr="00250795" w:rsidRDefault="00FF7167" w:rsidP="00FF7167">
      <w:r w:rsidRPr="00250795">
        <w:t>The following are all prohibited:</w:t>
      </w:r>
    </w:p>
    <w:p w14:paraId="466534B2" w14:textId="77777777" w:rsidR="00FF7167" w:rsidRDefault="00FF7167" w:rsidP="00FF7167"/>
    <w:p w14:paraId="33A37260" w14:textId="77777777" w:rsidR="00FF7167" w:rsidRPr="00250795" w:rsidRDefault="00FF7167" w:rsidP="00FF7167">
      <w:pPr>
        <w:numPr>
          <w:ilvl w:val="0"/>
          <w:numId w:val="1"/>
        </w:numPr>
      </w:pPr>
      <w:commentRangeStart w:id="2"/>
      <w:r w:rsidRPr="00250795">
        <w:t>Misrepresentation or omission</w:t>
      </w:r>
      <w:r>
        <w:t xml:space="preserve"> of facts in seeking employment</w:t>
      </w:r>
    </w:p>
    <w:p w14:paraId="206791F6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Clocking or altering the timecard of anothe</w:t>
      </w:r>
      <w:r>
        <w:t>r employee</w:t>
      </w:r>
    </w:p>
    <w:p w14:paraId="40574FFA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Making or permitting a false or untrue record r</w:t>
      </w:r>
      <w:r>
        <w:t>elating to any material or work</w:t>
      </w:r>
    </w:p>
    <w:p w14:paraId="70A3F9D7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 xml:space="preserve">Defacing, damaging, or destroying property of the </w:t>
      </w:r>
      <w:r>
        <w:t>company or of another employee</w:t>
      </w:r>
    </w:p>
    <w:p w14:paraId="5DB4AD02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Interfering with, obstruction of, or otherwise hindering the production or work performance of</w:t>
      </w:r>
      <w:r>
        <w:t xml:space="preserve"> another employee</w:t>
      </w:r>
    </w:p>
    <w:p w14:paraId="775E01F6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Engaging in horseplay, running, scuffling, or throw</w:t>
      </w:r>
      <w:r>
        <w:t>ing objects on company property</w:t>
      </w:r>
    </w:p>
    <w:p w14:paraId="6C7E2B35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Originating or spreading false statements conc</w:t>
      </w:r>
      <w:r>
        <w:t>erning employees or the company</w:t>
      </w:r>
    </w:p>
    <w:p w14:paraId="3F4C7F5F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Assisting any person to gain unauthorized entrance to or exit from any portion of the</w:t>
      </w:r>
      <w:r>
        <w:t xml:space="preserve"> </w:t>
      </w:r>
      <w:r w:rsidRPr="00250795">
        <w:t>company's premises</w:t>
      </w:r>
    </w:p>
    <w:p w14:paraId="74BF47BC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 xml:space="preserve">Fighting or causing bodily injury to another </w:t>
      </w:r>
    </w:p>
    <w:p w14:paraId="692FEA89" w14:textId="77777777" w:rsidR="00FF7167" w:rsidRPr="00250795" w:rsidRDefault="00FF7167" w:rsidP="00FF7167">
      <w:pPr>
        <w:numPr>
          <w:ilvl w:val="0"/>
          <w:numId w:val="1"/>
        </w:numPr>
      </w:pPr>
      <w:r>
        <w:t>Immoral or indecent conduct</w:t>
      </w:r>
    </w:p>
    <w:p w14:paraId="6E4571B1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Leaving work area without permission, wasting time, loitering, o</w:t>
      </w:r>
      <w:r>
        <w:t>r sleeping during working hours</w:t>
      </w:r>
    </w:p>
    <w:p w14:paraId="79279107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Refusal to accept or follow orders or directions from proper authority or an</w:t>
      </w:r>
      <w:r>
        <w:t>y other form of insubordination</w:t>
      </w:r>
    </w:p>
    <w:p w14:paraId="7DF3B1F3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Bringing in, possession, use, transfer</w:t>
      </w:r>
      <w:r>
        <w:t>.</w:t>
      </w:r>
      <w:r w:rsidRPr="00250795">
        <w:t xml:space="preserve"> or sale of or reporting to work or working under the influence of</w:t>
      </w:r>
      <w:r>
        <w:t xml:space="preserve"> </w:t>
      </w:r>
      <w:r w:rsidRPr="00250795">
        <w:t xml:space="preserve"> intoxicants or illegal drugs on company property or premises or while on company business</w:t>
      </w:r>
    </w:p>
    <w:p w14:paraId="08FEB396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Abusing company equipment or property or using any piece of equipment or property without being authorized to do so</w:t>
      </w:r>
    </w:p>
    <w:p w14:paraId="2E3C4228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Repeated tardiness or absence; failure to report to w</w:t>
      </w:r>
      <w:r>
        <w:t>ork without satisfactory reason</w:t>
      </w:r>
    </w:p>
    <w:p w14:paraId="58C2C901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Theft, pilferage</w:t>
      </w:r>
      <w:r>
        <w:t>,</w:t>
      </w:r>
      <w:r w:rsidRPr="00250795">
        <w:t xml:space="preserve"> or unauthorized removal of pr</w:t>
      </w:r>
      <w:r>
        <w:t>operty of the company or others</w:t>
      </w:r>
    </w:p>
    <w:p w14:paraId="43A60859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 xml:space="preserve">Smoking </w:t>
      </w:r>
      <w:r>
        <w:t>in areas where it is prohibited</w:t>
      </w:r>
    </w:p>
    <w:p w14:paraId="539B2821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Possession of firearms, other weapons, or explosives while on company premises or v</w:t>
      </w:r>
      <w:r>
        <w:t>ehicles, or on company business</w:t>
      </w:r>
    </w:p>
    <w:p w14:paraId="025F661D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Failure to meet qu</w:t>
      </w:r>
      <w:r>
        <w:t>ality or quantity requirements</w:t>
      </w:r>
    </w:p>
    <w:p w14:paraId="20DD1E22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Inefficiency or lack of ap</w:t>
      </w:r>
      <w:r>
        <w:t>plication of effort on the job</w:t>
      </w:r>
    </w:p>
    <w:p w14:paraId="5DD9CFA6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Abusive, threatening, or intimidating language or conduct to any supervisor, co-worker, customer,</w:t>
      </w:r>
      <w:r>
        <w:t xml:space="preserve"> visitor, vendor, client</w:t>
      </w:r>
    </w:p>
    <w:p w14:paraId="08000739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Contri</w:t>
      </w:r>
      <w:r>
        <w:t>buting to unsanitary conditions</w:t>
      </w:r>
    </w:p>
    <w:p w14:paraId="0421C91D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Use of company facilities after normal work</w:t>
      </w:r>
      <w:r>
        <w:t>ing hours without authorization</w:t>
      </w:r>
    </w:p>
    <w:p w14:paraId="1F2D01E1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Violations of company policy on equal oppo</w:t>
      </w:r>
      <w:r>
        <w:t>rtunity and non-discrimination</w:t>
      </w:r>
    </w:p>
    <w:p w14:paraId="1CADCBE3" w14:textId="77777777" w:rsidR="00FF7167" w:rsidRPr="00250795" w:rsidRDefault="00FF7167" w:rsidP="00FF7167">
      <w:pPr>
        <w:numPr>
          <w:ilvl w:val="0"/>
          <w:numId w:val="1"/>
        </w:numPr>
      </w:pPr>
      <w:r w:rsidRPr="00250795">
        <w:t>Violations of company policy pro</w:t>
      </w:r>
      <w:r>
        <w:t>hibiting harassment in any form</w:t>
      </w:r>
    </w:p>
    <w:p w14:paraId="52739151" w14:textId="77777777" w:rsidR="00FF7167" w:rsidRDefault="00FF7167" w:rsidP="00FF7167">
      <w:pPr>
        <w:numPr>
          <w:ilvl w:val="0"/>
          <w:numId w:val="1"/>
        </w:numPr>
      </w:pPr>
      <w:r>
        <w:t>Gambling on company property</w:t>
      </w:r>
    </w:p>
    <w:p w14:paraId="369A9FB3" w14:textId="77777777" w:rsidR="00FF7167" w:rsidRPr="00FE6F49" w:rsidRDefault="00FF7167" w:rsidP="00FF7167">
      <w:pPr>
        <w:numPr>
          <w:ilvl w:val="0"/>
          <w:numId w:val="1"/>
        </w:numPr>
      </w:pPr>
      <w:r w:rsidRPr="00FE6F49">
        <w:t xml:space="preserve">Refusal to perform work assigned by a supervisor </w:t>
      </w:r>
    </w:p>
    <w:p w14:paraId="64ED769C" w14:textId="77777777" w:rsidR="00FF7167" w:rsidRPr="00FE6F49" w:rsidRDefault="00FF7167" w:rsidP="00FF7167">
      <w:pPr>
        <w:numPr>
          <w:ilvl w:val="0"/>
          <w:numId w:val="1"/>
        </w:numPr>
      </w:pPr>
      <w:r w:rsidRPr="00FE6F49">
        <w:t xml:space="preserve">Refusal to wear designated safety equipment </w:t>
      </w:r>
    </w:p>
    <w:p w14:paraId="04EC1DAF" w14:textId="77777777" w:rsidR="00FF7167" w:rsidRPr="00FE6F49" w:rsidRDefault="00FF7167" w:rsidP="00FF7167">
      <w:pPr>
        <w:numPr>
          <w:ilvl w:val="0"/>
          <w:numId w:val="1"/>
        </w:numPr>
      </w:pPr>
      <w:r w:rsidRPr="00FE6F49">
        <w:lastRenderedPageBreak/>
        <w:t xml:space="preserve">Failure to follow safety rules </w:t>
      </w:r>
    </w:p>
    <w:p w14:paraId="713B8256" w14:textId="77777777" w:rsidR="00FF7167" w:rsidRPr="00FE6F49" w:rsidRDefault="00FF7167" w:rsidP="00FF7167">
      <w:pPr>
        <w:numPr>
          <w:ilvl w:val="0"/>
          <w:numId w:val="1"/>
        </w:numPr>
      </w:pPr>
      <w:r w:rsidRPr="00FE6F49">
        <w:t xml:space="preserve">Failure to report work-related accidents </w:t>
      </w:r>
    </w:p>
    <w:p w14:paraId="13040D30" w14:textId="77777777" w:rsidR="00FF7167" w:rsidRPr="00FE6F49" w:rsidRDefault="00FF7167" w:rsidP="00FF7167">
      <w:pPr>
        <w:numPr>
          <w:ilvl w:val="0"/>
          <w:numId w:val="1"/>
        </w:numPr>
      </w:pPr>
      <w:r w:rsidRPr="00FE6F49">
        <w:t>Intimidating or threatening coworkers or customers</w:t>
      </w:r>
    </w:p>
    <w:p w14:paraId="1D7AAC4D" w14:textId="77777777" w:rsidR="00FF7167" w:rsidRPr="00547F74" w:rsidRDefault="00FF7167" w:rsidP="00FF7167">
      <w:pPr>
        <w:numPr>
          <w:ilvl w:val="0"/>
          <w:numId w:val="1"/>
        </w:numPr>
      </w:pPr>
      <w:r w:rsidRPr="00FE6F49">
        <w:t>Abuse of work time including extended break periods is prohibited</w:t>
      </w:r>
      <w:commentRangeEnd w:id="2"/>
      <w:r>
        <w:rPr>
          <w:rStyle w:val="CommentReference"/>
        </w:rPr>
        <w:commentReference w:id="2"/>
      </w:r>
    </w:p>
    <w:p w14:paraId="0630D2DA" w14:textId="77777777" w:rsidR="00280EB1" w:rsidRDefault="00280EB1">
      <w:bookmarkStart w:id="3" w:name="_GoBack"/>
      <w:bookmarkEnd w:id="3"/>
    </w:p>
    <w:sectPr w:rsidR="0028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ndrew Nielsen" w:date="2016-05-11T16:30:00Z" w:initials="AWN">
    <w:p w14:paraId="651FE9F0" w14:textId="77777777" w:rsidR="00FF7167" w:rsidRDefault="00FF7167" w:rsidP="00FF7167">
      <w:pPr>
        <w:pStyle w:val="CommentText"/>
      </w:pPr>
      <w:r>
        <w:rPr>
          <w:rStyle w:val="CommentReference"/>
        </w:rPr>
        <w:annotationRef/>
      </w:r>
      <w:r>
        <w:t>Edit as appropriate</w:t>
      </w:r>
    </w:p>
    <w:p w14:paraId="145E785A" w14:textId="77777777" w:rsidR="00FF7167" w:rsidRDefault="00FF7167" w:rsidP="00FF716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5E78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5D5"/>
    <w:multiLevelType w:val="hybridMultilevel"/>
    <w:tmpl w:val="72C4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67"/>
    <w:rsid w:val="00280EB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83CB"/>
  <w15:chartTrackingRefBased/>
  <w15:docId w15:val="{D592B8C6-7F9F-44B4-B516-94456C61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167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167"/>
    <w:pPr>
      <w:pBdr>
        <w:bottom w:val="single" w:sz="4" w:space="1" w:color="9CC2E5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5B9BD5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716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FF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167"/>
    <w:rPr>
      <w:rFonts w:ascii="Times New Roman" w:eastAsiaTheme="minorEastAsia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1</cp:revision>
  <dcterms:created xsi:type="dcterms:W3CDTF">2018-07-06T20:16:00Z</dcterms:created>
  <dcterms:modified xsi:type="dcterms:W3CDTF">2018-07-06T20:17:00Z</dcterms:modified>
</cp:coreProperties>
</file>