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C0D7" w14:textId="77777777" w:rsidR="00A07D41" w:rsidRDefault="00A07D41" w:rsidP="00A07D41">
      <w:pPr>
        <w:pStyle w:val="Heading3"/>
      </w:pPr>
      <w:bookmarkStart w:id="0" w:name="_Toc453058409"/>
      <w:r>
        <w:t>VACATION</w:t>
      </w:r>
      <w:bookmarkEnd w:id="0"/>
    </w:p>
    <w:p w14:paraId="62A8E6B3" w14:textId="77777777" w:rsidR="00A07D41" w:rsidRPr="00427B3C" w:rsidRDefault="00A07D41" w:rsidP="00A07D41">
      <w:sdt>
        <w:sdtPr>
          <w:alias w:val="Shortnened Name"/>
          <w:tag w:val=""/>
          <w:id w:val="106089717"/>
          <w:placeholder>
            <w:docPart w:val="BB5B9040988140A1A31E3FCC1156FA99"/>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t>
      </w:r>
      <w:proofErr w:type="gramStart"/>
      <w:r w:rsidRPr="00427B3C">
        <w:t>provides</w:t>
      </w:r>
      <w:proofErr w:type="gramEnd"/>
      <w:r w:rsidRPr="00427B3C">
        <w:t xml:space="preserve"> paid vacation time for all regular full-time employees </w:t>
      </w:r>
      <w:commentRangeStart w:id="1"/>
      <w:r w:rsidRPr="00427B3C">
        <w:t xml:space="preserve">who have worked at </w:t>
      </w:r>
      <w:sdt>
        <w:sdtPr>
          <w:alias w:val="Shortnened Name"/>
          <w:tag w:val=""/>
          <w:id w:val="645702975"/>
          <w:placeholder>
            <w:docPart w:val="F9B3BA04A5B844C18F868A0312338E83"/>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t xml:space="preserve"> for 9</w:t>
      </w:r>
      <w:r w:rsidRPr="00427B3C">
        <w:t>0 days</w:t>
      </w:r>
      <w:commentRangeEnd w:id="1"/>
      <w:r>
        <w:rPr>
          <w:rStyle w:val="CommentReference"/>
        </w:rPr>
        <w:commentReference w:id="1"/>
      </w:r>
      <w:r w:rsidRPr="00427B3C">
        <w:t xml:space="preserve">. We believe that this time off from work is beneficial to the health and welfare of our employees and should be taken each year in accordance with policy. </w:t>
      </w:r>
    </w:p>
    <w:p w14:paraId="04A73EC4" w14:textId="77777777" w:rsidR="00A07D41" w:rsidRPr="00427B3C" w:rsidRDefault="00A07D41" w:rsidP="00A07D41"/>
    <w:p w14:paraId="1F1FA199" w14:textId="77777777" w:rsidR="00A07D41" w:rsidRDefault="00A07D41" w:rsidP="00A07D41">
      <w:pPr>
        <w:pStyle w:val="Heading4"/>
      </w:pPr>
      <w:r>
        <w:t>Accrual</w:t>
      </w:r>
    </w:p>
    <w:p w14:paraId="1B872D7F" w14:textId="77777777" w:rsidR="00A07D41" w:rsidRDefault="00A07D41" w:rsidP="00A07D41">
      <w:r>
        <w:t xml:space="preserve">Vacation </w:t>
      </w:r>
      <w:r w:rsidRPr="00E16421">
        <w:t xml:space="preserve">is </w:t>
      </w:r>
      <w:commentRangeStart w:id="2"/>
      <w:r w:rsidRPr="00E16421">
        <w:t>accrued [at the beginning of each [calendar/fiscal</w:t>
      </w:r>
      <w:commentRangeEnd w:id="2"/>
      <w:r>
        <w:rPr>
          <w:rStyle w:val="CommentReference"/>
        </w:rPr>
        <w:commentReference w:id="2"/>
      </w:r>
      <w:r w:rsidRPr="00E16421">
        <w:t>] year/pro rata throughout the year at a rate of one-twelfth of the employee's yearly accrual each month</w:t>
      </w:r>
      <w:proofErr w:type="gramStart"/>
      <w:r w:rsidRPr="00E16421">
        <w:t>/[</w:t>
      </w:r>
      <w:commentRangeStart w:id="3"/>
      <w:proofErr w:type="gramEnd"/>
      <w:r w:rsidRPr="00E16421">
        <w:t>OTHER RATE OF ACCRUAL]].</w:t>
      </w:r>
      <w:r w:rsidRPr="00B8618D">
        <w:t xml:space="preserve"> </w:t>
      </w:r>
      <w:commentRangeEnd w:id="3"/>
      <w:r>
        <w:rPr>
          <w:rStyle w:val="CommentReference"/>
        </w:rPr>
        <w:commentReference w:id="3"/>
      </w:r>
    </w:p>
    <w:p w14:paraId="2BE91C7B" w14:textId="77777777" w:rsidR="00A07D41" w:rsidRPr="00B8618D" w:rsidRDefault="00A07D41" w:rsidP="00A07D41"/>
    <w:p w14:paraId="28F66F21" w14:textId="77777777" w:rsidR="00A07D41" w:rsidRDefault="00A07D41" w:rsidP="00A07D41">
      <w:r w:rsidRPr="00E16421">
        <w:t>Employees may not accr</w:t>
      </w:r>
      <w:r>
        <w:t xml:space="preserve">ue </w:t>
      </w:r>
      <w:r w:rsidRPr="00E16421">
        <w:t>vacation during unpaid leaves of absence or other periods of inactive service, unless vacation accrual is required by applicable federal, state, or local law.</w:t>
      </w:r>
    </w:p>
    <w:p w14:paraId="111213AB" w14:textId="77777777" w:rsidR="00A07D41" w:rsidRDefault="00A07D41" w:rsidP="00A07D41"/>
    <w:p w14:paraId="7D892FF4" w14:textId="77777777" w:rsidR="00A07D41" w:rsidRDefault="00A07D41" w:rsidP="00A07D41">
      <w:pPr>
        <w:rPr>
          <w:i/>
          <w:iCs/>
        </w:rPr>
      </w:pPr>
      <w:r>
        <w:rPr>
          <w:rStyle w:val="CommentReference"/>
        </w:rPr>
        <w:commentReference w:id="4"/>
      </w:r>
      <w:r w:rsidRPr="0069506B">
        <w:t>Each employee may accrue up to a maximum of [</w:t>
      </w:r>
      <w:commentRangeStart w:id="5"/>
      <w:r w:rsidRPr="0069506B">
        <w:t>NUMBER] [days/hours/weeks</w:t>
      </w:r>
      <w:commentRangeEnd w:id="5"/>
      <w:r>
        <w:rPr>
          <w:rStyle w:val="CommentReference"/>
          <w:i/>
          <w:iCs/>
        </w:rPr>
        <w:commentReference w:id="5"/>
      </w:r>
      <w:r w:rsidRPr="0069506B">
        <w:t xml:space="preserve">] of vacation. </w:t>
      </w:r>
      <w:commentRangeStart w:id="6"/>
      <w:r w:rsidRPr="0069506B">
        <w:t xml:space="preserve">Once an employee reaches the maximum accrual amount, the </w:t>
      </w:r>
      <w:r w:rsidRPr="008C724E">
        <w:t xml:space="preserve">employee </w:t>
      </w:r>
      <w:r w:rsidRPr="008C724E">
        <w:rPr>
          <w:iCs/>
        </w:rPr>
        <w:t xml:space="preserve">will not accrue any additional </w:t>
      </w:r>
      <w:r w:rsidRPr="008C724E">
        <w:t>vacation until the employee uses some of</w:t>
      </w:r>
      <w:r w:rsidRPr="008C724E">
        <w:rPr>
          <w:iCs/>
        </w:rPr>
        <w:t xml:space="preserve"> his or her accrued but unused </w:t>
      </w:r>
      <w:r w:rsidRPr="008C724E">
        <w:t xml:space="preserve">vacation and the employee's accrued but unused vacation decreases to below the maximum accrual amount. No employee will receive retroactive credit for </w:t>
      </w:r>
      <w:commentRangeEnd w:id="6"/>
      <w:r>
        <w:rPr>
          <w:rStyle w:val="CommentReference"/>
        </w:rPr>
        <w:commentReference w:id="6"/>
      </w:r>
      <w:r w:rsidRPr="008C724E">
        <w:t>any period of time in whic</w:t>
      </w:r>
      <w:r w:rsidRPr="008C724E">
        <w:rPr>
          <w:iCs/>
        </w:rPr>
        <w:t xml:space="preserve">h that employee did not accrue </w:t>
      </w:r>
      <w:r w:rsidRPr="008C724E">
        <w:t xml:space="preserve">vacation because he or she </w:t>
      </w:r>
      <w:r w:rsidRPr="008C724E">
        <w:rPr>
          <w:iCs/>
        </w:rPr>
        <w:t>had accrued the maximum amount</w:t>
      </w:r>
      <w:r>
        <w:rPr>
          <w:i/>
          <w:iCs/>
        </w:rPr>
        <w:t>.</w:t>
      </w:r>
    </w:p>
    <w:p w14:paraId="1301A39F" w14:textId="77777777" w:rsidR="00A07D41" w:rsidRDefault="00A07D41" w:rsidP="00A07D41"/>
    <w:p w14:paraId="40EEC787" w14:textId="77777777" w:rsidR="00A07D41" w:rsidRDefault="00A07D41" w:rsidP="00A07D41"/>
    <w:p w14:paraId="23696BCC" w14:textId="77777777" w:rsidR="00A07D41" w:rsidRPr="008C724E" w:rsidRDefault="00A07D41" w:rsidP="00A07D41">
      <w:commentRangeStart w:id="7"/>
      <w:r>
        <w:t>Accrued but unused vacation time will not be paid out upon separation of employment</w:t>
      </w:r>
      <w:commentRangeEnd w:id="7"/>
      <w:r>
        <w:rPr>
          <w:rStyle w:val="CommentReference"/>
        </w:rPr>
        <w:commentReference w:id="7"/>
      </w:r>
    </w:p>
    <w:p w14:paraId="1E593E37" w14:textId="77777777" w:rsidR="00A07D41" w:rsidRDefault="00A07D41" w:rsidP="00A07D41">
      <w:pPr>
        <w:pStyle w:val="Heading4"/>
      </w:pPr>
      <w:r>
        <w:t xml:space="preserve"> Scheduling</w:t>
      </w:r>
    </w:p>
    <w:p w14:paraId="60B473EF" w14:textId="77777777" w:rsidR="00A07D41" w:rsidRPr="00F47477" w:rsidRDefault="00A07D41" w:rsidP="00A07D41">
      <w:pPr>
        <w:pStyle w:val="NoSpacing"/>
      </w:pPr>
      <w:r w:rsidRPr="00F47477">
        <w:t xml:space="preserve">Written vacation request should be submitted to your supervisor as far in advance as possible. Vacation requests greater than one (1) day should be scheduled with your supervisor as soon as you have knowledge so as not to disrupt the work schedule.  Vacation requests of one week or more should be scheduled with your supervisor at least two (2) weeks in advance.   The supervisor must inform the Operations Supervisor of the time requested and enter it on the official vacation calendar in the office.   </w:t>
      </w:r>
    </w:p>
    <w:p w14:paraId="05D07B42" w14:textId="77777777" w:rsidR="00A07D41" w:rsidRDefault="00A07D41" w:rsidP="00A07D41">
      <w:pPr>
        <w:pStyle w:val="NoSpacing"/>
      </w:pPr>
    </w:p>
    <w:p w14:paraId="2A1547E1" w14:textId="77777777" w:rsidR="00A07D41" w:rsidRPr="00427B3C" w:rsidRDefault="00A07D41" w:rsidP="00A07D41">
      <w:r w:rsidRPr="00427B3C">
        <w:t>Every effort will be made to honor your vacation requests but management reserves the right to limit the number of staff on vacation at any one time in order to take workload and client needs into account. (In the event of a conflict on vacation requests, the earliest vacation request submitted will have priority.)</w:t>
      </w:r>
    </w:p>
    <w:p w14:paraId="0D733F5C" w14:textId="77777777" w:rsidR="00280EB1" w:rsidRDefault="00280EB1">
      <w:bookmarkStart w:id="8" w:name="_GoBack"/>
      <w:bookmarkEnd w:id="8"/>
    </w:p>
    <w:sectPr w:rsidR="00280E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Nielsen" w:date="2016-05-11T16:30:00Z" w:initials="AWN">
    <w:p w14:paraId="3B58FBF5" w14:textId="77777777" w:rsidR="00A07D41" w:rsidRDefault="00A07D41" w:rsidP="00A07D41">
      <w:pPr>
        <w:pStyle w:val="CommentText"/>
      </w:pPr>
      <w:r>
        <w:rPr>
          <w:rStyle w:val="CommentReference"/>
        </w:rPr>
        <w:annotationRef/>
      </w:r>
      <w:r>
        <w:t>Remove as appropriate</w:t>
      </w:r>
    </w:p>
  </w:comment>
  <w:comment w:id="2" w:author="Andrew Nielsen" w:date="2016-05-11T16:30:00Z" w:initials="AWN">
    <w:p w14:paraId="5FC6B4E7" w14:textId="77777777" w:rsidR="00A07D41" w:rsidRDefault="00A07D41" w:rsidP="00A07D41">
      <w:pPr>
        <w:pStyle w:val="CommentText"/>
      </w:pPr>
      <w:r>
        <w:rPr>
          <w:rStyle w:val="CommentReference"/>
        </w:rPr>
        <w:annotationRef/>
      </w:r>
    </w:p>
  </w:comment>
  <w:comment w:id="3" w:author="Andrew Nielsen" w:date="2016-05-11T16:30:00Z" w:initials="AWN">
    <w:p w14:paraId="6516E605" w14:textId="77777777" w:rsidR="00A07D41" w:rsidRDefault="00A07D41" w:rsidP="00A07D41">
      <w:pPr>
        <w:pStyle w:val="CommentText"/>
      </w:pPr>
      <w:r>
        <w:rPr>
          <w:rStyle w:val="CommentReference"/>
        </w:rPr>
        <w:annotationRef/>
      </w:r>
    </w:p>
  </w:comment>
  <w:comment w:id="4" w:author="Andrew Nielsen" w:date="2016-05-11T16:30:00Z" w:initials="AWN">
    <w:p w14:paraId="3A83416E" w14:textId="77777777" w:rsidR="00A07D41" w:rsidRDefault="00A07D41" w:rsidP="00A07D41">
      <w:pPr>
        <w:pStyle w:val="CommentText"/>
      </w:pPr>
      <w:r>
        <w:rPr>
          <w:rStyle w:val="CommentReference"/>
        </w:rPr>
        <w:annotationRef/>
      </w:r>
      <w:r>
        <w:t>Edit as appropriate</w:t>
      </w:r>
    </w:p>
  </w:comment>
  <w:comment w:id="5" w:author="Andrew Nielsen" w:date="2016-05-11T16:30:00Z" w:initials="AWN">
    <w:p w14:paraId="5871FD37" w14:textId="77777777" w:rsidR="00A07D41" w:rsidRDefault="00A07D41" w:rsidP="00A07D41">
      <w:pPr>
        <w:pStyle w:val="CommentText"/>
      </w:pPr>
      <w:r>
        <w:rPr>
          <w:rStyle w:val="CommentReference"/>
        </w:rPr>
        <w:annotationRef/>
      </w:r>
      <w:r>
        <w:t>Id/</w:t>
      </w:r>
    </w:p>
  </w:comment>
  <w:comment w:id="6" w:author="Andrew Nielsen" w:date="2016-05-13T11:17:00Z" w:initials="AWN">
    <w:p w14:paraId="280C022C" w14:textId="77777777" w:rsidR="00A07D41" w:rsidRDefault="00A07D41" w:rsidP="00A07D41">
      <w:pPr>
        <w:pStyle w:val="CommentText"/>
      </w:pPr>
      <w:r>
        <w:rPr>
          <w:rStyle w:val="CommentReference"/>
        </w:rPr>
        <w:annotationRef/>
      </w:r>
      <w:r w:rsidRPr="009511EA">
        <w:rPr>
          <w:highlight w:val="yellow"/>
        </w:rPr>
        <w:t>Check State law</w:t>
      </w:r>
    </w:p>
  </w:comment>
  <w:comment w:id="7" w:author="Andrew Nielsen" w:date="2016-05-13T11:17:00Z" w:initials="AWN">
    <w:p w14:paraId="6FBC07A1" w14:textId="77777777" w:rsidR="00A07D41" w:rsidRDefault="00A07D41" w:rsidP="00A07D41">
      <w:pPr>
        <w:pStyle w:val="CommentText"/>
      </w:pPr>
      <w:r>
        <w:rPr>
          <w:rStyle w:val="CommentReference"/>
        </w:rPr>
        <w:annotationRef/>
      </w:r>
      <w:r w:rsidRPr="009511EA">
        <w:rPr>
          <w:highlight w:val="yellow"/>
        </w:rPr>
        <w:t>Check State law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8FBF5" w15:done="0"/>
  <w15:commentEx w15:paraId="5FC6B4E7" w15:done="0"/>
  <w15:commentEx w15:paraId="6516E605" w15:done="0"/>
  <w15:commentEx w15:paraId="3A83416E" w15:done="0"/>
  <w15:commentEx w15:paraId="5871FD37" w15:done="0"/>
  <w15:commentEx w15:paraId="280C022C" w15:done="0"/>
  <w15:commentEx w15:paraId="6FBC07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41"/>
    <w:rsid w:val="00280EB1"/>
    <w:rsid w:val="00A0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ABF9"/>
  <w15:chartTrackingRefBased/>
  <w15:docId w15:val="{C19FD5C4-4CCF-4582-B08F-17F67BA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41"/>
    <w:pPr>
      <w:spacing w:after="0" w:line="240" w:lineRule="auto"/>
    </w:pPr>
    <w:rPr>
      <w:rFonts w:ascii="Times New Roman" w:eastAsiaTheme="minorEastAsia" w:hAnsi="Times New Roman"/>
      <w:sz w:val="24"/>
    </w:rPr>
  </w:style>
  <w:style w:type="paragraph" w:styleId="Heading3">
    <w:name w:val="heading 3"/>
    <w:basedOn w:val="Normal"/>
    <w:next w:val="Normal"/>
    <w:link w:val="Heading3Char"/>
    <w:uiPriority w:val="9"/>
    <w:unhideWhenUsed/>
    <w:qFormat/>
    <w:rsid w:val="00A07D41"/>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Cs w:val="24"/>
    </w:rPr>
  </w:style>
  <w:style w:type="paragraph" w:styleId="Heading4">
    <w:name w:val="heading 4"/>
    <w:basedOn w:val="Normal"/>
    <w:next w:val="Normal"/>
    <w:link w:val="Heading4Char"/>
    <w:uiPriority w:val="9"/>
    <w:unhideWhenUsed/>
    <w:qFormat/>
    <w:rsid w:val="00A07D41"/>
    <w:p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D41"/>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rsid w:val="00A07D41"/>
    <w:rPr>
      <w:rFonts w:asciiTheme="majorHAnsi" w:eastAsiaTheme="majorEastAsia" w:hAnsiTheme="majorHAnsi" w:cstheme="majorBidi"/>
      <w:i/>
      <w:iCs/>
      <w:color w:val="5B9BD5" w:themeColor="accent1"/>
      <w:sz w:val="24"/>
      <w:szCs w:val="24"/>
    </w:rPr>
  </w:style>
  <w:style w:type="paragraph" w:styleId="NoSpacing">
    <w:name w:val="No Spacing"/>
    <w:basedOn w:val="Normal"/>
    <w:link w:val="NoSpacingChar"/>
    <w:uiPriority w:val="1"/>
    <w:qFormat/>
    <w:rsid w:val="00A07D41"/>
  </w:style>
  <w:style w:type="character" w:customStyle="1" w:styleId="NoSpacingChar">
    <w:name w:val="No Spacing Char"/>
    <w:basedOn w:val="DefaultParagraphFont"/>
    <w:link w:val="NoSpacing"/>
    <w:uiPriority w:val="1"/>
    <w:rsid w:val="00A07D41"/>
    <w:rPr>
      <w:rFonts w:ascii="Times New Roman" w:eastAsiaTheme="minorEastAsia" w:hAnsi="Times New Roman"/>
      <w:sz w:val="24"/>
    </w:rPr>
  </w:style>
  <w:style w:type="character" w:styleId="CommentReference">
    <w:name w:val="annotation reference"/>
    <w:basedOn w:val="DefaultParagraphFont"/>
    <w:uiPriority w:val="99"/>
    <w:unhideWhenUsed/>
    <w:rsid w:val="00A07D41"/>
    <w:rPr>
      <w:sz w:val="16"/>
      <w:szCs w:val="16"/>
    </w:rPr>
  </w:style>
  <w:style w:type="paragraph" w:styleId="CommentText">
    <w:name w:val="annotation text"/>
    <w:basedOn w:val="Normal"/>
    <w:link w:val="CommentTextChar"/>
    <w:uiPriority w:val="99"/>
    <w:unhideWhenUsed/>
    <w:rsid w:val="00A07D41"/>
    <w:rPr>
      <w:sz w:val="20"/>
      <w:szCs w:val="20"/>
    </w:rPr>
  </w:style>
  <w:style w:type="character" w:customStyle="1" w:styleId="CommentTextChar">
    <w:name w:val="Comment Text Char"/>
    <w:basedOn w:val="DefaultParagraphFont"/>
    <w:link w:val="CommentText"/>
    <w:uiPriority w:val="99"/>
    <w:rsid w:val="00A07D41"/>
    <w:rPr>
      <w:rFonts w:ascii="Times New Roman" w:eastAsiaTheme="minorEastAsia" w:hAnsi="Times New Roman"/>
      <w:sz w:val="20"/>
      <w:szCs w:val="20"/>
    </w:rPr>
  </w:style>
  <w:style w:type="character" w:styleId="PlaceholderText">
    <w:name w:val="Placeholder Text"/>
    <w:basedOn w:val="DefaultParagraphFont"/>
    <w:uiPriority w:val="99"/>
    <w:semiHidden/>
    <w:rsid w:val="00A07D41"/>
    <w:rPr>
      <w:color w:val="808080"/>
    </w:rPr>
  </w:style>
  <w:style w:type="paragraph" w:styleId="BalloonText">
    <w:name w:val="Balloon Text"/>
    <w:basedOn w:val="Normal"/>
    <w:link w:val="BalloonTextChar"/>
    <w:uiPriority w:val="99"/>
    <w:semiHidden/>
    <w:unhideWhenUsed/>
    <w:rsid w:val="00A07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4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B9040988140A1A31E3FCC1156FA99"/>
        <w:category>
          <w:name w:val="General"/>
          <w:gallery w:val="placeholder"/>
        </w:category>
        <w:types>
          <w:type w:val="bbPlcHdr"/>
        </w:types>
        <w:behaviors>
          <w:behavior w:val="content"/>
        </w:behaviors>
        <w:guid w:val="{B888C64E-9C58-4C26-8FFF-34D2CC8D360C}"/>
      </w:docPartPr>
      <w:docPartBody>
        <w:p w:rsidR="00000000" w:rsidRDefault="006B7FD1" w:rsidP="006B7FD1">
          <w:pPr>
            <w:pStyle w:val="BB5B9040988140A1A31E3FCC1156FA99"/>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9B3BA04A5B844C18F868A0312338E83"/>
        <w:category>
          <w:name w:val="General"/>
          <w:gallery w:val="placeholder"/>
        </w:category>
        <w:types>
          <w:type w:val="bbPlcHdr"/>
        </w:types>
        <w:behaviors>
          <w:behavior w:val="content"/>
        </w:behaviors>
        <w:guid w:val="{B7DD6083-03AE-4D5F-BC9A-287417A11862}"/>
      </w:docPartPr>
      <w:docPartBody>
        <w:p w:rsidR="00000000" w:rsidRDefault="006B7FD1" w:rsidP="006B7FD1">
          <w:pPr>
            <w:pStyle w:val="F9B3BA04A5B844C18F868A0312338E83"/>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D1"/>
    <w:rsid w:val="006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D1"/>
    <w:rPr>
      <w:color w:val="808080"/>
    </w:rPr>
  </w:style>
  <w:style w:type="paragraph" w:customStyle="1" w:styleId="BB5B9040988140A1A31E3FCC1156FA99">
    <w:name w:val="BB5B9040988140A1A31E3FCC1156FA99"/>
    <w:rsid w:val="006B7FD1"/>
  </w:style>
  <w:style w:type="paragraph" w:customStyle="1" w:styleId="F9B3BA04A5B844C18F868A0312338E83">
    <w:name w:val="F9B3BA04A5B844C18F868A0312338E83"/>
    <w:rsid w:val="006B7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2018-07-06T19:56:00Z</dcterms:created>
  <dcterms:modified xsi:type="dcterms:W3CDTF">2018-07-06T19:56:00Z</dcterms:modified>
</cp:coreProperties>
</file>