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1603F">
        <w:rPr>
          <w:bCs/>
        </w:rPr>
        <w:t>Effective Date</w:t>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 xml:space="preserve">Employee did not sign </w:t>
      </w:r>
      <w:r>
        <w:t>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A1055B" w:rsidRDefault="00A1055B" w:rsidP="00B57B5B">
      <w:pPr>
        <w:pStyle w:val="ListNumber"/>
        <w:numPr>
          <w:ilvl w:val="2"/>
          <w:numId w:val="1"/>
        </w:numPr>
      </w:pPr>
      <w:r w:rsidRPr="00A1055B">
        <w:t>any and all claims arising under any state or local statute, rule, ordinance, regulation</w:t>
      </w:r>
      <w:r>
        <w:t xml:space="preserve">, </w:t>
      </w:r>
      <w:r w:rsidR="003A51EB">
        <w:t xml:space="preserve">or executive order, </w:t>
      </w:r>
      <w:bookmarkStart w:id="0" w:name="_GoBack"/>
      <w:bookmarkEnd w:id="0"/>
      <w:r>
        <w:t>including, but not limited to,</w:t>
      </w:r>
      <w:r w:rsidRPr="00A1055B">
        <w:t xml:space="preserve"> </w:t>
      </w:r>
      <w:r w:rsidRPr="00A1055B">
        <w:rPr>
          <w:rFonts w:ascii="inherit" w:hAnsi="inherit"/>
          <w:sz w:val="23"/>
          <w:szCs w:val="23"/>
        </w:rPr>
        <w:t>Sections 23:301 to 23:369 of the Louisiana Revised Statutes, Article 2315 of the Louisiana Civil Code, the Louisiana Workers’ Compensation Act, and any other federal, state, or local laws, ordinances, regulations, or orders which may have afforded any legal or equitable causes of action of any nature</w:t>
      </w:r>
      <w:r w:rsidR="004A620C" w:rsidRPr="00A1055B">
        <w:t>;</w:t>
      </w:r>
    </w:p>
    <w:p w:rsidR="001612DB" w:rsidRPr="00A1055B"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1"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1"/>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2"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2"/>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lastRenderedPageBreak/>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A1603F" w:rsidRDefault="00A1603F" w:rsidP="00B57B5B">
      <w:pPr>
        <w:pStyle w:val="ListNumber"/>
        <w:numPr>
          <w:ilvl w:val="0"/>
          <w:numId w:val="1"/>
        </w:numPr>
      </w:pPr>
      <w:r>
        <w:rPr>
          <w:b/>
          <w:u w:val="single"/>
        </w:rPr>
        <w:t>Effective Date</w:t>
      </w:r>
      <w:r>
        <w:t xml:space="preserve">.  </w:t>
      </w:r>
      <w:r w:rsidRPr="00A1603F">
        <w:t>This Agreement shall not become effective, until the day the Employee and the Employer execute this Agreement. This date shall be the Effective Date of this Agreement. No payments due to the Employee under this Agreement shall be made or begin before the Effective Date.</w:t>
      </w:r>
    </w:p>
    <w:p w:rsidR="00A1603F" w:rsidRPr="00A1603F" w:rsidRDefault="00A1603F" w:rsidP="00A1603F">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3"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3"/>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lastRenderedPageBreak/>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4" w:name="a952848"/>
      <w:r w:rsidRPr="00B57B5B">
        <w:rPr>
          <w:rStyle w:val="Title-Clause"/>
          <w:b/>
          <w:highlight w:val="white"/>
        </w:rPr>
        <w:t>Successors and Assigns</w:t>
      </w:r>
      <w:r>
        <w:t>.  </w:t>
      </w:r>
      <w:bookmarkStart w:id="5" w:name="a1001767"/>
      <w:bookmarkEnd w:id="4"/>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5"/>
      <w:r>
        <w:t xml:space="preserve"> </w:t>
      </w:r>
      <w:bookmarkStart w:id="6"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6"/>
    </w:p>
    <w:p w:rsidR="00DC6B49" w:rsidRPr="00DC6B49" w:rsidRDefault="00DC6B49" w:rsidP="00DC6B49">
      <w:pPr>
        <w:pStyle w:val="SFPara-Clause"/>
        <w:numPr>
          <w:ilvl w:val="0"/>
          <w:numId w:val="1"/>
        </w:numPr>
        <w:rPr>
          <w:u w:val="single"/>
        </w:rPr>
      </w:pPr>
      <w:bookmarkStart w:id="7"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7"/>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8"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8"/>
    </w:p>
    <w:p w:rsidR="001612DB" w:rsidRPr="001612DB" w:rsidRDefault="001612DB" w:rsidP="001612DB">
      <w:pPr>
        <w:pStyle w:val="SFPara-Clause"/>
        <w:numPr>
          <w:ilvl w:val="0"/>
          <w:numId w:val="1"/>
        </w:numPr>
        <w:rPr>
          <w:rStyle w:val="Title-Clause"/>
        </w:rPr>
      </w:pPr>
      <w:bookmarkStart w:id="9"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9"/>
    </w:p>
    <w:p w:rsidR="001612DB" w:rsidRDefault="001612DB" w:rsidP="00B57B5B">
      <w:pPr>
        <w:pStyle w:val="SFPara-Clause"/>
        <w:numPr>
          <w:ilvl w:val="0"/>
          <w:numId w:val="1"/>
        </w:numPr>
        <w:rPr>
          <w:rStyle w:val="Title-Clause"/>
        </w:rPr>
      </w:pPr>
      <w:bookmarkStart w:id="10"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0"/>
    </w:p>
    <w:p w:rsidR="001612DB" w:rsidRPr="00B57B5B" w:rsidRDefault="001612DB" w:rsidP="00B57B5B">
      <w:bookmarkStart w:id="11"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1"/>
    </w:p>
    <w:p w:rsidR="001612DB" w:rsidRPr="00B57B5B" w:rsidRDefault="001612DB" w:rsidP="00B57B5B">
      <w:bookmarkStart w:id="12" w:name="a1001809"/>
      <w:r w:rsidRPr="00B57B5B">
        <w:lastRenderedPageBreak/>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2"/>
    </w:p>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3"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3"/>
    </w:p>
    <w:p w:rsidR="001612DB" w:rsidRDefault="001612DB" w:rsidP="00B57B5B">
      <w:pPr>
        <w:pStyle w:val="SFPara-Clause-nonum"/>
        <w:ind w:firstLine="360"/>
      </w:pPr>
      <w:bookmarkStart w:id="14"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4"/>
    </w:p>
    <w:p w:rsidR="00DC6B49" w:rsidRDefault="001612DB" w:rsidP="00B57B5B">
      <w:pPr>
        <w:pStyle w:val="SFPara-Clause-nonum"/>
        <w:ind w:firstLine="360"/>
      </w:pPr>
      <w:bookmarkStart w:id="15"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5"/>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lastRenderedPageBreak/>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3A51EB">
          <w:rPr>
            <w:noProof/>
          </w:rPr>
          <w:t>2</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25104"/>
    <w:rsid w:val="000256B9"/>
    <w:rsid w:val="000A7218"/>
    <w:rsid w:val="000E3BE4"/>
    <w:rsid w:val="000F2765"/>
    <w:rsid w:val="001612DB"/>
    <w:rsid w:val="00165039"/>
    <w:rsid w:val="00194710"/>
    <w:rsid w:val="001C3E30"/>
    <w:rsid w:val="00212BFE"/>
    <w:rsid w:val="00224F40"/>
    <w:rsid w:val="0028727A"/>
    <w:rsid w:val="002A2B78"/>
    <w:rsid w:val="00304F6F"/>
    <w:rsid w:val="003058A1"/>
    <w:rsid w:val="003254C8"/>
    <w:rsid w:val="003627FF"/>
    <w:rsid w:val="00385765"/>
    <w:rsid w:val="003A2DB7"/>
    <w:rsid w:val="003A51EB"/>
    <w:rsid w:val="003D713B"/>
    <w:rsid w:val="00401BC7"/>
    <w:rsid w:val="00415FF0"/>
    <w:rsid w:val="00486B85"/>
    <w:rsid w:val="004A620C"/>
    <w:rsid w:val="004F76BD"/>
    <w:rsid w:val="00546B85"/>
    <w:rsid w:val="00564575"/>
    <w:rsid w:val="005F6BCB"/>
    <w:rsid w:val="00682DF8"/>
    <w:rsid w:val="006A14B2"/>
    <w:rsid w:val="006A21F8"/>
    <w:rsid w:val="007005DF"/>
    <w:rsid w:val="007C775B"/>
    <w:rsid w:val="00805065"/>
    <w:rsid w:val="0082073E"/>
    <w:rsid w:val="008356EA"/>
    <w:rsid w:val="0085011E"/>
    <w:rsid w:val="00882D6F"/>
    <w:rsid w:val="009623A4"/>
    <w:rsid w:val="009C4617"/>
    <w:rsid w:val="00A07E4C"/>
    <w:rsid w:val="00A1055B"/>
    <w:rsid w:val="00A1603F"/>
    <w:rsid w:val="00A72306"/>
    <w:rsid w:val="00A87BE7"/>
    <w:rsid w:val="00AD19FF"/>
    <w:rsid w:val="00AE6BA7"/>
    <w:rsid w:val="00AF7F55"/>
    <w:rsid w:val="00B57B5B"/>
    <w:rsid w:val="00B87B5C"/>
    <w:rsid w:val="00BC067F"/>
    <w:rsid w:val="00BF1A17"/>
    <w:rsid w:val="00C93E80"/>
    <w:rsid w:val="00CD02A6"/>
    <w:rsid w:val="00D0067A"/>
    <w:rsid w:val="00D31A9F"/>
    <w:rsid w:val="00D92013"/>
    <w:rsid w:val="00DC6B49"/>
    <w:rsid w:val="00DF0080"/>
    <w:rsid w:val="00E501E2"/>
    <w:rsid w:val="00E63307"/>
    <w:rsid w:val="00ED2156"/>
    <w:rsid w:val="00F5176F"/>
    <w:rsid w:val="00F638F0"/>
    <w:rsid w:val="00FA5358"/>
    <w:rsid w:val="00F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E699-7558-48CB-A766-B12FFAB7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2681</Words>
  <Characters>15288</Characters>
  <Application>Microsoft Office Word</Application>
  <DocSecurity>0</DocSecurity>
  <PresentationFormat>
  </PresentationFormat>
  <Lines>127</Lines>
  <Paragraphs>35</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Mikel D. Johnson</cp:lastModifiedBy>
  <cp:revision>4</cp:revision>
  <dcterms:created xsi:type="dcterms:W3CDTF">2018-01-23T21:20:00Z</dcterms:created>
  <dcterms:modified xsi:type="dcterms:W3CDTF">2018-01-27T16:51:00Z</dcterms:modified>
</cp:coreProperties>
</file>