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24" w:rsidRPr="003B6177" w:rsidRDefault="00E46724" w:rsidP="00E46724">
      <w:pPr>
        <w:jc w:val="center"/>
        <w:rPr>
          <w:rFonts w:ascii="Times New Roman" w:hAnsi="Times New Roman" w:cs="Times New Roman"/>
          <w:sz w:val="32"/>
          <w:szCs w:val="32"/>
        </w:rPr>
      </w:pPr>
      <w:r>
        <w:rPr>
          <w:rFonts w:ascii="Times New Roman" w:hAnsi="Times New Roman" w:cs="Times New Roman"/>
          <w:sz w:val="32"/>
          <w:szCs w:val="32"/>
        </w:rPr>
        <w:t>VIRGINIA</w:t>
      </w:r>
      <w:r>
        <w:rPr>
          <w:rFonts w:ascii="Times New Roman" w:hAnsi="Times New Roman" w:cs="Times New Roman"/>
          <w:sz w:val="32"/>
          <w:szCs w:val="32"/>
        </w:rPr>
        <w:t xml:space="preserve"> </w:t>
      </w:r>
      <w:r w:rsidRPr="003B6177">
        <w:rPr>
          <w:rFonts w:ascii="Times New Roman" w:hAnsi="Times New Roman" w:cs="Times New Roman"/>
          <w:sz w:val="32"/>
          <w:szCs w:val="32"/>
        </w:rPr>
        <w:t xml:space="preserve">PAYROLL CARD </w:t>
      </w:r>
      <w:r>
        <w:rPr>
          <w:rFonts w:ascii="Times New Roman" w:hAnsi="Times New Roman" w:cs="Times New Roman"/>
          <w:sz w:val="32"/>
          <w:szCs w:val="32"/>
        </w:rPr>
        <w:t>FACT SHEET</w:t>
      </w:r>
    </w:p>
    <w:p w:rsidR="00E46724" w:rsidRPr="006910E1" w:rsidRDefault="00E46724" w:rsidP="00E46724">
      <w:pPr>
        <w:rPr>
          <w:rFonts w:ascii="Times New Roman" w:hAnsi="Times New Roman" w:cs="Times New Roman"/>
          <w:sz w:val="26"/>
          <w:szCs w:val="26"/>
        </w:rPr>
      </w:pPr>
    </w:p>
    <w:p w:rsidR="00E46724"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Employees </w:t>
      </w:r>
      <w:r>
        <w:rPr>
          <w:rFonts w:ascii="Times New Roman" w:hAnsi="Times New Roman" w:cs="Times New Roman"/>
          <w:sz w:val="26"/>
          <w:szCs w:val="26"/>
        </w:rPr>
        <w:t xml:space="preserve">hired before January 1, 2010 </w:t>
      </w:r>
      <w:r>
        <w:rPr>
          <w:rFonts w:ascii="Times New Roman" w:hAnsi="Times New Roman" w:cs="Times New Roman"/>
          <w:sz w:val="26"/>
          <w:szCs w:val="26"/>
        </w:rPr>
        <w:t>must consent</w:t>
      </w:r>
      <w:r>
        <w:rPr>
          <w:rFonts w:ascii="Times New Roman" w:hAnsi="Times New Roman" w:cs="Times New Roman"/>
          <w:sz w:val="26"/>
          <w:szCs w:val="26"/>
        </w:rPr>
        <w:t xml:space="preserve"> in writing</w:t>
      </w:r>
      <w:r>
        <w:rPr>
          <w:rFonts w:ascii="Times New Roman" w:hAnsi="Times New Roman" w:cs="Times New Roman"/>
          <w:sz w:val="26"/>
          <w:szCs w:val="26"/>
        </w:rPr>
        <w:t xml:space="preserve"> </w:t>
      </w:r>
      <w:r>
        <w:rPr>
          <w:rFonts w:ascii="Times New Roman" w:hAnsi="Times New Roman" w:cs="Times New Roman"/>
          <w:sz w:val="26"/>
          <w:szCs w:val="26"/>
        </w:rPr>
        <w:t>before receiving</w:t>
      </w:r>
      <w:r>
        <w:rPr>
          <w:rFonts w:ascii="Times New Roman" w:hAnsi="Times New Roman" w:cs="Times New Roman"/>
          <w:sz w:val="26"/>
          <w:szCs w:val="26"/>
        </w:rPr>
        <w:t xml:space="preserve"> wage payments by payroll card</w:t>
      </w:r>
    </w:p>
    <w:p w:rsidR="0046359F" w:rsidRDefault="0046359F" w:rsidP="0046359F">
      <w:pPr>
        <w:pStyle w:val="ListParagraph"/>
        <w:rPr>
          <w:rFonts w:ascii="Times New Roman" w:hAnsi="Times New Roman" w:cs="Times New Roman"/>
          <w:sz w:val="26"/>
          <w:szCs w:val="26"/>
        </w:rPr>
      </w:pPr>
    </w:p>
    <w:p w:rsidR="00E46724"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For employees hired after January 1, 2010, you may pay wage payments by payroll card if the employees fail to provide bank information for direct deposit, without the written consent of the employee</w:t>
      </w:r>
    </w:p>
    <w:p w:rsidR="0046359F" w:rsidRPr="0046359F" w:rsidRDefault="0046359F" w:rsidP="0046359F">
      <w:pPr>
        <w:pStyle w:val="ListParagraph"/>
        <w:rPr>
          <w:rFonts w:ascii="Times New Roman" w:hAnsi="Times New Roman" w:cs="Times New Roman"/>
          <w:sz w:val="26"/>
          <w:szCs w:val="26"/>
        </w:rPr>
      </w:pPr>
    </w:p>
    <w:p w:rsidR="0046359F" w:rsidRDefault="0046359F" w:rsidP="0046359F">
      <w:pPr>
        <w:pStyle w:val="ListParagraph"/>
        <w:rPr>
          <w:rFonts w:ascii="Times New Roman" w:hAnsi="Times New Roman" w:cs="Times New Roman"/>
          <w:sz w:val="26"/>
          <w:szCs w:val="26"/>
        </w:rPr>
      </w:pPr>
    </w:p>
    <w:p w:rsidR="00E46724"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You must provide a written statement of the terms and conditions of the payroll card, including a list of all applicable fees</w:t>
      </w:r>
    </w:p>
    <w:p w:rsidR="0046359F" w:rsidRDefault="0046359F" w:rsidP="0046359F">
      <w:pPr>
        <w:pStyle w:val="ListParagraph"/>
        <w:rPr>
          <w:rFonts w:ascii="Times New Roman" w:hAnsi="Times New Roman" w:cs="Times New Roman"/>
          <w:sz w:val="26"/>
          <w:szCs w:val="26"/>
        </w:rPr>
      </w:pPr>
    </w:p>
    <w:p w:rsidR="00E46724"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Employees must be able to make one transfer or withdrawal per pay period in any amount, without cost</w:t>
      </w:r>
    </w:p>
    <w:p w:rsidR="0046359F" w:rsidRPr="0046359F" w:rsidRDefault="0046359F" w:rsidP="0046359F">
      <w:pPr>
        <w:pStyle w:val="ListParagraph"/>
        <w:rPr>
          <w:rFonts w:ascii="Times New Roman" w:hAnsi="Times New Roman" w:cs="Times New Roman"/>
          <w:sz w:val="26"/>
          <w:szCs w:val="26"/>
        </w:rPr>
      </w:pPr>
    </w:p>
    <w:p w:rsidR="0046359F" w:rsidRDefault="0046359F" w:rsidP="0046359F">
      <w:pPr>
        <w:pStyle w:val="ListParagraph"/>
        <w:rPr>
          <w:rFonts w:ascii="Times New Roman" w:hAnsi="Times New Roman" w:cs="Times New Roman"/>
          <w:sz w:val="26"/>
          <w:szCs w:val="26"/>
        </w:rPr>
      </w:pPr>
    </w:p>
    <w:p w:rsidR="00E46724"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You must provide the employee with a statement of gross wages and amount and purpose of all deductions during any pay period, upon request</w:t>
      </w:r>
    </w:p>
    <w:p w:rsidR="0046359F" w:rsidRDefault="0046359F" w:rsidP="0046359F">
      <w:pPr>
        <w:pStyle w:val="ListParagraph"/>
        <w:rPr>
          <w:rFonts w:ascii="Times New Roman" w:hAnsi="Times New Roman" w:cs="Times New Roman"/>
          <w:sz w:val="26"/>
          <w:szCs w:val="26"/>
        </w:rPr>
      </w:pPr>
      <w:bookmarkStart w:id="0" w:name="_GoBack"/>
      <w:bookmarkEnd w:id="0"/>
    </w:p>
    <w:p w:rsidR="00E46724" w:rsidRPr="002D61CB" w:rsidRDefault="00E46724" w:rsidP="00E4672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You must use a network-based payroll card system</w:t>
      </w:r>
    </w:p>
    <w:p w:rsidR="00E46724" w:rsidRDefault="00E46724" w:rsidP="00E46724"/>
    <w:p w:rsidR="008B1434" w:rsidRDefault="008B1434"/>
    <w:sectPr w:rsidR="008B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6081E"/>
    <w:multiLevelType w:val="hybridMultilevel"/>
    <w:tmpl w:val="5510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24"/>
    <w:rsid w:val="0046359F"/>
    <w:rsid w:val="008B1434"/>
    <w:rsid w:val="00E4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388D1-D2A9-4846-85AD-D5617D5E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2017-08-10T17:58:00Z</dcterms:created>
  <dcterms:modified xsi:type="dcterms:W3CDTF">2017-08-10T18:06:00Z</dcterms:modified>
</cp:coreProperties>
</file>