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CB" w:rsidRPr="009053CB" w:rsidRDefault="009053CB" w:rsidP="009053CB">
      <w:pPr>
        <w:jc w:val="center"/>
        <w:rPr>
          <w:b/>
        </w:rPr>
      </w:pPr>
      <w:r w:rsidRPr="009053CB">
        <w:rPr>
          <w:b/>
        </w:rPr>
        <w:t>Equal Pay and Pay Transparency by State</w:t>
      </w:r>
    </w:p>
    <w:p w:rsidR="009053CB" w:rsidRPr="009053CB" w:rsidRDefault="009053CB" w:rsidP="009053CB">
      <w:r w:rsidRPr="009053CB">
        <w:t>Th</w:t>
      </w:r>
      <w:r w:rsidR="006E481B">
        <w:t>e</w:t>
      </w:r>
      <w:r w:rsidRPr="009053CB">
        <w:t xml:space="preserve"> map </w:t>
      </w:r>
      <w:r w:rsidR="006E481B">
        <w:t xml:space="preserve">linked below </w:t>
      </w:r>
      <w:r w:rsidRPr="009053CB">
        <w:t>provides information on federal and state-level equal pay and pay transparency protections for workers. More information about protection, coverage and available remedies are listed in an accompanying table</w:t>
      </w:r>
      <w:r w:rsidR="006E481B">
        <w:t>:</w:t>
      </w:r>
    </w:p>
    <w:p w:rsidR="009053CB" w:rsidRPr="009053CB" w:rsidRDefault="009053CB" w:rsidP="009053CB">
      <w:r w:rsidRPr="009053CB">
        <w:t> </w:t>
      </w:r>
    </w:p>
    <w:p w:rsidR="009053CB" w:rsidRPr="009053CB" w:rsidRDefault="006E481B" w:rsidP="009053CB">
      <w:hyperlink r:id="rId5" w:history="1">
        <w:r w:rsidRPr="00C51726">
          <w:rPr>
            <w:rStyle w:val="Hyperlink"/>
          </w:rPr>
          <w:t>http://www.dol.gov/wb/equalpay/equalpaymap.htm</w:t>
        </w:r>
      </w:hyperlink>
      <w:r>
        <w:t xml:space="preserve"> </w:t>
      </w:r>
    </w:p>
    <w:p w:rsidR="003A3E90" w:rsidRDefault="006E481B">
      <w:bookmarkStart w:id="0" w:name="_GoBack"/>
      <w:bookmarkEnd w:id="0"/>
    </w:p>
    <w:sectPr w:rsidR="003A3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B"/>
    <w:rsid w:val="00611FD4"/>
    <w:rsid w:val="00693BEA"/>
    <w:rsid w:val="006E481B"/>
    <w:rsid w:val="00740C71"/>
    <w:rsid w:val="00790742"/>
    <w:rsid w:val="009053CB"/>
    <w:rsid w:val="00B74AE4"/>
    <w:rsid w:val="00BC596E"/>
    <w:rsid w:val="00E64A0D"/>
    <w:rsid w:val="00F1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3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16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57678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7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9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4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5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.gov/wb/equalpay/equalpayma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WR. Nielsen</dc:creator>
  <cp:keywords/>
  <dc:description/>
  <cp:lastModifiedBy>Mikel D. Johnson</cp:lastModifiedBy>
  <cp:revision>2</cp:revision>
  <dcterms:created xsi:type="dcterms:W3CDTF">2017-12-29T06:20:00Z</dcterms:created>
  <dcterms:modified xsi:type="dcterms:W3CDTF">2018-01-02T13:22:00Z</dcterms:modified>
</cp:coreProperties>
</file>