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25" w:rsidRDefault="002F2183"/>
    <w:p w:rsidR="002F2183" w:rsidRPr="002F2183" w:rsidRDefault="002F2183" w:rsidP="002F2183">
      <w:pPr>
        <w:shd w:val="clear" w:color="auto" w:fill="FFFFFF"/>
        <w:spacing w:after="161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</w:rPr>
      </w:pPr>
      <w:r w:rsidRPr="002F2183">
        <w:rPr>
          <w:rFonts w:ascii="Helvetica" w:eastAsia="Times New Roman" w:hAnsi="Helvetica" w:cs="Helvetica"/>
          <w:color w:val="333333"/>
          <w:kern w:val="36"/>
          <w:sz w:val="48"/>
          <w:szCs w:val="48"/>
        </w:rPr>
        <w:t>California Overtime Calculator</w:t>
      </w:r>
    </w:p>
    <w:p w:rsidR="002F2183" w:rsidRDefault="002F2183"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To access an online calculator for the state of California, </w:t>
      </w:r>
      <w:hyperlink r:id="rId5" w:tgtFrame="_blank" w:history="1">
        <w:r>
          <w:rPr>
            <w:rStyle w:val="Hyperlink"/>
            <w:rFonts w:ascii="Helvetica" w:hAnsi="Helvetica" w:cs="Helvetica"/>
            <w:color w:val="0A3157"/>
            <w:sz w:val="23"/>
            <w:szCs w:val="23"/>
            <w:shd w:val="clear" w:color="auto" w:fill="FFFFFF"/>
          </w:rPr>
          <w:t>cl</w:t>
        </w:r>
        <w:bookmarkStart w:id="0" w:name="_GoBack"/>
        <w:bookmarkEnd w:id="0"/>
        <w:r>
          <w:rPr>
            <w:rStyle w:val="Hyperlink"/>
            <w:rFonts w:ascii="Helvetica" w:hAnsi="Helvetica" w:cs="Helvetica"/>
            <w:color w:val="0A3157"/>
            <w:sz w:val="23"/>
            <w:szCs w:val="23"/>
            <w:shd w:val="clear" w:color="auto" w:fill="FFFFFF"/>
          </w:rPr>
          <w:t>i</w:t>
        </w:r>
        <w:r>
          <w:rPr>
            <w:rStyle w:val="Hyperlink"/>
            <w:rFonts w:ascii="Helvetica" w:hAnsi="Helvetica" w:cs="Helvetica"/>
            <w:color w:val="0A3157"/>
            <w:sz w:val="23"/>
            <w:szCs w:val="23"/>
            <w:shd w:val="clear" w:color="auto" w:fill="FFFFFF"/>
          </w:rPr>
          <w:t>ck here</w:t>
        </w:r>
      </w:hyperlink>
      <w:r>
        <w:t xml:space="preserve"> .</w:t>
      </w:r>
    </w:p>
    <w:p w:rsidR="002F2183" w:rsidRDefault="002F2183"/>
    <w:p w:rsidR="002F2183" w:rsidRDefault="002F2183"/>
    <w:p w:rsidR="002F2183" w:rsidRDefault="002F2183"/>
    <w:p w:rsidR="002F2183" w:rsidRDefault="002F2183"/>
    <w:p w:rsidR="002F2183" w:rsidRDefault="002F2183"/>
    <w:sectPr w:rsidR="002F2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83"/>
    <w:rsid w:val="002F2183"/>
    <w:rsid w:val="00790814"/>
    <w:rsid w:val="00A1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F21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1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F21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llaborlawblog.com/common-california-labor-code-violations/failure-to-pay-overtime/california-overtime-calcul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D. Johnson</dc:creator>
  <cp:lastModifiedBy>Mikel D. Johnson</cp:lastModifiedBy>
  <cp:revision>1</cp:revision>
  <dcterms:created xsi:type="dcterms:W3CDTF">2018-01-02T13:45:00Z</dcterms:created>
  <dcterms:modified xsi:type="dcterms:W3CDTF">2018-01-02T13:46:00Z</dcterms:modified>
</cp:coreProperties>
</file>