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4B" w:rsidRPr="00EE6C4B" w:rsidRDefault="00EE6C4B" w:rsidP="00EE6C4B">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EE6C4B">
        <w:rPr>
          <w:rFonts w:ascii="Arial" w:hAnsi="Arial" w:cs="Arial"/>
          <w:b/>
          <w:sz w:val="20"/>
          <w:szCs w:val="20"/>
        </w:rPr>
        <w:t>SALES REPRESENTATION AGREEMENT CHECKLIST</w:t>
      </w:r>
    </w:p>
    <w:p w:rsidR="00EE6C4B" w:rsidRDefault="00EE6C4B">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I.GENERAL INFORMATION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any background information or general setting that you want to put forth in a series of "whereas" clauses, such as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identities of the parties;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date the agreement was entered into;</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parties' addresses; and </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goals of the parties to be accomplished by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representation agreement cover all of the company's products or only a certain portion of them?</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II.EXCLUSIVITY</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relationship exclusive or nonexclusive?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--Can the representative work for one of the client's competitors?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--Must the representative obtain preapproval from the client?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--Can such exclusivity be terminated?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--At what time and for what reasons?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--Can the representative prevent such termination?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any exclusions?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--Does the agreement expressly state that the representative is to be considered an "agent" of the client and can thereby bind the client to any advertising contracts it enters into?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representative to be considered an independent contractor?</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representative to be allowed only a certain territory and, if so, is that territory carefully described?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representative allowed to call on any and all customers, or are certain customers reserved to the company? Will the company want to approve a list of accounts before a representative actually calls on those accounts?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III.REPRESENTATIVE'S RESPONSIBILITIES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are the representative's responsibilities and/or rights?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--solicit and obtain advertisers?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--hire employees to handle the client's account?</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--ensure that advertisers are complying with the policies and procedures set forth in their agreements?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--process orders?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--supply the client with any requests for information in a timely manner?</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--receive current and timely information from the client?</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--What standard must the representative use in fulfilling its responsibilities? Best efforts?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quotas that the representative must meet?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happens if the representative fails to reach the required amount?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--Must the representative follow certain guidelines provided by the client?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restrictions are placed upon the representative?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documentation must the representative furnish the client?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information must be in the documentation?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--How often must it be supplied?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other documentation is required to be given to the client?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--orders?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--invoices?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--remittances?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--aged accounts receivables?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representative's work be subject to periodic review?</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the representative have to identify leads within the territory and send the home office a listing of those leads?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company provide any technical support or assistance with installation or delivery of product?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any training that should be described in the agreement? Is the representative required to undertake either initial training or perhaps updated training from time to time?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any requirement that the representative maintain an office, telephone, etc.? If so, does that need to be spelled out in the representation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IV.CREATION OF A SPECIAL DIVISION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there be a special division created by the representative to fulfill the terms of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representative hire employees of the client to staff the special division?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--If so, must the client's employees sign the representative's standard employment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compensation, benefits, etc., will these employees receive?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warranties does the client have to make about its employees being hired by the representative?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--Must the client indemnify the representative for any claims arising out of such employment?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representative warrant that it will comply with all federal, state, and local employment laws?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--How many of the representative's employees will be assigned to the special division?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the client have the right to reject any of the representative's employees?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V.COMMISSIONS AND FEES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--How is the representative's commission to be calculated?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--Will the representative's commission be adjusted for any reason, such as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--for orders that are placed but then canceled?</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--for goods that may be paid for but then returned at some later date?</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--for goods that are ordered, delivered, but never paid for?</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any fees included?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commission due and payable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--when the contract is signed?</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--when the goods are delivered?</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--when the goods are paid for?</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VI.CONFIDENTIAL INFORMATION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 mutual confidentiality clause, or is the clause directed only toward one party?</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information must be kept confidential and for how long?</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--Under what circumstances can the confidential information be disclosed to a third party?</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provisions obligating the restricted party to get extra agreements with its employees or independent contractors?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 the termination of the agreement, how is any proprietary information in the possession of either party to be handled?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--Must these items be returned or destroyed?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--What proof must be given to show that information was, in fact, destroyed?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about confidential information within the memory of each party's employees?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is the standard of care that either party is obliged to exercise?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 terms of the agreement to be kept confidential?</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remedies does either party have for breach of the confidentiality clause?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VII.TERM OF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is the term of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--If the term is annual or some other periodic renewal, how are the renewals done?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--Are they automatic?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notices need to be given; by whom; to whom?</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VIII.WARRANTIES/LIMITATIONS ON LIABILITY/INDEMNIFICATION</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warranties does the client make to the representative?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warranties does the representative make to the client?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 limitations of liability in the agreement mutual?</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--For what causes of action will each party indemnify the other?</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each party responsible for its own attorneys' fees?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IX.INSURANCE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either party have to maintain insurance?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dollar amount requirements?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the party required to obtain insurance have to give proof of such to the other party?</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X.TERMINATION/DEFAULT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--For what reasons may either the client or representative terminate the agreement?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either party have the unilateral right to terminate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--What happens to any intellectual property of the client that is acquired by the representative?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--return the property? </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--destroy the property?</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--How long does the representative have to comply?</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events of default will terminate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--nonpayment?</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--filing of bankruptcy?</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--breach of certain provisions?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--discontinuance of business?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--What happens if either party defaults?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--Is either party entitled to notice and the opportunity to cure the default?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any obligations that survive the termination of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XI.ASSIGNMENTS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either party permitted to assign the agreement and under what conditions?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any restrictions?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permission from the other party required?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XII.RESTRICTIONS ON HIRING</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--Does the agreement restrict each party from hiring any of the other party's employees?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--Can either party obtain consent to hire the other party's employees?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XIII.DISPUTE PROVISIONS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--How are disputes to be handled?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--through the courts?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--through some type of alternative dispute resolution procedure?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 choice of law provision?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--Who pays for the parties' attorneys' fees?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 time limitation within which each party needs to bring certain claims?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XIV.MISCELLANEOUS PROVISIONS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the company impose any restrictions on dealing with the representative's handling of competitive products?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representative be allowed to purchase some products in order to immediately satisfy the needs of certain good customers? (Some representatives like to have at least a small inventory of items, in some cases including replacement parts, so as to be able to satisfy a customer's unanticipated needs. Obviously this begins to blur the line between a representative and a distributor, so it should be included on the checklist.)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there be any restriction in competition after termination, and if so, can that restriction be justified</w:t>
      </w:r>
      <w:r w:rsidR="005F39DB">
        <w:rPr>
          <w:rFonts w:ascii="Arial" w:hAnsi="Arial" w:cs="Arial"/>
          <w:sz w:val="20"/>
          <w:szCs w:val="20"/>
        </w:rPr>
        <w:t xml:space="preserve"> and supported by law</w:t>
      </w:r>
      <w:r>
        <w:rPr>
          <w:rFonts w:ascii="Arial" w:hAnsi="Arial" w:cs="Arial"/>
          <w:sz w:val="20"/>
          <w:szCs w:val="20"/>
        </w:rPr>
        <w: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representative to have possession of any of the manufacturer's sales training or other manuals, and if so, does the company need provisions to make sure those are always current and that they are returned upon termination?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--How are expenses to be handled? Does the representative simply pay all of its own expenses or are there some expenses that the company will reimburse? If so, exactly what procedure should be used for that reimbursement?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123CE1">
      <w:pPr>
        <w:widowControl w:val="0"/>
        <w:autoSpaceDE w:val="0"/>
        <w:autoSpaceDN w:val="0"/>
        <w:adjustRightInd w:val="0"/>
        <w:spacing w:after="0" w:line="240" w:lineRule="auto"/>
        <w:rPr>
          <w:rFonts w:ascii="Arial" w:hAnsi="Arial" w:cs="Arial"/>
          <w:sz w:val="20"/>
          <w:szCs w:val="20"/>
        </w:rPr>
      </w:pPr>
    </w:p>
    <w:sectPr w:rsidR="00123C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DB" w:rsidRDefault="005F39DB" w:rsidP="005F39DB">
      <w:pPr>
        <w:spacing w:after="0" w:line="240" w:lineRule="auto"/>
      </w:pPr>
      <w:r>
        <w:separator/>
      </w:r>
    </w:p>
  </w:endnote>
  <w:endnote w:type="continuationSeparator" w:id="0">
    <w:p w:rsidR="005F39DB" w:rsidRDefault="005F39DB" w:rsidP="005F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87657"/>
      <w:docPartObj>
        <w:docPartGallery w:val="Page Numbers (Bottom of Page)"/>
        <w:docPartUnique/>
      </w:docPartObj>
    </w:sdtPr>
    <w:sdtEndPr>
      <w:rPr>
        <w:noProof/>
      </w:rPr>
    </w:sdtEndPr>
    <w:sdtContent>
      <w:p w:rsidR="005F39DB" w:rsidRDefault="005F39DB">
        <w:pPr>
          <w:pStyle w:val="Footer"/>
          <w:jc w:val="center"/>
        </w:pPr>
        <w:r>
          <w:fldChar w:fldCharType="begin"/>
        </w:r>
        <w:r>
          <w:instrText xml:space="preserve"> PAGE   \* MERGEFORMAT </w:instrText>
        </w:r>
        <w:r>
          <w:fldChar w:fldCharType="separate"/>
        </w:r>
        <w:r w:rsidR="005C0EE7">
          <w:rPr>
            <w:noProof/>
          </w:rPr>
          <w:t>1</w:t>
        </w:r>
        <w:r>
          <w:rPr>
            <w:noProof/>
          </w:rPr>
          <w:fldChar w:fldCharType="end"/>
        </w:r>
      </w:p>
    </w:sdtContent>
  </w:sdt>
  <w:p w:rsidR="005F39DB" w:rsidRDefault="005F3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DB" w:rsidRDefault="005F39DB" w:rsidP="005F39DB">
      <w:pPr>
        <w:spacing w:after="0" w:line="240" w:lineRule="auto"/>
      </w:pPr>
      <w:r>
        <w:separator/>
      </w:r>
    </w:p>
  </w:footnote>
  <w:footnote w:type="continuationSeparator" w:id="0">
    <w:p w:rsidR="005F39DB" w:rsidRDefault="005F39DB" w:rsidP="005F3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D4"/>
    <w:rsid w:val="00123CE1"/>
    <w:rsid w:val="003E77D4"/>
    <w:rsid w:val="005C0EE7"/>
    <w:rsid w:val="005F39DB"/>
    <w:rsid w:val="00AD7EF7"/>
    <w:rsid w:val="00EE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DB"/>
  </w:style>
  <w:style w:type="paragraph" w:styleId="Footer">
    <w:name w:val="footer"/>
    <w:basedOn w:val="Normal"/>
    <w:link w:val="FooterChar"/>
    <w:uiPriority w:val="99"/>
    <w:unhideWhenUsed/>
    <w:rsid w:val="005F3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2019-01-09T22:32:00Z</dcterms:created>
  <dcterms:modified xsi:type="dcterms:W3CDTF">2019-01-09T22:32:00Z</dcterms:modified>
</cp:coreProperties>
</file>