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69E81" w14:textId="77777777" w:rsidR="00906F7A" w:rsidRPr="00CF3792" w:rsidRDefault="00906F7A" w:rsidP="00906F7A">
      <w:pPr>
        <w:tabs>
          <w:tab w:val="left" w:pos="4404"/>
          <w:tab w:val="center" w:pos="4680"/>
        </w:tabs>
        <w:rPr>
          <w:rFonts w:ascii="Arial" w:eastAsia="HGGothicE" w:hAnsi="Arial" w:cs="Arial"/>
          <w:i/>
          <w:color w:val="050213"/>
        </w:rPr>
      </w:pPr>
    </w:p>
    <w:p w14:paraId="195C82C9" w14:textId="77777777" w:rsidR="0010319D" w:rsidRPr="00CF3792" w:rsidRDefault="0010319D" w:rsidP="00906F7A">
      <w:pPr>
        <w:tabs>
          <w:tab w:val="left" w:pos="4404"/>
          <w:tab w:val="center" w:pos="4680"/>
        </w:tabs>
        <w:rPr>
          <w:rFonts w:ascii="Arial" w:eastAsia="HGGothicE" w:hAnsi="Arial" w:cs="Arial"/>
          <w:i/>
          <w:color w:val="050213"/>
        </w:rPr>
      </w:pPr>
    </w:p>
    <w:p w14:paraId="57FF3593" w14:textId="5F39F41B" w:rsidR="00F27E94" w:rsidRPr="00CF3792" w:rsidRDefault="006D7BC4" w:rsidP="00906F7A">
      <w:pPr>
        <w:tabs>
          <w:tab w:val="left" w:pos="4404"/>
          <w:tab w:val="center" w:pos="4680"/>
        </w:tabs>
        <w:rPr>
          <w:rFonts w:ascii="Arial" w:eastAsia="HGGothicE" w:hAnsi="Arial" w:cs="Arial"/>
          <w:i/>
          <w:color w:val="050213"/>
        </w:rPr>
      </w:pPr>
      <w:r w:rsidRPr="00CF3792">
        <w:rPr>
          <w:rFonts w:ascii="Arial" w:eastAsia="HGGothicE" w:hAnsi="Arial" w:cs="Arial"/>
          <w:i/>
          <w:color w:val="050213"/>
        </w:rPr>
        <w:t>Take a few minutes to answer each question. Don't over think it</w:t>
      </w:r>
      <w:r w:rsidR="0010319D" w:rsidRPr="00CF3792">
        <w:rPr>
          <w:rFonts w:ascii="Arial" w:eastAsia="HGGothicE" w:hAnsi="Arial" w:cs="Arial"/>
          <w:i/>
          <w:color w:val="050213"/>
        </w:rPr>
        <w:t>. Just write what comes to mind and</w:t>
      </w:r>
      <w:r w:rsidRPr="00CF3792">
        <w:rPr>
          <w:rFonts w:ascii="Arial" w:eastAsia="HGGothicE" w:hAnsi="Arial" w:cs="Arial"/>
          <w:i/>
          <w:color w:val="050213"/>
        </w:rPr>
        <w:t xml:space="preserve"> be honest. The more real</w:t>
      </w:r>
      <w:r w:rsidR="0010319D" w:rsidRPr="00CF3792">
        <w:rPr>
          <w:rFonts w:ascii="Arial" w:eastAsia="HGGothicE" w:hAnsi="Arial" w:cs="Arial"/>
          <w:i/>
          <w:color w:val="050213"/>
        </w:rPr>
        <w:t xml:space="preserve"> and open you are</w:t>
      </w:r>
      <w:r w:rsidRPr="00CF3792">
        <w:rPr>
          <w:rFonts w:ascii="Arial" w:eastAsia="HGGothicE" w:hAnsi="Arial" w:cs="Arial"/>
          <w:i/>
          <w:color w:val="050213"/>
        </w:rPr>
        <w:t>, the more success you will have with this program.</w:t>
      </w:r>
      <w:r w:rsidR="00906F7A" w:rsidRPr="00CF3792">
        <w:rPr>
          <w:rFonts w:ascii="Arial" w:eastAsia="HGGothicE" w:hAnsi="Arial" w:cs="Arial"/>
          <w:i/>
          <w:color w:val="050213"/>
        </w:rPr>
        <w:t xml:space="preserve"> Please email </w:t>
      </w:r>
      <w:r w:rsidR="0010319D" w:rsidRPr="00CF3792">
        <w:rPr>
          <w:rFonts w:ascii="Arial" w:eastAsia="HGGothicE" w:hAnsi="Arial" w:cs="Arial"/>
          <w:i/>
          <w:color w:val="050213"/>
        </w:rPr>
        <w:t>your answer</w:t>
      </w:r>
      <w:r w:rsidR="00906F7A" w:rsidRPr="00CF3792">
        <w:rPr>
          <w:rFonts w:ascii="Arial" w:eastAsia="HGGothicE" w:hAnsi="Arial" w:cs="Arial"/>
          <w:i/>
          <w:color w:val="050213"/>
        </w:rPr>
        <w:t xml:space="preserve"> back to </w:t>
      </w:r>
      <w:hyperlink r:id="rId8" w:history="1">
        <w:r w:rsidR="00906F7A" w:rsidRPr="00CF3792">
          <w:rPr>
            <w:rStyle w:val="Hyperlink"/>
            <w:rFonts w:ascii="Arial" w:eastAsia="HGGothicE" w:hAnsi="Arial" w:cs="Arial"/>
            <w:i/>
          </w:rPr>
          <w:t>lindsay@lindsaybuchancoaching.com</w:t>
        </w:r>
      </w:hyperlink>
      <w:r w:rsidR="00906F7A" w:rsidRPr="00CF3792">
        <w:rPr>
          <w:rFonts w:ascii="Arial" w:eastAsia="HGGothicE" w:hAnsi="Arial" w:cs="Arial"/>
          <w:i/>
          <w:color w:val="050213"/>
        </w:rPr>
        <w:t xml:space="preserve"> before our session. </w:t>
      </w:r>
    </w:p>
    <w:p w14:paraId="343B4083" w14:textId="77777777" w:rsidR="00906F7A" w:rsidRPr="00CF3792" w:rsidRDefault="00906F7A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118E40E6" w14:textId="77777777" w:rsidR="0010319D" w:rsidRPr="00CF3792" w:rsidRDefault="0010319D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</w:p>
    <w:p w14:paraId="04A6F084" w14:textId="4D985867" w:rsidR="00B73823" w:rsidRPr="00FE779A" w:rsidRDefault="005E34FE" w:rsidP="006D7BC4">
      <w:pPr>
        <w:pStyle w:val="ListParagraph"/>
        <w:numPr>
          <w:ilvl w:val="0"/>
          <w:numId w:val="14"/>
        </w:num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  <w:r>
        <w:rPr>
          <w:rFonts w:ascii="Arial" w:eastAsia="HGGothicE" w:hAnsi="Arial" w:cs="Arial"/>
          <w:b/>
          <w:color w:val="050213"/>
        </w:rPr>
        <w:t>Think about someone you want to change and write their name here.</w:t>
      </w:r>
    </w:p>
    <w:p w14:paraId="373BC725" w14:textId="77777777" w:rsidR="00B73823" w:rsidRPr="00CF3792" w:rsidRDefault="00B73823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5653D0DF" w14:textId="4D1651F6" w:rsidR="005E34FE" w:rsidRPr="00FE779A" w:rsidRDefault="005E34FE" w:rsidP="00B73823">
      <w:pPr>
        <w:pStyle w:val="ListParagraph"/>
        <w:numPr>
          <w:ilvl w:val="0"/>
          <w:numId w:val="14"/>
        </w:num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  <w:r>
        <w:rPr>
          <w:rFonts w:ascii="Arial" w:eastAsia="HGGothicE" w:hAnsi="Arial" w:cs="Arial"/>
          <w:b/>
          <w:color w:val="050213"/>
        </w:rPr>
        <w:t>Write, in detail, what you would like them to do.</w:t>
      </w:r>
    </w:p>
    <w:p w14:paraId="71D938DE" w14:textId="77777777" w:rsidR="00B73823" w:rsidRPr="00CF3792" w:rsidRDefault="00B73823" w:rsidP="00B73823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color w:val="050213"/>
        </w:rPr>
      </w:pPr>
    </w:p>
    <w:p w14:paraId="32147D24" w14:textId="6C5335AA" w:rsidR="00906F7A" w:rsidRDefault="005E34FE" w:rsidP="004E2F9B">
      <w:pPr>
        <w:pStyle w:val="ListParagraph"/>
        <w:numPr>
          <w:ilvl w:val="0"/>
          <w:numId w:val="14"/>
        </w:num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  <w:r>
        <w:rPr>
          <w:rFonts w:ascii="Arial" w:eastAsia="HGGothicE" w:hAnsi="Arial" w:cs="Arial"/>
          <w:b/>
          <w:color w:val="050213"/>
        </w:rPr>
        <w:t>For each item you want them to do, write down why you want them to behave in this way</w:t>
      </w:r>
      <w:r w:rsidR="004E2F9B" w:rsidRPr="004E2F9B">
        <w:rPr>
          <w:rFonts w:ascii="Arial" w:eastAsia="HGGothicE" w:hAnsi="Arial" w:cs="Arial"/>
          <w:b/>
          <w:color w:val="050213"/>
        </w:rPr>
        <w:t>?</w:t>
      </w:r>
    </w:p>
    <w:p w14:paraId="4F3E98CB" w14:textId="77777777" w:rsidR="00FE779A" w:rsidRPr="00FE779A" w:rsidRDefault="00FE779A" w:rsidP="00FE779A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</w:p>
    <w:p w14:paraId="1592B62D" w14:textId="4E21F555" w:rsidR="00906F7A" w:rsidRPr="004E2F9B" w:rsidRDefault="005E34FE" w:rsidP="004E2F9B">
      <w:pPr>
        <w:pStyle w:val="ListParagraph"/>
        <w:numPr>
          <w:ilvl w:val="0"/>
          <w:numId w:val="14"/>
        </w:num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  <w:r>
        <w:rPr>
          <w:rFonts w:ascii="Arial" w:eastAsia="HGGothicE" w:hAnsi="Arial" w:cs="Arial"/>
          <w:b/>
          <w:color w:val="050213"/>
        </w:rPr>
        <w:t>How do you think you would feel if they behaved this way?</w:t>
      </w:r>
    </w:p>
    <w:p w14:paraId="46A4F81D" w14:textId="77777777" w:rsidR="00B73823" w:rsidRDefault="00B73823" w:rsidP="006D7BC4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</w:p>
    <w:p w14:paraId="76CBEB38" w14:textId="5DE591E5" w:rsidR="005E34FE" w:rsidRDefault="005E34FE" w:rsidP="005E34FE">
      <w:pPr>
        <w:pStyle w:val="ListParagraph"/>
        <w:numPr>
          <w:ilvl w:val="0"/>
          <w:numId w:val="14"/>
        </w:num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  <w:r>
        <w:rPr>
          <w:rFonts w:ascii="Arial" w:eastAsia="HGGothicE" w:hAnsi="Arial" w:cs="Arial"/>
          <w:b/>
          <w:color w:val="050213"/>
        </w:rPr>
        <w:t>How would your thoughts about them change if they behaved this way?</w:t>
      </w:r>
    </w:p>
    <w:p w14:paraId="4B1AE48B" w14:textId="37A9FAD2" w:rsidR="005E34FE" w:rsidRDefault="005E34FE" w:rsidP="005E34FE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</w:p>
    <w:p w14:paraId="3E73BB42" w14:textId="1A5A61B0" w:rsidR="005E34FE" w:rsidRDefault="005E34FE" w:rsidP="005E34FE">
      <w:pPr>
        <w:pStyle w:val="ListParagraph"/>
        <w:numPr>
          <w:ilvl w:val="0"/>
          <w:numId w:val="14"/>
        </w:num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  <w:r>
        <w:rPr>
          <w:rFonts w:ascii="Arial" w:eastAsia="HGGothicE" w:hAnsi="Arial" w:cs="Arial"/>
          <w:b/>
          <w:color w:val="050213"/>
        </w:rPr>
        <w:t>Do you want them to behave this way even if they don’t want to? Why or why not?</w:t>
      </w:r>
    </w:p>
    <w:p w14:paraId="18625E34" w14:textId="77777777" w:rsidR="00FE779A" w:rsidRPr="00FE779A" w:rsidRDefault="00FE779A" w:rsidP="00FE779A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</w:p>
    <w:p w14:paraId="0E13CA94" w14:textId="5647B2E3" w:rsidR="005E34FE" w:rsidRDefault="005E34FE" w:rsidP="005E34FE">
      <w:pPr>
        <w:pStyle w:val="ListParagraph"/>
        <w:numPr>
          <w:ilvl w:val="0"/>
          <w:numId w:val="14"/>
        </w:num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  <w:r>
        <w:rPr>
          <w:rFonts w:ascii="Arial" w:eastAsia="HGGothicE" w:hAnsi="Arial" w:cs="Arial"/>
          <w:b/>
          <w:color w:val="050213"/>
        </w:rPr>
        <w:t>What do you make it mean when they don’t behave this way?</w:t>
      </w:r>
    </w:p>
    <w:p w14:paraId="28BFA713" w14:textId="77777777" w:rsidR="005E34FE" w:rsidRPr="005E34FE" w:rsidRDefault="005E34FE" w:rsidP="005E34FE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</w:p>
    <w:p w14:paraId="10A356E7" w14:textId="538D57E1" w:rsidR="005E34FE" w:rsidRPr="005E34FE" w:rsidRDefault="005E34FE" w:rsidP="005E34FE">
      <w:pPr>
        <w:pStyle w:val="ListParagraph"/>
        <w:numPr>
          <w:ilvl w:val="0"/>
          <w:numId w:val="14"/>
        </w:num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  <w:r>
        <w:rPr>
          <w:rFonts w:ascii="Arial" w:eastAsia="HGGothicE" w:hAnsi="Arial" w:cs="Arial"/>
          <w:b/>
          <w:color w:val="050213"/>
        </w:rPr>
        <w:t xml:space="preserve">When someone wants you to behave in a certain way so they can feel good, what is that like for you? </w:t>
      </w:r>
    </w:p>
    <w:p w14:paraId="54F4B3CD" w14:textId="39810927" w:rsidR="00FE779A" w:rsidRPr="00CF3792" w:rsidRDefault="00FE779A" w:rsidP="00906F7A">
      <w:pPr>
        <w:tabs>
          <w:tab w:val="left" w:pos="4404"/>
          <w:tab w:val="center" w:pos="4680"/>
        </w:tabs>
        <w:jc w:val="both"/>
        <w:rPr>
          <w:rFonts w:ascii="Arial" w:eastAsia="HGGothicE" w:hAnsi="Arial" w:cs="Arial"/>
          <w:b/>
          <w:color w:val="050213"/>
        </w:rPr>
      </w:pPr>
      <w:r>
        <w:rPr>
          <w:rFonts w:ascii="Arial" w:eastAsia="HGGothicE" w:hAnsi="Arial" w:cs="Arial"/>
          <w:b/>
          <w:noProof/>
          <w:color w:val="050213"/>
        </w:rPr>
        <w:drawing>
          <wp:anchor distT="0" distB="0" distL="114300" distR="114300" simplePos="0" relativeHeight="251659264" behindDoc="0" locked="0" layoutInCell="1" allowOverlap="1" wp14:anchorId="628B5E37" wp14:editId="16CD3BF5">
            <wp:simplePos x="0" y="0"/>
            <wp:positionH relativeFrom="column">
              <wp:posOffset>42530</wp:posOffset>
            </wp:positionH>
            <wp:positionV relativeFrom="page">
              <wp:posOffset>9298542</wp:posOffset>
            </wp:positionV>
            <wp:extent cx="6858000" cy="580390"/>
            <wp:effectExtent l="0" t="0" r="0" b="3810"/>
            <wp:wrapThrough wrapText="bothSides">
              <wp:wrapPolygon edited="0">
                <wp:start x="0" y="0"/>
                <wp:lineTo x="0" y="21269"/>
                <wp:lineTo x="21560" y="21269"/>
                <wp:lineTo x="215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F7A" w:rsidRPr="00CF3792">
        <w:rPr>
          <w:rFonts w:ascii="Arial" w:eastAsia="HGGothicE" w:hAnsi="Arial" w:cs="Arial"/>
          <w:b/>
          <w:color w:val="050213"/>
        </w:rPr>
        <w:t xml:space="preserve"> </w:t>
      </w:r>
      <w:bookmarkStart w:id="0" w:name="_GoBack"/>
      <w:bookmarkEnd w:id="0"/>
    </w:p>
    <w:sectPr w:rsidR="00FE779A" w:rsidRPr="00CF3792" w:rsidSect="00906F7A">
      <w:headerReference w:type="default" r:id="rId10"/>
      <w:footerReference w:type="even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F161E" w14:textId="77777777" w:rsidR="004B7C0E" w:rsidRDefault="004B7C0E" w:rsidP="00D669B1">
      <w:r>
        <w:separator/>
      </w:r>
    </w:p>
  </w:endnote>
  <w:endnote w:type="continuationSeparator" w:id="0">
    <w:p w14:paraId="79934657" w14:textId="77777777" w:rsidR="004B7C0E" w:rsidRDefault="004B7C0E" w:rsidP="00D6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301857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D58A88" w14:textId="44C42A99" w:rsidR="00D669B1" w:rsidRDefault="00D669B1" w:rsidP="00093F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D52FB9" w14:textId="77777777" w:rsidR="00D669B1" w:rsidRDefault="00D669B1" w:rsidP="00D669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266903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5013CC" w14:textId="4D3DEA33" w:rsidR="00D669B1" w:rsidRDefault="00D669B1" w:rsidP="00093F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14:paraId="7E84C296" w14:textId="77777777" w:rsidR="00D669B1" w:rsidRDefault="00D669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B485F" w14:textId="77777777" w:rsidR="004B7C0E" w:rsidRDefault="004B7C0E" w:rsidP="00D669B1">
      <w:r>
        <w:separator/>
      </w:r>
    </w:p>
  </w:footnote>
  <w:footnote w:type="continuationSeparator" w:id="0">
    <w:p w14:paraId="423A0F57" w14:textId="77777777" w:rsidR="004B7C0E" w:rsidRDefault="004B7C0E" w:rsidP="00D6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FF5CE" w14:textId="27053018" w:rsidR="00906F7A" w:rsidRPr="00CF3792" w:rsidRDefault="005E34FE" w:rsidP="00906F7A">
    <w:pPr>
      <w:pStyle w:val="Header"/>
      <w:jc w:val="center"/>
      <w:rPr>
        <w:rFonts w:ascii="Arial" w:hAnsi="Arial" w:cs="Arial"/>
        <w:b/>
        <w:sz w:val="40"/>
        <w:szCs w:val="40"/>
        <w:u w:val="single"/>
      </w:rPr>
    </w:pPr>
    <w:r>
      <w:rPr>
        <w:rFonts w:ascii="Arial" w:hAnsi="Arial" w:cs="Arial"/>
        <w:b/>
        <w:sz w:val="40"/>
        <w:szCs w:val="40"/>
        <w:u w:val="single"/>
      </w:rPr>
      <w:t>MANUAL</w:t>
    </w:r>
    <w:r w:rsidR="00906F7A" w:rsidRPr="00CF3792">
      <w:rPr>
        <w:rFonts w:ascii="Arial" w:hAnsi="Arial" w:cs="Arial"/>
        <w:b/>
        <w:sz w:val="40"/>
        <w:szCs w:val="40"/>
        <w:u w:val="single"/>
      </w:rPr>
      <w:t xml:space="preserve"> WORKSHEET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7C8B"/>
    <w:multiLevelType w:val="hybridMultilevel"/>
    <w:tmpl w:val="D75E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D3CB0"/>
    <w:multiLevelType w:val="multilevel"/>
    <w:tmpl w:val="C82E1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22032F"/>
    <w:multiLevelType w:val="hybridMultilevel"/>
    <w:tmpl w:val="D3BC7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24A78"/>
    <w:multiLevelType w:val="hybridMultilevel"/>
    <w:tmpl w:val="44501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846A8"/>
    <w:multiLevelType w:val="hybridMultilevel"/>
    <w:tmpl w:val="2B8E3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80672"/>
    <w:multiLevelType w:val="multilevel"/>
    <w:tmpl w:val="DF40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E54883"/>
    <w:multiLevelType w:val="hybridMultilevel"/>
    <w:tmpl w:val="4D60E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E7469"/>
    <w:multiLevelType w:val="hybridMultilevel"/>
    <w:tmpl w:val="3C029B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C507E"/>
    <w:multiLevelType w:val="hybridMultilevel"/>
    <w:tmpl w:val="66C86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56991"/>
    <w:multiLevelType w:val="hybridMultilevel"/>
    <w:tmpl w:val="5BC64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F1712"/>
    <w:multiLevelType w:val="hybridMultilevel"/>
    <w:tmpl w:val="EB129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235FFC"/>
    <w:multiLevelType w:val="hybridMultilevel"/>
    <w:tmpl w:val="58BC8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F1F81"/>
    <w:multiLevelType w:val="hybridMultilevel"/>
    <w:tmpl w:val="AB02F0E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757B3A15"/>
    <w:multiLevelType w:val="hybridMultilevel"/>
    <w:tmpl w:val="5F603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3"/>
  </w:num>
  <w:num w:numId="9">
    <w:abstractNumId w:val="13"/>
  </w:num>
  <w:num w:numId="10">
    <w:abstractNumId w:val="11"/>
  </w:num>
  <w:num w:numId="11">
    <w:abstractNumId w:val="5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0E3"/>
    <w:rsid w:val="00005995"/>
    <w:rsid w:val="00047A68"/>
    <w:rsid w:val="00067EC9"/>
    <w:rsid w:val="00071526"/>
    <w:rsid w:val="0010319D"/>
    <w:rsid w:val="00114383"/>
    <w:rsid w:val="00132666"/>
    <w:rsid w:val="001E1759"/>
    <w:rsid w:val="002610A2"/>
    <w:rsid w:val="00272ABC"/>
    <w:rsid w:val="00296486"/>
    <w:rsid w:val="002F40E6"/>
    <w:rsid w:val="00363E1E"/>
    <w:rsid w:val="003B22D0"/>
    <w:rsid w:val="003C30E3"/>
    <w:rsid w:val="003C5661"/>
    <w:rsid w:val="004447BE"/>
    <w:rsid w:val="00450DA2"/>
    <w:rsid w:val="00490CE7"/>
    <w:rsid w:val="004B0A81"/>
    <w:rsid w:val="004B7C0E"/>
    <w:rsid w:val="004E2F9B"/>
    <w:rsid w:val="00553336"/>
    <w:rsid w:val="00593092"/>
    <w:rsid w:val="005A209E"/>
    <w:rsid w:val="005D4A4D"/>
    <w:rsid w:val="005E34FE"/>
    <w:rsid w:val="00665978"/>
    <w:rsid w:val="006D7BC4"/>
    <w:rsid w:val="00707D0C"/>
    <w:rsid w:val="00765E48"/>
    <w:rsid w:val="00794589"/>
    <w:rsid w:val="007D34BF"/>
    <w:rsid w:val="007F698D"/>
    <w:rsid w:val="00806754"/>
    <w:rsid w:val="00866D33"/>
    <w:rsid w:val="0089088C"/>
    <w:rsid w:val="008C42DC"/>
    <w:rsid w:val="00906F7A"/>
    <w:rsid w:val="00913DA0"/>
    <w:rsid w:val="00917C74"/>
    <w:rsid w:val="00963061"/>
    <w:rsid w:val="00964233"/>
    <w:rsid w:val="0097323D"/>
    <w:rsid w:val="009E5535"/>
    <w:rsid w:val="00A4275B"/>
    <w:rsid w:val="00A76F40"/>
    <w:rsid w:val="00B73823"/>
    <w:rsid w:val="00B845A8"/>
    <w:rsid w:val="00BB3934"/>
    <w:rsid w:val="00C42560"/>
    <w:rsid w:val="00C86927"/>
    <w:rsid w:val="00C93294"/>
    <w:rsid w:val="00CA1F73"/>
    <w:rsid w:val="00CA6A95"/>
    <w:rsid w:val="00CC1ED7"/>
    <w:rsid w:val="00CF3792"/>
    <w:rsid w:val="00D5040D"/>
    <w:rsid w:val="00D669B1"/>
    <w:rsid w:val="00DB741E"/>
    <w:rsid w:val="00EA78AF"/>
    <w:rsid w:val="00ED2E5E"/>
    <w:rsid w:val="00ED3589"/>
    <w:rsid w:val="00EF533D"/>
    <w:rsid w:val="00F054AD"/>
    <w:rsid w:val="00F152DF"/>
    <w:rsid w:val="00F27E94"/>
    <w:rsid w:val="00FB0B90"/>
    <w:rsid w:val="00FC66A5"/>
    <w:rsid w:val="00FD21AF"/>
    <w:rsid w:val="00FE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7F27C"/>
  <w14:defaultImageDpi w14:val="32767"/>
  <w15:chartTrackingRefBased/>
  <w15:docId w15:val="{021728E7-8902-1D45-98A2-EABD89BE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30E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C30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7C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17C7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67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C1ED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6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9B1"/>
  </w:style>
  <w:style w:type="paragraph" w:styleId="Footer">
    <w:name w:val="footer"/>
    <w:basedOn w:val="Normal"/>
    <w:link w:val="FooterChar"/>
    <w:uiPriority w:val="99"/>
    <w:unhideWhenUsed/>
    <w:rsid w:val="00D66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9B1"/>
  </w:style>
  <w:style w:type="character" w:styleId="PageNumber">
    <w:name w:val="page number"/>
    <w:basedOn w:val="DefaultParagraphFont"/>
    <w:uiPriority w:val="99"/>
    <w:semiHidden/>
    <w:unhideWhenUsed/>
    <w:rsid w:val="00D66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33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46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3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0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4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3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5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4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39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3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75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6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78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6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0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9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2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8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5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4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7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5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6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0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9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3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say@lindsaybuchancoaching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522A652-5302-024B-B81A-E3F12473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2019-05-03T05:08:00Z</dcterms:created>
  <dcterms:modified xsi:type="dcterms:W3CDTF">2019-05-03T05:08:00Z</dcterms:modified>
</cp:coreProperties>
</file>