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D90E8" w14:textId="77777777" w:rsidR="006440A6" w:rsidRPr="0036009C" w:rsidRDefault="00C25D26" w:rsidP="006C6D73">
      <w:pPr>
        <w:pBdr>
          <w:bottom w:val="single" w:sz="12" w:space="1" w:color="auto"/>
        </w:pBdr>
        <w:spacing w:before="0" w:after="0"/>
        <w:jc w:val="center"/>
        <w:rPr>
          <w:b/>
          <w:caps/>
          <w:szCs w:val="24"/>
        </w:rPr>
      </w:pPr>
      <w:r w:rsidRPr="0036009C">
        <w:rPr>
          <w:b/>
          <w:caps/>
          <w:szCs w:val="24"/>
        </w:rPr>
        <w:t>The Ohio State University</w:t>
      </w:r>
    </w:p>
    <w:p w14:paraId="00CD0F18" w14:textId="77777777" w:rsidR="00C25D26" w:rsidRPr="0036009C" w:rsidRDefault="00C25D26" w:rsidP="006C6D73">
      <w:pPr>
        <w:pBdr>
          <w:bottom w:val="single" w:sz="12" w:space="1" w:color="auto"/>
        </w:pBdr>
        <w:spacing w:before="0" w:after="0"/>
        <w:jc w:val="center"/>
        <w:rPr>
          <w:b/>
          <w:szCs w:val="24"/>
        </w:rPr>
      </w:pPr>
      <w:r w:rsidRPr="0036009C">
        <w:rPr>
          <w:b/>
          <w:szCs w:val="24"/>
        </w:rPr>
        <w:t>Fisher College of Business</w:t>
      </w:r>
    </w:p>
    <w:p w14:paraId="55C8B407" w14:textId="6D086492" w:rsidR="00270923" w:rsidRPr="0036009C" w:rsidRDefault="00594BBF" w:rsidP="006C6D73">
      <w:pPr>
        <w:pBdr>
          <w:bottom w:val="single" w:sz="12" w:space="1" w:color="auto"/>
        </w:pBdr>
        <w:spacing w:before="0" w:after="0"/>
        <w:jc w:val="center"/>
        <w:rPr>
          <w:b/>
          <w:szCs w:val="24"/>
        </w:rPr>
      </w:pPr>
      <w:r w:rsidRPr="0036009C">
        <w:rPr>
          <w:b/>
          <w:szCs w:val="24"/>
        </w:rPr>
        <w:t>M&amp;L</w:t>
      </w:r>
      <w:r w:rsidR="00C25D26" w:rsidRPr="0036009C">
        <w:rPr>
          <w:b/>
          <w:szCs w:val="24"/>
        </w:rPr>
        <w:t xml:space="preserve"> </w:t>
      </w:r>
      <w:r w:rsidR="00423619">
        <w:rPr>
          <w:b/>
          <w:caps/>
          <w:szCs w:val="24"/>
        </w:rPr>
        <w:t>4201</w:t>
      </w:r>
      <w:r w:rsidR="006440A6" w:rsidRPr="0036009C">
        <w:rPr>
          <w:b/>
          <w:caps/>
          <w:szCs w:val="24"/>
        </w:rPr>
        <w:t xml:space="preserve">: </w:t>
      </w:r>
      <w:r w:rsidR="006440A6" w:rsidRPr="0036009C">
        <w:rPr>
          <w:b/>
          <w:szCs w:val="24"/>
        </w:rPr>
        <w:t>Consumer Behavior</w:t>
      </w:r>
      <w:r w:rsidR="00A02D14">
        <w:rPr>
          <w:b/>
          <w:szCs w:val="24"/>
        </w:rPr>
        <w:t xml:space="preserve"> (</w:t>
      </w:r>
      <w:r w:rsidR="00282B17">
        <w:rPr>
          <w:b/>
          <w:szCs w:val="24"/>
        </w:rPr>
        <w:t>4549</w:t>
      </w:r>
      <w:r w:rsidR="00A02D14">
        <w:rPr>
          <w:b/>
          <w:szCs w:val="24"/>
        </w:rPr>
        <w:t>)</w:t>
      </w:r>
    </w:p>
    <w:p w14:paraId="0FAF661C" w14:textId="3C2973E1" w:rsidR="006440A6" w:rsidRPr="00C11253" w:rsidRDefault="00A460F3" w:rsidP="00C11253">
      <w:pPr>
        <w:pBdr>
          <w:bottom w:val="single" w:sz="12" w:space="1" w:color="auto"/>
        </w:pBdr>
        <w:spacing w:before="0" w:after="0"/>
        <w:jc w:val="center"/>
        <w:rPr>
          <w:b/>
          <w:caps/>
          <w:szCs w:val="24"/>
        </w:rPr>
      </w:pPr>
      <w:r>
        <w:rPr>
          <w:b/>
          <w:caps/>
          <w:szCs w:val="24"/>
        </w:rPr>
        <w:t>S</w:t>
      </w:r>
      <w:r w:rsidR="00796352">
        <w:rPr>
          <w:b/>
          <w:caps/>
          <w:szCs w:val="24"/>
        </w:rPr>
        <w:t>PRING</w:t>
      </w:r>
      <w:r>
        <w:rPr>
          <w:b/>
          <w:caps/>
          <w:szCs w:val="24"/>
        </w:rPr>
        <w:t xml:space="preserve"> 20</w:t>
      </w:r>
      <w:r w:rsidR="00796352">
        <w:rPr>
          <w:b/>
          <w:caps/>
          <w:szCs w:val="24"/>
        </w:rPr>
        <w:t>2</w:t>
      </w:r>
      <w:r w:rsidR="0059220F">
        <w:rPr>
          <w:b/>
          <w:caps/>
          <w:szCs w:val="24"/>
        </w:rPr>
        <w:t>3</w:t>
      </w:r>
    </w:p>
    <w:p w14:paraId="56ECFEE3" w14:textId="77777777" w:rsidR="00B61387" w:rsidRPr="0036009C" w:rsidRDefault="00B61387" w:rsidP="006C6D73">
      <w:pPr>
        <w:pBdr>
          <w:bottom w:val="single" w:sz="12" w:space="1" w:color="auto"/>
        </w:pBdr>
        <w:spacing w:before="0" w:after="0"/>
        <w:jc w:val="center"/>
        <w:rPr>
          <w:caps/>
          <w:szCs w:val="24"/>
        </w:rPr>
      </w:pPr>
    </w:p>
    <w:p w14:paraId="5CFB2594" w14:textId="77777777" w:rsidR="0028388D" w:rsidRPr="0036009C" w:rsidRDefault="00796352" w:rsidP="0028388D">
      <w:pPr>
        <w:autoSpaceDE w:val="0"/>
        <w:autoSpaceDN w:val="0"/>
        <w:adjustRightInd w:val="0"/>
        <w:spacing w:before="0" w:after="0"/>
        <w:rPr>
          <w:szCs w:val="24"/>
        </w:rPr>
      </w:pPr>
      <w:r>
        <w:rPr>
          <w:szCs w:val="24"/>
        </w:rPr>
        <w:t>Professor</w:t>
      </w:r>
      <w:r w:rsidR="00C23952" w:rsidRPr="0036009C">
        <w:rPr>
          <w:szCs w:val="24"/>
        </w:rPr>
        <w:t>:</w:t>
      </w:r>
      <w:r w:rsidR="00C23952" w:rsidRPr="0036009C">
        <w:rPr>
          <w:szCs w:val="24"/>
        </w:rPr>
        <w:tab/>
      </w:r>
      <w:r w:rsidR="00026CA6">
        <w:rPr>
          <w:szCs w:val="24"/>
        </w:rPr>
        <w:t>J</w:t>
      </w:r>
      <w:r>
        <w:rPr>
          <w:szCs w:val="24"/>
        </w:rPr>
        <w:t>esse Walker</w:t>
      </w:r>
      <w:r w:rsidR="00C23952" w:rsidRPr="0036009C">
        <w:rPr>
          <w:szCs w:val="24"/>
        </w:rPr>
        <w:br/>
        <w:t>Office:</w:t>
      </w:r>
      <w:r w:rsidR="00117D9C" w:rsidRPr="0036009C">
        <w:rPr>
          <w:szCs w:val="24"/>
        </w:rPr>
        <w:t xml:space="preserve"> </w:t>
      </w:r>
      <w:r w:rsidR="00C23952" w:rsidRPr="0036009C">
        <w:rPr>
          <w:szCs w:val="24"/>
        </w:rPr>
        <w:tab/>
      </w:r>
      <w:r>
        <w:rPr>
          <w:szCs w:val="24"/>
        </w:rPr>
        <w:t>518</w:t>
      </w:r>
      <w:r w:rsidR="0028388D" w:rsidRPr="0036009C">
        <w:rPr>
          <w:szCs w:val="24"/>
        </w:rPr>
        <w:t xml:space="preserve"> Fisher Hall</w:t>
      </w:r>
    </w:p>
    <w:p w14:paraId="29DD73D0" w14:textId="77777777" w:rsidR="009213F4" w:rsidRPr="0036009C" w:rsidRDefault="004131E9" w:rsidP="0028388D">
      <w:pPr>
        <w:spacing w:before="0" w:after="0"/>
        <w:rPr>
          <w:szCs w:val="24"/>
        </w:rPr>
      </w:pPr>
      <w:r>
        <w:rPr>
          <w:szCs w:val="24"/>
        </w:rPr>
        <w:t>E</w:t>
      </w:r>
      <w:r w:rsidR="00C23952" w:rsidRPr="0036009C">
        <w:rPr>
          <w:szCs w:val="24"/>
        </w:rPr>
        <w:t>mail:</w:t>
      </w:r>
      <w:r w:rsidR="00117D9C" w:rsidRPr="0036009C">
        <w:rPr>
          <w:szCs w:val="24"/>
        </w:rPr>
        <w:t xml:space="preserve"> </w:t>
      </w:r>
      <w:r w:rsidR="00C23952" w:rsidRPr="0036009C">
        <w:rPr>
          <w:szCs w:val="24"/>
        </w:rPr>
        <w:tab/>
      </w:r>
      <w:r w:rsidR="00C23952" w:rsidRPr="0036009C">
        <w:rPr>
          <w:szCs w:val="24"/>
        </w:rPr>
        <w:tab/>
      </w:r>
      <w:r w:rsidR="00796352">
        <w:rPr>
          <w:szCs w:val="24"/>
        </w:rPr>
        <w:t>walker</w:t>
      </w:r>
      <w:r w:rsidR="00026CA6">
        <w:rPr>
          <w:szCs w:val="24"/>
        </w:rPr>
        <w:t>.</w:t>
      </w:r>
      <w:r w:rsidR="00796352">
        <w:rPr>
          <w:szCs w:val="24"/>
        </w:rPr>
        <w:t>2320</w:t>
      </w:r>
      <w:r w:rsidR="00026CA6">
        <w:rPr>
          <w:szCs w:val="24"/>
        </w:rPr>
        <w:t>@osu.edu</w:t>
      </w:r>
    </w:p>
    <w:p w14:paraId="2FB0AC42" w14:textId="1D3E4A7A" w:rsidR="00F3189A" w:rsidRPr="00BC78F1" w:rsidRDefault="00F3189A" w:rsidP="00F3189A">
      <w:pPr>
        <w:spacing w:before="0" w:after="0"/>
        <w:ind w:left="1440" w:hanging="1440"/>
        <w:rPr>
          <w:szCs w:val="24"/>
        </w:rPr>
      </w:pPr>
      <w:r w:rsidRPr="00BC78F1">
        <w:rPr>
          <w:szCs w:val="24"/>
        </w:rPr>
        <w:t>Office hours:</w:t>
      </w:r>
      <w:r w:rsidRPr="00BC78F1">
        <w:rPr>
          <w:szCs w:val="24"/>
        </w:rPr>
        <w:tab/>
      </w:r>
      <w:r w:rsidR="006879FF">
        <w:rPr>
          <w:szCs w:val="24"/>
        </w:rPr>
        <w:t>Tues</w:t>
      </w:r>
      <w:r w:rsidR="004131E9">
        <w:rPr>
          <w:szCs w:val="24"/>
        </w:rPr>
        <w:t xml:space="preserve"> and </w:t>
      </w:r>
      <w:r w:rsidR="006879FF">
        <w:rPr>
          <w:szCs w:val="24"/>
        </w:rPr>
        <w:t>Thurs</w:t>
      </w:r>
      <w:r w:rsidRPr="00BC78F1">
        <w:rPr>
          <w:szCs w:val="24"/>
        </w:rPr>
        <w:t xml:space="preserve"> </w:t>
      </w:r>
      <w:r w:rsidR="0059220F">
        <w:rPr>
          <w:szCs w:val="24"/>
        </w:rPr>
        <w:t>11</w:t>
      </w:r>
      <w:r w:rsidR="006A34D2">
        <w:rPr>
          <w:szCs w:val="24"/>
        </w:rPr>
        <w:t>:</w:t>
      </w:r>
      <w:r w:rsidR="0059220F">
        <w:rPr>
          <w:szCs w:val="24"/>
        </w:rPr>
        <w:t>15</w:t>
      </w:r>
      <w:r w:rsidR="004C6FCE" w:rsidRPr="00BC78F1">
        <w:rPr>
          <w:szCs w:val="24"/>
        </w:rPr>
        <w:t xml:space="preserve"> – </w:t>
      </w:r>
      <w:r w:rsidR="0059220F">
        <w:rPr>
          <w:szCs w:val="24"/>
        </w:rPr>
        <w:t>12</w:t>
      </w:r>
      <w:r w:rsidR="006A34D2">
        <w:rPr>
          <w:szCs w:val="24"/>
        </w:rPr>
        <w:t>:</w:t>
      </w:r>
      <w:r w:rsidR="0059220F">
        <w:rPr>
          <w:szCs w:val="24"/>
        </w:rPr>
        <w:t>15</w:t>
      </w:r>
      <w:r w:rsidR="00603BA7" w:rsidRPr="00BC78F1">
        <w:rPr>
          <w:szCs w:val="24"/>
        </w:rPr>
        <w:t xml:space="preserve"> PM</w:t>
      </w:r>
      <w:r w:rsidRPr="00BC78F1">
        <w:rPr>
          <w:szCs w:val="24"/>
        </w:rPr>
        <w:t xml:space="preserve"> </w:t>
      </w:r>
    </w:p>
    <w:p w14:paraId="27CD3493" w14:textId="4F8300EA" w:rsidR="00F3189A" w:rsidRPr="0036009C" w:rsidRDefault="00F3189A" w:rsidP="00F3189A">
      <w:pPr>
        <w:spacing w:before="0" w:after="0"/>
        <w:rPr>
          <w:szCs w:val="24"/>
        </w:rPr>
      </w:pPr>
      <w:r w:rsidRPr="00BC78F1">
        <w:rPr>
          <w:szCs w:val="24"/>
        </w:rPr>
        <w:t>Lecture:</w:t>
      </w:r>
      <w:r w:rsidRPr="00BC78F1">
        <w:rPr>
          <w:szCs w:val="24"/>
        </w:rPr>
        <w:tab/>
      </w:r>
      <w:r w:rsidR="006879FF">
        <w:rPr>
          <w:szCs w:val="24"/>
        </w:rPr>
        <w:t>Tues, Thurs</w:t>
      </w:r>
      <w:r w:rsidRPr="00BC78F1">
        <w:rPr>
          <w:szCs w:val="24"/>
        </w:rPr>
        <w:t xml:space="preserve"> </w:t>
      </w:r>
      <w:r w:rsidR="00282B17">
        <w:rPr>
          <w:szCs w:val="24"/>
        </w:rPr>
        <w:t>2</w:t>
      </w:r>
      <w:r w:rsidR="006879FF">
        <w:rPr>
          <w:szCs w:val="24"/>
        </w:rPr>
        <w:t>:</w:t>
      </w:r>
      <w:r w:rsidR="00282B17">
        <w:rPr>
          <w:szCs w:val="24"/>
        </w:rPr>
        <w:t>20</w:t>
      </w:r>
      <w:r w:rsidR="006879FF">
        <w:rPr>
          <w:szCs w:val="24"/>
        </w:rPr>
        <w:t>P</w:t>
      </w:r>
      <w:r w:rsidR="004131E9">
        <w:rPr>
          <w:szCs w:val="24"/>
        </w:rPr>
        <w:t>M</w:t>
      </w:r>
      <w:r w:rsidR="00574916">
        <w:rPr>
          <w:szCs w:val="24"/>
        </w:rPr>
        <w:t xml:space="preserve"> </w:t>
      </w:r>
      <w:r w:rsidR="00C11253" w:rsidRPr="00BC78F1">
        <w:rPr>
          <w:szCs w:val="24"/>
        </w:rPr>
        <w:t xml:space="preserve">– </w:t>
      </w:r>
      <w:r w:rsidR="00282B17">
        <w:rPr>
          <w:szCs w:val="24"/>
        </w:rPr>
        <w:t>3</w:t>
      </w:r>
      <w:r w:rsidR="00574916">
        <w:rPr>
          <w:szCs w:val="24"/>
        </w:rPr>
        <w:t>:</w:t>
      </w:r>
      <w:r w:rsidR="00282B17">
        <w:rPr>
          <w:szCs w:val="24"/>
        </w:rPr>
        <w:t>40</w:t>
      </w:r>
      <w:r w:rsidRPr="00BC78F1">
        <w:rPr>
          <w:szCs w:val="24"/>
        </w:rPr>
        <w:t xml:space="preserve"> </w:t>
      </w:r>
      <w:r w:rsidR="004131E9">
        <w:rPr>
          <w:szCs w:val="24"/>
        </w:rPr>
        <w:t>P</w:t>
      </w:r>
      <w:r w:rsidR="00603BA7" w:rsidRPr="00BC78F1">
        <w:rPr>
          <w:szCs w:val="24"/>
        </w:rPr>
        <w:t>M</w:t>
      </w:r>
      <w:r w:rsidRPr="00BC78F1">
        <w:rPr>
          <w:szCs w:val="24"/>
        </w:rPr>
        <w:t xml:space="preserve">, </w:t>
      </w:r>
      <w:proofErr w:type="spellStart"/>
      <w:r w:rsidRPr="00BC78F1">
        <w:rPr>
          <w:szCs w:val="24"/>
        </w:rPr>
        <w:t>Schoenbaum</w:t>
      </w:r>
      <w:proofErr w:type="spellEnd"/>
      <w:r w:rsidRPr="00BC78F1">
        <w:rPr>
          <w:szCs w:val="24"/>
        </w:rPr>
        <w:t xml:space="preserve"> Hall </w:t>
      </w:r>
      <w:r w:rsidR="00796352">
        <w:rPr>
          <w:szCs w:val="24"/>
        </w:rPr>
        <w:t>315</w:t>
      </w:r>
    </w:p>
    <w:p w14:paraId="0666A1A7" w14:textId="77777777" w:rsidR="006C6D73" w:rsidRPr="0036009C" w:rsidRDefault="006C6D73" w:rsidP="00EA1B5D">
      <w:pPr>
        <w:pBdr>
          <w:bottom w:val="single" w:sz="12" w:space="1" w:color="auto"/>
        </w:pBdr>
        <w:spacing w:before="0" w:after="0"/>
        <w:rPr>
          <w:i/>
          <w:iCs/>
          <w:color w:val="FF0000"/>
          <w:szCs w:val="24"/>
        </w:rPr>
      </w:pPr>
    </w:p>
    <w:p w14:paraId="2A544AA0" w14:textId="77777777" w:rsidR="00341BB4" w:rsidRPr="0036009C" w:rsidRDefault="00341BB4" w:rsidP="006C6D73">
      <w:pPr>
        <w:spacing w:before="0" w:after="0"/>
        <w:rPr>
          <w:caps/>
          <w:szCs w:val="24"/>
          <w:u w:val="single"/>
        </w:rPr>
      </w:pPr>
    </w:p>
    <w:p w14:paraId="7EBFB67C" w14:textId="77777777" w:rsidR="00C23952" w:rsidRPr="0036009C" w:rsidRDefault="0069416F" w:rsidP="00051433">
      <w:pPr>
        <w:spacing w:before="0" w:after="0"/>
        <w:ind w:left="-720"/>
        <w:rPr>
          <w:caps/>
          <w:szCs w:val="24"/>
          <w:u w:val="single"/>
        </w:rPr>
      </w:pPr>
      <w:r w:rsidRPr="0036009C">
        <w:rPr>
          <w:caps/>
          <w:szCs w:val="24"/>
          <w:u w:val="single"/>
        </w:rPr>
        <w:t>Course Materials</w:t>
      </w:r>
    </w:p>
    <w:p w14:paraId="1BC8B580" w14:textId="77777777" w:rsidR="006C6D73" w:rsidRPr="0036009C" w:rsidRDefault="006C6D73" w:rsidP="006C6D73">
      <w:pPr>
        <w:spacing w:before="0" w:after="0"/>
        <w:rPr>
          <w:caps/>
          <w:szCs w:val="24"/>
          <w:u w:val="single"/>
        </w:rPr>
      </w:pPr>
    </w:p>
    <w:p w14:paraId="7DE7AC1D" w14:textId="77777777" w:rsidR="00341BB4" w:rsidRDefault="0069416F" w:rsidP="00117D9C">
      <w:pPr>
        <w:spacing w:before="0" w:after="0"/>
        <w:ind w:left="-360"/>
        <w:rPr>
          <w:szCs w:val="24"/>
        </w:rPr>
      </w:pPr>
      <w:r w:rsidRPr="0036009C">
        <w:rPr>
          <w:b/>
          <w:szCs w:val="24"/>
        </w:rPr>
        <w:t>Text</w:t>
      </w:r>
      <w:r w:rsidR="006879FF">
        <w:rPr>
          <w:b/>
          <w:szCs w:val="24"/>
        </w:rPr>
        <w:t>book</w:t>
      </w:r>
      <w:r w:rsidRPr="0036009C">
        <w:rPr>
          <w:szCs w:val="24"/>
        </w:rPr>
        <w:t>:</w:t>
      </w:r>
      <w:r w:rsidR="00414726" w:rsidRPr="0036009C">
        <w:rPr>
          <w:szCs w:val="24"/>
        </w:rPr>
        <w:t xml:space="preserve"> </w:t>
      </w:r>
      <w:r w:rsidR="00026CA6" w:rsidRPr="00026CA6">
        <w:rPr>
          <w:szCs w:val="24"/>
        </w:rPr>
        <w:t xml:space="preserve">Consumer Behavior, 7th Edition by Wayne D. Hoyer; Deborah J. </w:t>
      </w:r>
      <w:proofErr w:type="spellStart"/>
      <w:r w:rsidR="00026CA6" w:rsidRPr="00026CA6">
        <w:rPr>
          <w:szCs w:val="24"/>
        </w:rPr>
        <w:t>MacInnis</w:t>
      </w:r>
      <w:proofErr w:type="spellEnd"/>
      <w:r w:rsidR="00026CA6" w:rsidRPr="00026CA6">
        <w:rPr>
          <w:szCs w:val="24"/>
        </w:rPr>
        <w:t>; Rik Pieters</w:t>
      </w:r>
      <w:r w:rsidR="002632D9">
        <w:rPr>
          <w:szCs w:val="24"/>
        </w:rPr>
        <w:t xml:space="preserve"> </w:t>
      </w:r>
      <w:r w:rsidR="00026CA6" w:rsidRPr="00026CA6">
        <w:rPr>
          <w:szCs w:val="24"/>
        </w:rPr>
        <w:t>ISBN-10: 1-305-50727-4ISBN-13: 978-1-305-50727-2</w:t>
      </w:r>
    </w:p>
    <w:p w14:paraId="3BC2D2B7" w14:textId="77777777" w:rsidR="00341BB4" w:rsidRDefault="00341BB4" w:rsidP="00117D9C">
      <w:pPr>
        <w:spacing w:before="0" w:after="0"/>
        <w:ind w:left="-360"/>
        <w:rPr>
          <w:szCs w:val="24"/>
        </w:rPr>
      </w:pPr>
    </w:p>
    <w:p w14:paraId="3C1A8BD3" w14:textId="77777777" w:rsidR="00341BB4" w:rsidRDefault="00341BB4" w:rsidP="00341BB4">
      <w:pPr>
        <w:numPr>
          <w:ilvl w:val="0"/>
          <w:numId w:val="7"/>
        </w:numPr>
        <w:spacing w:before="0" w:after="0"/>
        <w:rPr>
          <w:szCs w:val="24"/>
        </w:rPr>
      </w:pPr>
      <w:r>
        <w:rPr>
          <w:szCs w:val="24"/>
        </w:rPr>
        <w:t xml:space="preserve">Available at OSU bookstores and online. </w:t>
      </w:r>
    </w:p>
    <w:p w14:paraId="6172F338" w14:textId="77777777" w:rsidR="00C11253" w:rsidRDefault="00C11253" w:rsidP="00341BB4">
      <w:pPr>
        <w:numPr>
          <w:ilvl w:val="0"/>
          <w:numId w:val="7"/>
        </w:numPr>
        <w:spacing w:before="0" w:after="0"/>
        <w:rPr>
          <w:szCs w:val="24"/>
        </w:rPr>
      </w:pPr>
      <w:r w:rsidRPr="001138FD">
        <w:rPr>
          <w:szCs w:val="24"/>
        </w:rPr>
        <w:t>For your convenience, a copy of the text</w:t>
      </w:r>
      <w:r w:rsidR="00026CA6">
        <w:rPr>
          <w:szCs w:val="24"/>
        </w:rPr>
        <w:t xml:space="preserve"> (7</w:t>
      </w:r>
      <w:r w:rsidR="00302FE7" w:rsidRPr="00302FE7">
        <w:rPr>
          <w:szCs w:val="24"/>
          <w:vertAlign w:val="superscript"/>
        </w:rPr>
        <w:t>th</w:t>
      </w:r>
      <w:r w:rsidR="00302FE7">
        <w:rPr>
          <w:szCs w:val="24"/>
        </w:rPr>
        <w:t xml:space="preserve"> edition)</w:t>
      </w:r>
      <w:r w:rsidRPr="001138FD">
        <w:rPr>
          <w:szCs w:val="24"/>
        </w:rPr>
        <w:t xml:space="preserve"> has been placed on reserve </w:t>
      </w:r>
      <w:r w:rsidR="001138FD" w:rsidRPr="001138FD">
        <w:rPr>
          <w:szCs w:val="24"/>
        </w:rPr>
        <w:t>at</w:t>
      </w:r>
      <w:r w:rsidRPr="001138FD">
        <w:rPr>
          <w:szCs w:val="24"/>
        </w:rPr>
        <w:t xml:space="preserve"> the</w:t>
      </w:r>
      <w:r w:rsidR="001138FD" w:rsidRPr="001138FD">
        <w:rPr>
          <w:szCs w:val="24"/>
        </w:rPr>
        <w:t xml:space="preserve"> architecture</w:t>
      </w:r>
      <w:r w:rsidRPr="001138FD">
        <w:rPr>
          <w:szCs w:val="24"/>
        </w:rPr>
        <w:t xml:space="preserve"> library</w:t>
      </w:r>
      <w:r w:rsidR="001138FD" w:rsidRPr="001138FD">
        <w:rPr>
          <w:szCs w:val="24"/>
        </w:rPr>
        <w:t xml:space="preserve"> (across the street from Fisher)</w:t>
      </w:r>
      <w:r w:rsidRPr="001138FD">
        <w:rPr>
          <w:szCs w:val="24"/>
        </w:rPr>
        <w:t>.</w:t>
      </w:r>
    </w:p>
    <w:p w14:paraId="11E995D2" w14:textId="77777777" w:rsidR="00026CA6" w:rsidRPr="001138FD" w:rsidRDefault="00026CA6" w:rsidP="00026CA6">
      <w:pPr>
        <w:spacing w:before="0" w:after="0"/>
        <w:rPr>
          <w:szCs w:val="24"/>
        </w:rPr>
      </w:pPr>
    </w:p>
    <w:p w14:paraId="49255109" w14:textId="77777777" w:rsidR="00FF282A" w:rsidRPr="0036009C" w:rsidRDefault="00FF282A" w:rsidP="006C6D73">
      <w:pPr>
        <w:spacing w:before="0" w:after="0"/>
        <w:rPr>
          <w:szCs w:val="24"/>
        </w:rPr>
      </w:pPr>
    </w:p>
    <w:p w14:paraId="37A2A581" w14:textId="77777777" w:rsidR="00561C4D" w:rsidRPr="0036009C" w:rsidRDefault="00EA1B5D" w:rsidP="00051433">
      <w:pPr>
        <w:spacing w:before="0" w:after="0"/>
        <w:ind w:left="-720"/>
        <w:rPr>
          <w:caps/>
          <w:szCs w:val="24"/>
          <w:u w:val="single"/>
        </w:rPr>
      </w:pPr>
      <w:r w:rsidRPr="0036009C">
        <w:rPr>
          <w:caps/>
          <w:szCs w:val="24"/>
          <w:u w:val="single"/>
        </w:rPr>
        <w:t>Course Objectives</w:t>
      </w:r>
    </w:p>
    <w:p w14:paraId="75B41A88" w14:textId="77777777" w:rsidR="006C6D73" w:rsidRPr="0036009C" w:rsidRDefault="006C6D73" w:rsidP="006C6D73">
      <w:pPr>
        <w:spacing w:before="0" w:after="0"/>
        <w:rPr>
          <w:caps/>
          <w:szCs w:val="24"/>
          <w:u w:val="single"/>
        </w:rPr>
      </w:pPr>
    </w:p>
    <w:p w14:paraId="196AB6FD" w14:textId="77777777" w:rsidR="00851734" w:rsidRDefault="00561C4D" w:rsidP="00051433">
      <w:pPr>
        <w:spacing w:before="0" w:after="0"/>
        <w:ind w:left="-720"/>
        <w:rPr>
          <w:bCs/>
          <w:szCs w:val="24"/>
        </w:rPr>
      </w:pPr>
      <w:r w:rsidRPr="0036009C">
        <w:rPr>
          <w:bCs/>
          <w:szCs w:val="24"/>
        </w:rPr>
        <w:t xml:space="preserve">This will </w:t>
      </w:r>
      <w:r w:rsidR="000A30F8" w:rsidRPr="0036009C">
        <w:rPr>
          <w:bCs/>
          <w:szCs w:val="24"/>
        </w:rPr>
        <w:t>quite possibly</w:t>
      </w:r>
      <w:r w:rsidRPr="0036009C">
        <w:rPr>
          <w:bCs/>
          <w:szCs w:val="24"/>
        </w:rPr>
        <w:t xml:space="preserve"> be unlike any other business course that you have taken – consum</w:t>
      </w:r>
      <w:r w:rsidR="00414726" w:rsidRPr="0036009C">
        <w:rPr>
          <w:bCs/>
          <w:szCs w:val="24"/>
        </w:rPr>
        <w:t xml:space="preserve">er behavior is very much based on psychology. </w:t>
      </w:r>
      <w:r w:rsidR="00851734">
        <w:rPr>
          <w:bCs/>
          <w:szCs w:val="24"/>
        </w:rPr>
        <w:t xml:space="preserve">That means this course will be about people, and not business </w:t>
      </w:r>
      <w:r w:rsidR="00851734" w:rsidRPr="00851734">
        <w:rPr>
          <w:bCs/>
          <w:szCs w:val="24"/>
        </w:rPr>
        <w:t>per se</w:t>
      </w:r>
      <w:r w:rsidR="00851734">
        <w:rPr>
          <w:bCs/>
          <w:szCs w:val="24"/>
        </w:rPr>
        <w:t>.</w:t>
      </w:r>
    </w:p>
    <w:p w14:paraId="2DFACAD3" w14:textId="77777777" w:rsidR="00851734" w:rsidRDefault="00851734" w:rsidP="00051433">
      <w:pPr>
        <w:spacing w:before="0" w:after="0"/>
        <w:ind w:left="-720"/>
        <w:rPr>
          <w:bCs/>
          <w:szCs w:val="24"/>
        </w:rPr>
      </w:pPr>
    </w:p>
    <w:p w14:paraId="0943BC00" w14:textId="77777777" w:rsidR="00C931E7" w:rsidRDefault="00851734" w:rsidP="00051433">
      <w:pPr>
        <w:spacing w:before="0" w:after="0"/>
        <w:ind w:left="-720"/>
        <w:rPr>
          <w:bCs/>
          <w:szCs w:val="24"/>
        </w:rPr>
      </w:pPr>
      <w:r>
        <w:rPr>
          <w:bCs/>
          <w:szCs w:val="24"/>
        </w:rPr>
        <w:t>Since m</w:t>
      </w:r>
      <w:r w:rsidR="00563996" w:rsidRPr="0036009C">
        <w:rPr>
          <w:bCs/>
          <w:szCs w:val="24"/>
        </w:rPr>
        <w:t>arketing be</w:t>
      </w:r>
      <w:r>
        <w:rPr>
          <w:bCs/>
          <w:szCs w:val="24"/>
        </w:rPr>
        <w:t xml:space="preserve">gins and ends with the consumer, </w:t>
      </w:r>
      <w:r w:rsidR="00563996" w:rsidRPr="0036009C">
        <w:rPr>
          <w:bCs/>
          <w:szCs w:val="24"/>
        </w:rPr>
        <w:t xml:space="preserve">it is essential that anyone </w:t>
      </w:r>
      <w:r w:rsidR="00FF0A00" w:rsidRPr="0036009C">
        <w:rPr>
          <w:bCs/>
          <w:szCs w:val="24"/>
        </w:rPr>
        <w:t>wishing to understand marketing</w:t>
      </w:r>
      <w:r w:rsidR="00563996" w:rsidRPr="0036009C">
        <w:rPr>
          <w:bCs/>
          <w:szCs w:val="24"/>
        </w:rPr>
        <w:t xml:space="preserve"> understand</w:t>
      </w:r>
      <w:r>
        <w:rPr>
          <w:bCs/>
          <w:szCs w:val="24"/>
        </w:rPr>
        <w:t>s</w:t>
      </w:r>
      <w:r w:rsidR="00563996" w:rsidRPr="0036009C">
        <w:rPr>
          <w:bCs/>
          <w:szCs w:val="24"/>
        </w:rPr>
        <w:t xml:space="preserve"> the</w:t>
      </w:r>
      <w:r w:rsidR="005A7E4A" w:rsidRPr="0036009C">
        <w:rPr>
          <w:bCs/>
          <w:szCs w:val="24"/>
        </w:rPr>
        <w:t xml:space="preserve"> consumer. </w:t>
      </w:r>
      <w:r>
        <w:rPr>
          <w:bCs/>
          <w:szCs w:val="24"/>
        </w:rPr>
        <w:t xml:space="preserve">However, the </w:t>
      </w:r>
      <w:r w:rsidR="00C931E7">
        <w:rPr>
          <w:bCs/>
          <w:szCs w:val="24"/>
        </w:rPr>
        <w:t xml:space="preserve">true </w:t>
      </w:r>
      <w:r>
        <w:rPr>
          <w:bCs/>
          <w:szCs w:val="24"/>
        </w:rPr>
        <w:t xml:space="preserve">beauty of studying consumer behavior is that it will </w:t>
      </w:r>
      <w:r w:rsidR="00C931E7">
        <w:rPr>
          <w:bCs/>
          <w:szCs w:val="24"/>
        </w:rPr>
        <w:t xml:space="preserve">also </w:t>
      </w:r>
      <w:r>
        <w:rPr>
          <w:bCs/>
          <w:szCs w:val="24"/>
        </w:rPr>
        <w:t>allow you to personally benefit</w:t>
      </w:r>
      <w:r w:rsidR="00C931E7">
        <w:rPr>
          <w:bCs/>
          <w:szCs w:val="24"/>
        </w:rPr>
        <w:t xml:space="preserve"> as an individual as well. By studying the psychology of consumers, you have the opportunity to learn about how you can personally navigate the “marketplace” in a more skillful manner. You’ll find that many of the concepts we explore in this class can be extend</w:t>
      </w:r>
      <w:r w:rsidR="00302FE7">
        <w:rPr>
          <w:bCs/>
          <w:szCs w:val="24"/>
        </w:rPr>
        <w:t>ed</w:t>
      </w:r>
      <w:r w:rsidR="00C931E7">
        <w:rPr>
          <w:bCs/>
          <w:szCs w:val="24"/>
        </w:rPr>
        <w:t xml:space="preserve"> </w:t>
      </w:r>
      <w:r w:rsidR="00302FE7">
        <w:rPr>
          <w:bCs/>
          <w:szCs w:val="24"/>
        </w:rPr>
        <w:t>in</w:t>
      </w:r>
      <w:r w:rsidR="00C931E7">
        <w:rPr>
          <w:bCs/>
          <w:szCs w:val="24"/>
        </w:rPr>
        <w:t>to many areas of your life, including job interviews, effective studying habits, personal enjoyment, etc.</w:t>
      </w:r>
    </w:p>
    <w:p w14:paraId="068FFA16" w14:textId="77777777" w:rsidR="00C931E7" w:rsidRDefault="00C931E7" w:rsidP="00051433">
      <w:pPr>
        <w:spacing w:before="0" w:after="0"/>
        <w:ind w:left="-720"/>
        <w:rPr>
          <w:bCs/>
          <w:szCs w:val="24"/>
        </w:rPr>
      </w:pPr>
    </w:p>
    <w:p w14:paraId="5C79C64D" w14:textId="77777777" w:rsidR="00563996" w:rsidRPr="0036009C" w:rsidRDefault="00C931E7" w:rsidP="00051433">
      <w:pPr>
        <w:spacing w:before="0" w:after="0"/>
        <w:ind w:left="-720"/>
        <w:rPr>
          <w:bCs/>
          <w:szCs w:val="24"/>
        </w:rPr>
      </w:pPr>
      <w:r>
        <w:rPr>
          <w:bCs/>
          <w:szCs w:val="24"/>
        </w:rPr>
        <w:t>Thus, t</w:t>
      </w:r>
      <w:r w:rsidR="00561C4D" w:rsidRPr="0036009C">
        <w:rPr>
          <w:bCs/>
          <w:szCs w:val="24"/>
        </w:rPr>
        <w:t>his course is designed to give you</w:t>
      </w:r>
      <w:r>
        <w:rPr>
          <w:bCs/>
          <w:szCs w:val="24"/>
        </w:rPr>
        <w:t xml:space="preserve">, the student, </w:t>
      </w:r>
      <w:r w:rsidR="00561C4D" w:rsidRPr="0036009C">
        <w:rPr>
          <w:bCs/>
          <w:szCs w:val="24"/>
        </w:rPr>
        <w:t>an overview of consumer behavior and is intended to acquaint you with both what it means to be a consumer in a market-oriented society and what, as a marketer, you need to know to understand the role of meeting the consumer’s needs in the deve</w:t>
      </w:r>
      <w:r w:rsidR="005A7E4A" w:rsidRPr="0036009C">
        <w:rPr>
          <w:bCs/>
          <w:szCs w:val="24"/>
        </w:rPr>
        <w:t xml:space="preserve">lopment of marketing strategy. </w:t>
      </w:r>
      <w:r w:rsidR="00561C4D" w:rsidRPr="0036009C">
        <w:rPr>
          <w:bCs/>
          <w:szCs w:val="24"/>
        </w:rPr>
        <w:t>To this end, we will explore pr</w:t>
      </w:r>
      <w:r w:rsidR="001B4F9D" w:rsidRPr="0036009C">
        <w:rPr>
          <w:bCs/>
          <w:szCs w:val="24"/>
        </w:rPr>
        <w:t>ocesses involved in consumption</w:t>
      </w:r>
      <w:r w:rsidR="00561C4D" w:rsidRPr="0036009C">
        <w:rPr>
          <w:bCs/>
          <w:szCs w:val="24"/>
        </w:rPr>
        <w:t xml:space="preserve"> and </w:t>
      </w:r>
      <w:r w:rsidR="001B4F9D" w:rsidRPr="0036009C">
        <w:rPr>
          <w:bCs/>
          <w:szCs w:val="24"/>
        </w:rPr>
        <w:t>ways</w:t>
      </w:r>
      <w:r w:rsidR="00561C4D" w:rsidRPr="0036009C">
        <w:rPr>
          <w:bCs/>
          <w:szCs w:val="24"/>
        </w:rPr>
        <w:t xml:space="preserve"> in which we, as marketers, are better able to predict and influence behavior.</w:t>
      </w:r>
    </w:p>
    <w:p w14:paraId="46B96D89" w14:textId="77777777" w:rsidR="006C6D73" w:rsidRDefault="006C6D73" w:rsidP="006C6D73">
      <w:pPr>
        <w:spacing w:before="0" w:after="0"/>
        <w:rPr>
          <w:bCs/>
          <w:szCs w:val="24"/>
        </w:rPr>
      </w:pPr>
    </w:p>
    <w:p w14:paraId="52ABFA62" w14:textId="77777777" w:rsidR="00026CA6" w:rsidRDefault="00026CA6" w:rsidP="00051433">
      <w:pPr>
        <w:spacing w:before="0" w:after="0"/>
        <w:ind w:left="-720"/>
        <w:rPr>
          <w:bCs/>
          <w:szCs w:val="24"/>
        </w:rPr>
      </w:pPr>
    </w:p>
    <w:p w14:paraId="2AB164BC" w14:textId="77777777" w:rsidR="00026CA6" w:rsidRDefault="00026CA6" w:rsidP="00051433">
      <w:pPr>
        <w:spacing w:before="0" w:after="0"/>
        <w:ind w:left="-720"/>
        <w:rPr>
          <w:bCs/>
          <w:szCs w:val="24"/>
        </w:rPr>
      </w:pPr>
    </w:p>
    <w:p w14:paraId="72723FAF" w14:textId="77777777" w:rsidR="00026CA6" w:rsidRDefault="00026CA6" w:rsidP="00026CA6">
      <w:pPr>
        <w:spacing w:before="0" w:after="0"/>
        <w:ind w:left="-720"/>
        <w:rPr>
          <w:bCs/>
          <w:szCs w:val="24"/>
        </w:rPr>
      </w:pPr>
    </w:p>
    <w:p w14:paraId="2402100A" w14:textId="77777777" w:rsidR="00561C4D" w:rsidRPr="00026CA6" w:rsidRDefault="00EA1B5D" w:rsidP="00026CA6">
      <w:pPr>
        <w:spacing w:before="0" w:after="0"/>
        <w:ind w:left="-720"/>
        <w:rPr>
          <w:bCs/>
          <w:szCs w:val="24"/>
        </w:rPr>
      </w:pPr>
      <w:r w:rsidRPr="0036009C">
        <w:rPr>
          <w:bCs/>
          <w:caps/>
          <w:szCs w:val="24"/>
          <w:u w:val="single"/>
        </w:rPr>
        <w:lastRenderedPageBreak/>
        <w:t>Learning Objectives</w:t>
      </w:r>
    </w:p>
    <w:p w14:paraId="7E2E2606" w14:textId="77777777" w:rsidR="006C6D73" w:rsidRPr="0036009C" w:rsidRDefault="006C6D73" w:rsidP="006C6D73">
      <w:pPr>
        <w:spacing w:before="0" w:after="0"/>
        <w:rPr>
          <w:bCs/>
          <w:caps/>
          <w:szCs w:val="24"/>
          <w:u w:val="single"/>
        </w:rPr>
      </w:pPr>
    </w:p>
    <w:p w14:paraId="4B759E94" w14:textId="77777777" w:rsidR="00561C4D" w:rsidRPr="0036009C" w:rsidRDefault="00561C4D" w:rsidP="00051433">
      <w:pPr>
        <w:pStyle w:val="NormalWeb"/>
        <w:numPr>
          <w:ilvl w:val="0"/>
          <w:numId w:val="1"/>
        </w:numPr>
        <w:tabs>
          <w:tab w:val="clear" w:pos="435"/>
          <w:tab w:val="num" w:pos="360"/>
        </w:tabs>
        <w:spacing w:before="0" w:beforeAutospacing="0" w:after="0" w:afterAutospacing="0"/>
        <w:ind w:left="360"/>
        <w:rPr>
          <w:bCs/>
          <w:snapToGrid w:val="0"/>
        </w:rPr>
      </w:pPr>
      <w:r w:rsidRPr="0036009C">
        <w:rPr>
          <w:bCs/>
          <w:snapToGrid w:val="0"/>
        </w:rPr>
        <w:t>To understand the concepts, theories</w:t>
      </w:r>
      <w:r w:rsidR="005A7E4A" w:rsidRPr="0036009C">
        <w:rPr>
          <w:bCs/>
          <w:snapToGrid w:val="0"/>
        </w:rPr>
        <w:t>,</w:t>
      </w:r>
      <w:r w:rsidRPr="0036009C">
        <w:rPr>
          <w:bCs/>
          <w:snapToGrid w:val="0"/>
        </w:rPr>
        <w:t xml:space="preserve"> and principles from the social sciences that apply to consumers and their purchase behavior.</w:t>
      </w:r>
      <w:r w:rsidR="00117D9C" w:rsidRPr="0036009C">
        <w:rPr>
          <w:bCs/>
          <w:snapToGrid w:val="0"/>
        </w:rPr>
        <w:t xml:space="preserve"> </w:t>
      </w:r>
    </w:p>
    <w:p w14:paraId="7A516AE7" w14:textId="77777777" w:rsidR="006C6D73" w:rsidRPr="0036009C" w:rsidRDefault="006C6D73" w:rsidP="00051433">
      <w:pPr>
        <w:pStyle w:val="NormalWeb"/>
        <w:spacing w:before="0" w:beforeAutospacing="0" w:after="0" w:afterAutospacing="0"/>
        <w:rPr>
          <w:bCs/>
          <w:snapToGrid w:val="0"/>
        </w:rPr>
      </w:pPr>
    </w:p>
    <w:p w14:paraId="207F29A3" w14:textId="77777777" w:rsidR="00561C4D" w:rsidRPr="0036009C" w:rsidRDefault="00561C4D" w:rsidP="00051433">
      <w:pPr>
        <w:pStyle w:val="NormalWeb"/>
        <w:numPr>
          <w:ilvl w:val="0"/>
          <w:numId w:val="1"/>
        </w:numPr>
        <w:tabs>
          <w:tab w:val="clear" w:pos="435"/>
          <w:tab w:val="num" w:pos="360"/>
        </w:tabs>
        <w:spacing w:before="0" w:beforeAutospacing="0" w:after="0" w:afterAutospacing="0"/>
        <w:ind w:left="360"/>
        <w:rPr>
          <w:bCs/>
          <w:snapToGrid w:val="0"/>
        </w:rPr>
      </w:pPr>
      <w:r w:rsidRPr="0036009C">
        <w:rPr>
          <w:bCs/>
          <w:snapToGrid w:val="0"/>
        </w:rPr>
        <w:t>To learn how to make appropriate marketing decisions based on a sound knowledge of consumer behavior concepts. </w:t>
      </w:r>
    </w:p>
    <w:p w14:paraId="496D26A9" w14:textId="77777777" w:rsidR="006C6D73" w:rsidRPr="0036009C" w:rsidRDefault="006C6D73" w:rsidP="00051433">
      <w:pPr>
        <w:pStyle w:val="NormalWeb"/>
        <w:spacing w:before="0" w:beforeAutospacing="0" w:after="0" w:afterAutospacing="0"/>
        <w:rPr>
          <w:bCs/>
          <w:snapToGrid w:val="0"/>
        </w:rPr>
      </w:pPr>
    </w:p>
    <w:p w14:paraId="7B70F011" w14:textId="77777777" w:rsidR="00851734" w:rsidRDefault="00561C4D" w:rsidP="00851734">
      <w:pPr>
        <w:pStyle w:val="NormalWeb"/>
        <w:numPr>
          <w:ilvl w:val="0"/>
          <w:numId w:val="1"/>
        </w:numPr>
        <w:tabs>
          <w:tab w:val="clear" w:pos="435"/>
          <w:tab w:val="num" w:pos="360"/>
        </w:tabs>
        <w:spacing w:before="0" w:beforeAutospacing="0" w:after="0" w:afterAutospacing="0"/>
        <w:ind w:left="360"/>
      </w:pPr>
      <w:r w:rsidRPr="0036009C">
        <w:rPr>
          <w:bCs/>
          <w:snapToGrid w:val="0"/>
        </w:rPr>
        <w:t xml:space="preserve">To become a </w:t>
      </w:r>
      <w:r w:rsidR="006C6D73" w:rsidRPr="0036009C">
        <w:rPr>
          <w:bCs/>
          <w:snapToGrid w:val="0"/>
        </w:rPr>
        <w:t>more knowledgeable</w:t>
      </w:r>
      <w:r w:rsidRPr="0036009C">
        <w:rPr>
          <w:bCs/>
          <w:snapToGrid w:val="0"/>
        </w:rPr>
        <w:t xml:space="preserve"> consumer, understanding how consumer behavior principles may affect your own </w:t>
      </w:r>
      <w:r w:rsidR="00C931E7">
        <w:rPr>
          <w:bCs/>
          <w:snapToGrid w:val="0"/>
        </w:rPr>
        <w:t>behaviors (both in the marketplace and in personal areas of your life)</w:t>
      </w:r>
      <w:r w:rsidR="00B550D7" w:rsidRPr="0036009C">
        <w:rPr>
          <w:bCs/>
          <w:snapToGrid w:val="0"/>
        </w:rPr>
        <w:t>.</w:t>
      </w:r>
    </w:p>
    <w:p w14:paraId="36B6B1BD" w14:textId="77777777" w:rsidR="00851734" w:rsidRPr="0036009C" w:rsidRDefault="00851734" w:rsidP="00851734">
      <w:pPr>
        <w:pStyle w:val="NormalWeb"/>
        <w:spacing w:before="0" w:beforeAutospacing="0" w:after="0" w:afterAutospacing="0"/>
      </w:pPr>
    </w:p>
    <w:p w14:paraId="19CD795A" w14:textId="77777777" w:rsidR="00C23952" w:rsidRPr="0036009C" w:rsidRDefault="00051433" w:rsidP="00341BB4">
      <w:pPr>
        <w:spacing w:before="0" w:after="0"/>
        <w:ind w:left="-720"/>
        <w:rPr>
          <w:bCs/>
          <w:caps/>
          <w:szCs w:val="24"/>
          <w:u w:val="single"/>
        </w:rPr>
      </w:pPr>
      <w:r w:rsidRPr="0036009C">
        <w:rPr>
          <w:bCs/>
          <w:caps/>
          <w:szCs w:val="24"/>
          <w:u w:val="single"/>
        </w:rPr>
        <w:t xml:space="preserve">important notes about </w:t>
      </w:r>
      <w:r w:rsidR="00EA1B5D" w:rsidRPr="0036009C">
        <w:rPr>
          <w:bCs/>
          <w:caps/>
          <w:szCs w:val="24"/>
          <w:u w:val="single"/>
        </w:rPr>
        <w:t>course format and course policy</w:t>
      </w:r>
    </w:p>
    <w:p w14:paraId="7AB5356D" w14:textId="77777777" w:rsidR="006C6D73" w:rsidRPr="0036009C" w:rsidRDefault="006C6D73" w:rsidP="006C6D73">
      <w:pPr>
        <w:spacing w:before="0" w:after="0"/>
        <w:rPr>
          <w:bCs/>
          <w:caps/>
          <w:szCs w:val="24"/>
          <w:u w:val="single"/>
        </w:rPr>
      </w:pPr>
    </w:p>
    <w:p w14:paraId="14CF9E98" w14:textId="77777777" w:rsidR="00513B47" w:rsidRPr="0036009C" w:rsidRDefault="00513B47" w:rsidP="00341BB4">
      <w:pPr>
        <w:spacing w:before="0" w:after="0"/>
        <w:ind w:left="-720"/>
        <w:rPr>
          <w:bCs/>
          <w:szCs w:val="24"/>
        </w:rPr>
      </w:pPr>
      <w:r w:rsidRPr="0036009C">
        <w:rPr>
          <w:b/>
          <w:szCs w:val="24"/>
          <w:u w:val="single"/>
        </w:rPr>
        <w:t>Assignments</w:t>
      </w:r>
      <w:r w:rsidRPr="0036009C">
        <w:rPr>
          <w:b/>
          <w:szCs w:val="24"/>
        </w:rPr>
        <w:t>:</w:t>
      </w:r>
      <w:r w:rsidR="00414726" w:rsidRPr="0036009C">
        <w:rPr>
          <w:b/>
          <w:szCs w:val="24"/>
        </w:rPr>
        <w:t xml:space="preserve"> </w:t>
      </w:r>
      <w:r w:rsidRPr="0036009C">
        <w:rPr>
          <w:bCs/>
          <w:szCs w:val="24"/>
        </w:rPr>
        <w:t xml:space="preserve">You must come to class ready to discuss the assignment for the day, be it a chapter from the textbook, a </w:t>
      </w:r>
      <w:r w:rsidR="00414726" w:rsidRPr="0036009C">
        <w:rPr>
          <w:bCs/>
          <w:szCs w:val="24"/>
        </w:rPr>
        <w:t>supplementary article,</w:t>
      </w:r>
      <w:r w:rsidRPr="0036009C">
        <w:rPr>
          <w:bCs/>
          <w:szCs w:val="24"/>
        </w:rPr>
        <w:t xml:space="preserve"> or an assignment </w:t>
      </w:r>
      <w:r w:rsidR="00414726" w:rsidRPr="0036009C">
        <w:rPr>
          <w:bCs/>
          <w:szCs w:val="24"/>
        </w:rPr>
        <w:t xml:space="preserve">given </w:t>
      </w:r>
      <w:r w:rsidR="00B550D7" w:rsidRPr="0036009C">
        <w:rPr>
          <w:bCs/>
          <w:szCs w:val="24"/>
        </w:rPr>
        <w:t>during the class period</w:t>
      </w:r>
      <w:r w:rsidR="00414726" w:rsidRPr="0036009C">
        <w:rPr>
          <w:bCs/>
          <w:szCs w:val="24"/>
        </w:rPr>
        <w:t xml:space="preserve"> before. </w:t>
      </w:r>
      <w:r w:rsidR="001B4F9D" w:rsidRPr="0036009C">
        <w:rPr>
          <w:bCs/>
          <w:szCs w:val="24"/>
        </w:rPr>
        <w:t xml:space="preserve">During the course of the </w:t>
      </w:r>
      <w:r w:rsidR="00D73B5F">
        <w:rPr>
          <w:bCs/>
          <w:szCs w:val="24"/>
        </w:rPr>
        <w:t>semester</w:t>
      </w:r>
      <w:r w:rsidR="001B4F9D" w:rsidRPr="0036009C">
        <w:rPr>
          <w:bCs/>
          <w:szCs w:val="24"/>
        </w:rPr>
        <w:t xml:space="preserve">, you will be given </w:t>
      </w:r>
      <w:r w:rsidR="00414726" w:rsidRPr="0036009C">
        <w:rPr>
          <w:bCs/>
          <w:szCs w:val="24"/>
        </w:rPr>
        <w:t>both individual and</w:t>
      </w:r>
      <w:r w:rsidR="001B4F9D" w:rsidRPr="0036009C">
        <w:rPr>
          <w:bCs/>
          <w:szCs w:val="24"/>
        </w:rPr>
        <w:t xml:space="preserve"> group assignments </w:t>
      </w:r>
      <w:r w:rsidR="00414726" w:rsidRPr="0036009C">
        <w:rPr>
          <w:bCs/>
          <w:szCs w:val="24"/>
        </w:rPr>
        <w:t>(which you</w:t>
      </w:r>
      <w:r w:rsidR="001B4F9D" w:rsidRPr="0036009C">
        <w:rPr>
          <w:bCs/>
          <w:szCs w:val="24"/>
        </w:rPr>
        <w:t xml:space="preserve"> will work </w:t>
      </w:r>
      <w:r w:rsidR="00414726" w:rsidRPr="0036009C">
        <w:rPr>
          <w:bCs/>
          <w:szCs w:val="24"/>
        </w:rPr>
        <w:t>on in groups</w:t>
      </w:r>
      <w:r w:rsidR="001B4F9D" w:rsidRPr="0036009C">
        <w:rPr>
          <w:bCs/>
          <w:szCs w:val="24"/>
        </w:rPr>
        <w:t xml:space="preserve"> of </w:t>
      </w:r>
      <w:r w:rsidR="006879FF">
        <w:rPr>
          <w:bCs/>
          <w:szCs w:val="24"/>
        </w:rPr>
        <w:t>3-4</w:t>
      </w:r>
      <w:r w:rsidR="00414726" w:rsidRPr="0036009C">
        <w:rPr>
          <w:bCs/>
          <w:szCs w:val="24"/>
        </w:rPr>
        <w:t xml:space="preserve"> people)</w:t>
      </w:r>
      <w:r w:rsidR="001B4F9D" w:rsidRPr="0036009C">
        <w:rPr>
          <w:bCs/>
          <w:szCs w:val="24"/>
        </w:rPr>
        <w:t>.</w:t>
      </w:r>
      <w:r w:rsidR="00117D9C" w:rsidRPr="0036009C">
        <w:rPr>
          <w:bCs/>
          <w:szCs w:val="24"/>
        </w:rPr>
        <w:t xml:space="preserve"> </w:t>
      </w:r>
      <w:r w:rsidRPr="0036009C">
        <w:rPr>
          <w:bCs/>
          <w:szCs w:val="24"/>
        </w:rPr>
        <w:t>**</w:t>
      </w:r>
      <w:r w:rsidRPr="0036009C">
        <w:rPr>
          <w:b/>
          <w:szCs w:val="24"/>
        </w:rPr>
        <w:t xml:space="preserve">All written assignments must be </w:t>
      </w:r>
      <w:proofErr w:type="gramStart"/>
      <w:r w:rsidRPr="0036009C">
        <w:rPr>
          <w:b/>
          <w:szCs w:val="24"/>
        </w:rPr>
        <w:t>typed</w:t>
      </w:r>
      <w:r w:rsidR="00FF0A00" w:rsidRPr="0036009C">
        <w:rPr>
          <w:b/>
          <w:szCs w:val="24"/>
        </w:rPr>
        <w:t>.</w:t>
      </w:r>
      <w:r w:rsidR="00FF0A00" w:rsidRPr="0036009C">
        <w:rPr>
          <w:bCs/>
          <w:szCs w:val="24"/>
        </w:rPr>
        <w:t>*</w:t>
      </w:r>
      <w:proofErr w:type="gramEnd"/>
      <w:r w:rsidR="00FF0A00" w:rsidRPr="0036009C">
        <w:rPr>
          <w:bCs/>
          <w:szCs w:val="24"/>
        </w:rPr>
        <w:t>*</w:t>
      </w:r>
      <w:r w:rsidR="00117D9C" w:rsidRPr="0036009C">
        <w:rPr>
          <w:bCs/>
          <w:szCs w:val="24"/>
        </w:rPr>
        <w:t xml:space="preserve"> </w:t>
      </w:r>
      <w:r w:rsidRPr="0036009C">
        <w:rPr>
          <w:bCs/>
          <w:szCs w:val="24"/>
        </w:rPr>
        <w:t xml:space="preserve">Any assignment </w:t>
      </w:r>
      <w:r w:rsidR="004C6FCE">
        <w:rPr>
          <w:bCs/>
          <w:szCs w:val="24"/>
        </w:rPr>
        <w:t>that</w:t>
      </w:r>
      <w:r w:rsidRPr="0036009C">
        <w:rPr>
          <w:bCs/>
          <w:szCs w:val="24"/>
        </w:rPr>
        <w:t xml:space="preserve"> is not typed will receive an automatic point deduction.</w:t>
      </w:r>
    </w:p>
    <w:p w14:paraId="7C03FAC4" w14:textId="77777777" w:rsidR="006C6D73" w:rsidRPr="0036009C" w:rsidRDefault="006C6D73" w:rsidP="00341BB4">
      <w:pPr>
        <w:spacing w:before="0" w:after="0"/>
        <w:rPr>
          <w:bCs/>
          <w:szCs w:val="24"/>
        </w:rPr>
      </w:pPr>
    </w:p>
    <w:p w14:paraId="3FB83155" w14:textId="77777777" w:rsidR="006C6D73" w:rsidRDefault="00513B47" w:rsidP="00341BB4">
      <w:pPr>
        <w:spacing w:before="0" w:after="0"/>
        <w:ind w:left="-720"/>
        <w:rPr>
          <w:bCs/>
          <w:szCs w:val="24"/>
        </w:rPr>
      </w:pPr>
      <w:r w:rsidRPr="0036009C">
        <w:rPr>
          <w:b/>
          <w:szCs w:val="24"/>
          <w:u w:val="single"/>
        </w:rPr>
        <w:t>Late papers</w:t>
      </w:r>
      <w:r w:rsidRPr="0036009C">
        <w:rPr>
          <w:bCs/>
          <w:szCs w:val="24"/>
        </w:rPr>
        <w:t>:</w:t>
      </w:r>
      <w:r w:rsidR="00414726" w:rsidRPr="0036009C">
        <w:rPr>
          <w:bCs/>
          <w:szCs w:val="24"/>
        </w:rPr>
        <w:t xml:space="preserve"> </w:t>
      </w:r>
      <w:r w:rsidRPr="0036009C">
        <w:rPr>
          <w:bCs/>
          <w:szCs w:val="24"/>
        </w:rPr>
        <w:t xml:space="preserve">Any written assignments must be handed in at the </w:t>
      </w:r>
      <w:r w:rsidRPr="0036009C">
        <w:rPr>
          <w:bCs/>
          <w:i/>
          <w:szCs w:val="24"/>
        </w:rPr>
        <w:t>beginning</w:t>
      </w:r>
      <w:r w:rsidRPr="0036009C">
        <w:rPr>
          <w:bCs/>
          <w:szCs w:val="24"/>
        </w:rPr>
        <w:t xml:space="preserve"> </w:t>
      </w:r>
      <w:r w:rsidRPr="0036009C">
        <w:rPr>
          <w:bCs/>
          <w:i/>
          <w:szCs w:val="24"/>
        </w:rPr>
        <w:t>of class on the day</w:t>
      </w:r>
      <w:r w:rsidRPr="0036009C">
        <w:rPr>
          <w:bCs/>
          <w:szCs w:val="24"/>
        </w:rPr>
        <w:t xml:space="preserve"> </w:t>
      </w:r>
      <w:r w:rsidRPr="0036009C">
        <w:rPr>
          <w:bCs/>
          <w:i/>
          <w:szCs w:val="24"/>
        </w:rPr>
        <w:t>they are due</w:t>
      </w:r>
      <w:r w:rsidR="00940DA1">
        <w:rPr>
          <w:bCs/>
          <w:i/>
          <w:szCs w:val="24"/>
        </w:rPr>
        <w:t>, unless otherwise noted on the course schedule</w:t>
      </w:r>
      <w:r w:rsidRPr="0036009C">
        <w:rPr>
          <w:bCs/>
          <w:szCs w:val="24"/>
        </w:rPr>
        <w:t>.</w:t>
      </w:r>
      <w:r w:rsidR="00117D9C" w:rsidRPr="0036009C">
        <w:rPr>
          <w:bCs/>
          <w:szCs w:val="24"/>
        </w:rPr>
        <w:t xml:space="preserve"> </w:t>
      </w:r>
      <w:r w:rsidRPr="00940DA1">
        <w:rPr>
          <w:bCs/>
          <w:szCs w:val="24"/>
        </w:rPr>
        <w:t xml:space="preserve">Assignments handed in after </w:t>
      </w:r>
      <w:r w:rsidR="005C143E" w:rsidRPr="00940DA1">
        <w:rPr>
          <w:bCs/>
          <w:szCs w:val="24"/>
        </w:rPr>
        <w:t>t</w:t>
      </w:r>
      <w:r w:rsidRPr="00940DA1">
        <w:rPr>
          <w:bCs/>
          <w:szCs w:val="24"/>
        </w:rPr>
        <w:t>hey are due will receive a maximum of half-credit</w:t>
      </w:r>
      <w:r w:rsidRPr="0036009C">
        <w:rPr>
          <w:bCs/>
          <w:szCs w:val="24"/>
        </w:rPr>
        <w:t>.</w:t>
      </w:r>
      <w:r w:rsidR="00840613" w:rsidRPr="0036009C">
        <w:rPr>
          <w:bCs/>
          <w:szCs w:val="24"/>
        </w:rPr>
        <w:t xml:space="preserve"> </w:t>
      </w:r>
      <w:r w:rsidR="00007963" w:rsidRPr="0036009C">
        <w:rPr>
          <w:bCs/>
          <w:szCs w:val="24"/>
        </w:rPr>
        <w:t xml:space="preserve">The only exceptions are for documented emergencies. </w:t>
      </w:r>
      <w:r w:rsidR="00840613" w:rsidRPr="0036009C">
        <w:rPr>
          <w:bCs/>
          <w:szCs w:val="24"/>
        </w:rPr>
        <w:t xml:space="preserve">Assignments will not be accepted </w:t>
      </w:r>
      <w:r w:rsidR="00047AF0" w:rsidRPr="0036009C">
        <w:rPr>
          <w:bCs/>
          <w:szCs w:val="24"/>
        </w:rPr>
        <w:t>for credit</w:t>
      </w:r>
      <w:r w:rsidR="00840613" w:rsidRPr="0036009C">
        <w:rPr>
          <w:bCs/>
          <w:szCs w:val="24"/>
        </w:rPr>
        <w:t xml:space="preserve"> more than one week after the initial due date</w:t>
      </w:r>
      <w:r w:rsidR="00935528" w:rsidRPr="0036009C">
        <w:rPr>
          <w:bCs/>
          <w:szCs w:val="24"/>
        </w:rPr>
        <w:t xml:space="preserve"> under any circumstances</w:t>
      </w:r>
      <w:r w:rsidR="00840613" w:rsidRPr="0036009C">
        <w:rPr>
          <w:bCs/>
          <w:szCs w:val="24"/>
        </w:rPr>
        <w:t>.</w:t>
      </w:r>
    </w:p>
    <w:p w14:paraId="184954BC" w14:textId="77777777" w:rsidR="00341BB4" w:rsidRPr="0036009C" w:rsidRDefault="00341BB4" w:rsidP="00341BB4">
      <w:pPr>
        <w:spacing w:before="0" w:after="0"/>
        <w:ind w:left="-720"/>
        <w:rPr>
          <w:bCs/>
          <w:szCs w:val="24"/>
        </w:rPr>
      </w:pPr>
    </w:p>
    <w:p w14:paraId="50447561" w14:textId="77777777" w:rsidR="00906E93" w:rsidRPr="0036009C" w:rsidRDefault="00906E93" w:rsidP="00341BB4">
      <w:pPr>
        <w:spacing w:before="0" w:after="0"/>
        <w:ind w:left="-720"/>
        <w:rPr>
          <w:i/>
          <w:szCs w:val="24"/>
        </w:rPr>
      </w:pPr>
      <w:r w:rsidRPr="0036009C">
        <w:rPr>
          <w:b/>
          <w:szCs w:val="24"/>
          <w:u w:val="single"/>
        </w:rPr>
        <w:t>Attendance and Participation</w:t>
      </w:r>
      <w:r w:rsidRPr="0036009C">
        <w:rPr>
          <w:b/>
          <w:szCs w:val="24"/>
        </w:rPr>
        <w:t>:</w:t>
      </w:r>
      <w:r w:rsidR="00414726" w:rsidRPr="0036009C">
        <w:rPr>
          <w:b/>
          <w:szCs w:val="24"/>
        </w:rPr>
        <w:t xml:space="preserve"> </w:t>
      </w:r>
      <w:r w:rsidRPr="0036009C">
        <w:rPr>
          <w:bCs/>
          <w:szCs w:val="24"/>
        </w:rPr>
        <w:t xml:space="preserve">Attendance and participation are very important in creating a class environment that is both interesting </w:t>
      </w:r>
      <w:r w:rsidR="00414726" w:rsidRPr="0036009C">
        <w:rPr>
          <w:bCs/>
          <w:szCs w:val="24"/>
        </w:rPr>
        <w:t xml:space="preserve">and meaningful to the student. </w:t>
      </w:r>
      <w:r w:rsidRPr="0036009C">
        <w:rPr>
          <w:bCs/>
          <w:szCs w:val="24"/>
        </w:rPr>
        <w:t>You should attend c</w:t>
      </w:r>
      <w:r w:rsidR="00414726" w:rsidRPr="0036009C">
        <w:rPr>
          <w:bCs/>
          <w:szCs w:val="24"/>
        </w:rPr>
        <w:t xml:space="preserve">lass regularly and be </w:t>
      </w:r>
      <w:r w:rsidR="00414726" w:rsidRPr="003D0396">
        <w:rPr>
          <w:bCs/>
          <w:szCs w:val="24"/>
        </w:rPr>
        <w:t>on time</w:t>
      </w:r>
      <w:r w:rsidR="00414726" w:rsidRPr="0036009C">
        <w:rPr>
          <w:bCs/>
          <w:szCs w:val="24"/>
        </w:rPr>
        <w:t xml:space="preserve">. </w:t>
      </w:r>
      <w:r w:rsidRPr="0036009C">
        <w:rPr>
          <w:bCs/>
          <w:szCs w:val="24"/>
        </w:rPr>
        <w:t>Be prepared to answer questions.</w:t>
      </w:r>
      <w:r w:rsidR="00117D9C" w:rsidRPr="0036009C">
        <w:rPr>
          <w:bCs/>
          <w:szCs w:val="24"/>
        </w:rPr>
        <w:t xml:space="preserve"> </w:t>
      </w:r>
      <w:r w:rsidRPr="0036009C">
        <w:rPr>
          <w:bCs/>
          <w:szCs w:val="24"/>
        </w:rPr>
        <w:t>From time to time, you may be called upon to answer qu</w:t>
      </w:r>
      <w:r w:rsidR="00414726" w:rsidRPr="0036009C">
        <w:rPr>
          <w:bCs/>
          <w:szCs w:val="24"/>
        </w:rPr>
        <w:t xml:space="preserve">estions on the day’s material. </w:t>
      </w:r>
      <w:r w:rsidRPr="0036009C">
        <w:rPr>
          <w:bCs/>
          <w:szCs w:val="24"/>
        </w:rPr>
        <w:t>Therefore, it is to your bene</w:t>
      </w:r>
      <w:r w:rsidR="00414726" w:rsidRPr="0036009C">
        <w:rPr>
          <w:bCs/>
          <w:szCs w:val="24"/>
        </w:rPr>
        <w:t xml:space="preserve">fit to come to class prepared. </w:t>
      </w:r>
    </w:p>
    <w:p w14:paraId="6D57F635" w14:textId="77777777" w:rsidR="00906E93" w:rsidRPr="0036009C" w:rsidRDefault="00906E93" w:rsidP="00341BB4">
      <w:pPr>
        <w:spacing w:before="0" w:after="0"/>
        <w:rPr>
          <w:szCs w:val="24"/>
        </w:rPr>
      </w:pPr>
    </w:p>
    <w:p w14:paraId="628D45A4" w14:textId="77777777" w:rsidR="00906E93" w:rsidRPr="0036009C" w:rsidRDefault="00906E93" w:rsidP="00341BB4">
      <w:pPr>
        <w:spacing w:before="0" w:after="0"/>
        <w:ind w:left="-720"/>
        <w:rPr>
          <w:bCs/>
          <w:szCs w:val="24"/>
        </w:rPr>
      </w:pPr>
      <w:r w:rsidRPr="0036009C">
        <w:rPr>
          <w:b/>
          <w:szCs w:val="24"/>
          <w:u w:val="single"/>
        </w:rPr>
        <w:t>Classroom Conduct</w:t>
      </w:r>
      <w:r w:rsidRPr="00A35A43">
        <w:rPr>
          <w:b/>
          <w:szCs w:val="24"/>
        </w:rPr>
        <w:t xml:space="preserve">: </w:t>
      </w:r>
      <w:r w:rsidRPr="0036009C">
        <w:rPr>
          <w:bCs/>
          <w:szCs w:val="24"/>
        </w:rPr>
        <w:t>This course should be exciting, cha</w:t>
      </w:r>
      <w:r w:rsidR="00414726" w:rsidRPr="0036009C">
        <w:rPr>
          <w:bCs/>
          <w:szCs w:val="24"/>
        </w:rPr>
        <w:t>llenging</w:t>
      </w:r>
      <w:r w:rsidR="005A7E4A" w:rsidRPr="0036009C">
        <w:rPr>
          <w:bCs/>
          <w:szCs w:val="24"/>
        </w:rPr>
        <w:t>,</w:t>
      </w:r>
      <w:r w:rsidR="00414726" w:rsidRPr="0036009C">
        <w:rPr>
          <w:bCs/>
          <w:szCs w:val="24"/>
        </w:rPr>
        <w:t xml:space="preserve"> and fun for everyone. </w:t>
      </w:r>
      <w:r w:rsidRPr="0036009C">
        <w:rPr>
          <w:bCs/>
          <w:szCs w:val="24"/>
        </w:rPr>
        <w:t>In order to encourage this process there are certain rules about your conduct in the classroom:</w:t>
      </w:r>
    </w:p>
    <w:p w14:paraId="60B57E1E" w14:textId="77777777" w:rsidR="006C6D73" w:rsidRPr="0036009C" w:rsidRDefault="006C6D73" w:rsidP="00341BB4">
      <w:pPr>
        <w:spacing w:before="0" w:after="0"/>
        <w:rPr>
          <w:bCs/>
          <w:szCs w:val="24"/>
        </w:rPr>
      </w:pPr>
    </w:p>
    <w:p w14:paraId="2DB42110" w14:textId="77777777" w:rsidR="00906E93" w:rsidRPr="0036009C" w:rsidRDefault="00906E93" w:rsidP="00341BB4">
      <w:pPr>
        <w:numPr>
          <w:ilvl w:val="0"/>
          <w:numId w:val="3"/>
        </w:numPr>
        <w:tabs>
          <w:tab w:val="clear" w:pos="360"/>
          <w:tab w:val="num" w:pos="-360"/>
        </w:tabs>
        <w:spacing w:before="0" w:after="0"/>
        <w:ind w:left="-360"/>
        <w:rPr>
          <w:bCs/>
          <w:szCs w:val="24"/>
        </w:rPr>
      </w:pPr>
      <w:r w:rsidRPr="0036009C">
        <w:rPr>
          <w:bCs/>
          <w:szCs w:val="24"/>
        </w:rPr>
        <w:t>When you come to class</w:t>
      </w:r>
      <w:r w:rsidR="003D0396">
        <w:rPr>
          <w:bCs/>
          <w:szCs w:val="24"/>
        </w:rPr>
        <w:t>,</w:t>
      </w:r>
      <w:r w:rsidRPr="0036009C">
        <w:rPr>
          <w:bCs/>
          <w:szCs w:val="24"/>
        </w:rPr>
        <w:t xml:space="preserve"> be prepared to actively </w:t>
      </w:r>
      <w:r w:rsidR="00940DA1">
        <w:rPr>
          <w:bCs/>
          <w:szCs w:val="24"/>
        </w:rPr>
        <w:t>participate.</w:t>
      </w:r>
    </w:p>
    <w:p w14:paraId="72652652" w14:textId="77777777" w:rsidR="00906E93" w:rsidRPr="0036009C" w:rsidRDefault="00906E93" w:rsidP="00341BB4">
      <w:pPr>
        <w:numPr>
          <w:ilvl w:val="0"/>
          <w:numId w:val="3"/>
        </w:numPr>
        <w:tabs>
          <w:tab w:val="clear" w:pos="360"/>
          <w:tab w:val="num" w:pos="-360"/>
        </w:tabs>
        <w:spacing w:before="0" w:after="0"/>
        <w:ind w:left="-360"/>
        <w:rPr>
          <w:bCs/>
          <w:szCs w:val="24"/>
        </w:rPr>
      </w:pPr>
      <w:r w:rsidRPr="0036009C">
        <w:rPr>
          <w:bCs/>
          <w:szCs w:val="24"/>
        </w:rPr>
        <w:t>Turn your cell phones off when you enter the classroom</w:t>
      </w:r>
      <w:r w:rsidR="00414726" w:rsidRPr="0036009C">
        <w:rPr>
          <w:bCs/>
          <w:szCs w:val="24"/>
        </w:rPr>
        <w:t>.</w:t>
      </w:r>
    </w:p>
    <w:p w14:paraId="2D7C0AE1" w14:textId="77777777" w:rsidR="00721D61" w:rsidRPr="00CD4BD5" w:rsidRDefault="00721D61" w:rsidP="00341BB4">
      <w:pPr>
        <w:numPr>
          <w:ilvl w:val="0"/>
          <w:numId w:val="3"/>
        </w:numPr>
        <w:tabs>
          <w:tab w:val="clear" w:pos="360"/>
          <w:tab w:val="num" w:pos="-360"/>
        </w:tabs>
        <w:spacing w:before="0" w:after="0"/>
        <w:ind w:left="-360"/>
        <w:rPr>
          <w:bCs/>
          <w:szCs w:val="24"/>
        </w:rPr>
      </w:pPr>
      <w:r w:rsidRPr="00CD4BD5">
        <w:rPr>
          <w:bCs/>
          <w:szCs w:val="24"/>
        </w:rPr>
        <w:t xml:space="preserve">Come to class </w:t>
      </w:r>
      <w:r w:rsidR="00CD4BD5" w:rsidRPr="00CD4BD5">
        <w:rPr>
          <w:bCs/>
          <w:szCs w:val="24"/>
        </w:rPr>
        <w:t>on time</w:t>
      </w:r>
      <w:r w:rsidR="00940DA1">
        <w:rPr>
          <w:bCs/>
          <w:szCs w:val="24"/>
        </w:rPr>
        <w:t>.</w:t>
      </w:r>
    </w:p>
    <w:p w14:paraId="0ABA3395" w14:textId="77777777" w:rsidR="00906E93" w:rsidRPr="0036009C" w:rsidRDefault="00906E93" w:rsidP="00341BB4">
      <w:pPr>
        <w:numPr>
          <w:ilvl w:val="0"/>
          <w:numId w:val="3"/>
        </w:numPr>
        <w:tabs>
          <w:tab w:val="clear" w:pos="360"/>
          <w:tab w:val="num" w:pos="-360"/>
        </w:tabs>
        <w:spacing w:before="0" w:after="0"/>
        <w:ind w:left="-360"/>
        <w:rPr>
          <w:bCs/>
          <w:szCs w:val="24"/>
        </w:rPr>
      </w:pPr>
      <w:r w:rsidRPr="0036009C">
        <w:rPr>
          <w:bCs/>
          <w:szCs w:val="24"/>
        </w:rPr>
        <w:t>Be respectful when your classmates are speaking – let other people finish</w:t>
      </w:r>
      <w:r w:rsidR="00414726" w:rsidRPr="0036009C">
        <w:rPr>
          <w:bCs/>
          <w:szCs w:val="24"/>
        </w:rPr>
        <w:t xml:space="preserve"> when they speak</w:t>
      </w:r>
      <w:r w:rsidRPr="0036009C">
        <w:rPr>
          <w:bCs/>
          <w:szCs w:val="24"/>
        </w:rPr>
        <w:t xml:space="preserve"> </w:t>
      </w:r>
      <w:r w:rsidR="00FF0A00" w:rsidRPr="0036009C">
        <w:rPr>
          <w:bCs/>
          <w:szCs w:val="24"/>
        </w:rPr>
        <w:t xml:space="preserve">and </w:t>
      </w:r>
      <w:r w:rsidRPr="0036009C">
        <w:rPr>
          <w:bCs/>
          <w:szCs w:val="24"/>
        </w:rPr>
        <w:t>carefully li</w:t>
      </w:r>
      <w:r w:rsidR="00414726" w:rsidRPr="0036009C">
        <w:rPr>
          <w:bCs/>
          <w:szCs w:val="24"/>
        </w:rPr>
        <w:t xml:space="preserve">sten to what they have to say. </w:t>
      </w:r>
      <w:r w:rsidRPr="0036009C">
        <w:rPr>
          <w:bCs/>
          <w:szCs w:val="24"/>
        </w:rPr>
        <w:t>You do not have to agree with everything others say, but you should respect their opinion.</w:t>
      </w:r>
    </w:p>
    <w:p w14:paraId="24598671" w14:textId="77777777" w:rsidR="00051433" w:rsidRPr="0036009C" w:rsidRDefault="00051433" w:rsidP="00341BB4">
      <w:pPr>
        <w:spacing w:before="0" w:after="0"/>
        <w:rPr>
          <w:szCs w:val="24"/>
        </w:rPr>
      </w:pPr>
      <w:bookmarkStart w:id="0" w:name="OLE_LINK2"/>
      <w:bookmarkStart w:id="1" w:name="OLE_LINK3"/>
    </w:p>
    <w:p w14:paraId="19875014" w14:textId="77777777" w:rsidR="000D3F94" w:rsidRPr="0036009C" w:rsidRDefault="000D3F94" w:rsidP="00341BB4">
      <w:pPr>
        <w:spacing w:before="0" w:after="0"/>
        <w:ind w:left="-720"/>
        <w:rPr>
          <w:szCs w:val="24"/>
          <w:u w:val="single"/>
        </w:rPr>
      </w:pPr>
      <w:r w:rsidRPr="0036009C">
        <w:rPr>
          <w:szCs w:val="24"/>
          <w:u w:val="single"/>
        </w:rPr>
        <w:t>EVALUATION METHODS</w:t>
      </w:r>
    </w:p>
    <w:bookmarkEnd w:id="0"/>
    <w:bookmarkEnd w:id="1"/>
    <w:p w14:paraId="7717DD7D" w14:textId="77777777" w:rsidR="006C6D73" w:rsidRPr="0036009C" w:rsidRDefault="006C6D73" w:rsidP="00341BB4">
      <w:pPr>
        <w:spacing w:before="0" w:after="0"/>
        <w:rPr>
          <w:szCs w:val="24"/>
        </w:rPr>
      </w:pPr>
    </w:p>
    <w:p w14:paraId="6998F686" w14:textId="73BD23C7" w:rsidR="00D73B5F" w:rsidRDefault="00051433" w:rsidP="00341BB4">
      <w:pPr>
        <w:pStyle w:val="Preformatted"/>
        <w:numPr>
          <w:ilvl w:val="0"/>
          <w:numId w:val="2"/>
        </w:numPr>
        <w:tabs>
          <w:tab w:val="clear" w:pos="0"/>
          <w:tab w:val="clear" w:pos="720"/>
          <w:tab w:val="clear" w:pos="959"/>
          <w:tab w:val="clear" w:pos="1918"/>
          <w:tab w:val="clear" w:pos="2877"/>
          <w:tab w:val="clear" w:pos="3836"/>
          <w:tab w:val="clear" w:pos="4795"/>
          <w:tab w:val="clear" w:pos="5754"/>
          <w:tab w:val="clear" w:pos="6713"/>
          <w:tab w:val="clear" w:pos="7672"/>
          <w:tab w:val="clear" w:pos="8631"/>
          <w:tab w:val="clear" w:pos="9590"/>
          <w:tab w:val="num" w:pos="-360"/>
          <w:tab w:val="left" w:pos="1080"/>
        </w:tabs>
        <w:ind w:left="-360" w:hanging="360"/>
        <w:rPr>
          <w:rFonts w:ascii="Times New Roman" w:hAnsi="Times New Roman"/>
          <w:bCs/>
          <w:sz w:val="24"/>
          <w:szCs w:val="24"/>
        </w:rPr>
      </w:pPr>
      <w:r w:rsidRPr="0036009C">
        <w:rPr>
          <w:rFonts w:ascii="Times New Roman" w:hAnsi="Times New Roman"/>
          <w:bCs/>
          <w:sz w:val="24"/>
          <w:szCs w:val="24"/>
        </w:rPr>
        <w:t xml:space="preserve">There will be </w:t>
      </w:r>
      <w:r w:rsidR="006879FF">
        <w:rPr>
          <w:rFonts w:ascii="Times New Roman" w:hAnsi="Times New Roman"/>
          <w:bCs/>
          <w:sz w:val="24"/>
          <w:szCs w:val="24"/>
        </w:rPr>
        <w:t>t</w:t>
      </w:r>
      <w:r w:rsidR="00796352">
        <w:rPr>
          <w:rFonts w:ascii="Times New Roman" w:hAnsi="Times New Roman"/>
          <w:bCs/>
          <w:sz w:val="24"/>
          <w:szCs w:val="24"/>
        </w:rPr>
        <w:t>hree</w:t>
      </w:r>
      <w:r w:rsidRPr="0036009C">
        <w:rPr>
          <w:rFonts w:ascii="Times New Roman" w:hAnsi="Times New Roman"/>
          <w:bCs/>
          <w:sz w:val="24"/>
          <w:szCs w:val="24"/>
        </w:rPr>
        <w:t xml:space="preserve"> exams this </w:t>
      </w:r>
      <w:r w:rsidR="00D73B5F">
        <w:rPr>
          <w:rFonts w:ascii="Times New Roman" w:hAnsi="Times New Roman"/>
          <w:bCs/>
          <w:sz w:val="24"/>
          <w:szCs w:val="24"/>
        </w:rPr>
        <w:t>semester</w:t>
      </w:r>
      <w:r w:rsidRPr="0036009C">
        <w:rPr>
          <w:rFonts w:ascii="Times New Roman" w:hAnsi="Times New Roman"/>
          <w:bCs/>
          <w:sz w:val="24"/>
          <w:szCs w:val="24"/>
        </w:rPr>
        <w:t>.</w:t>
      </w:r>
      <w:r w:rsidR="00117D9C" w:rsidRPr="0036009C">
        <w:rPr>
          <w:rFonts w:ascii="Times New Roman" w:hAnsi="Times New Roman"/>
          <w:bCs/>
          <w:sz w:val="24"/>
          <w:szCs w:val="24"/>
        </w:rPr>
        <w:t xml:space="preserve"> </w:t>
      </w:r>
      <w:r w:rsidR="00D73B5F">
        <w:rPr>
          <w:rFonts w:ascii="Times New Roman" w:hAnsi="Times New Roman"/>
          <w:bCs/>
          <w:sz w:val="24"/>
          <w:szCs w:val="24"/>
        </w:rPr>
        <w:t xml:space="preserve">All of the </w:t>
      </w:r>
      <w:r w:rsidRPr="0036009C">
        <w:rPr>
          <w:rFonts w:ascii="Times New Roman" w:hAnsi="Times New Roman"/>
          <w:bCs/>
          <w:sz w:val="24"/>
          <w:szCs w:val="24"/>
        </w:rPr>
        <w:t>exams will include material from the classroom discussion</w:t>
      </w:r>
      <w:r w:rsidR="006879FF">
        <w:rPr>
          <w:rFonts w:ascii="Times New Roman" w:hAnsi="Times New Roman"/>
          <w:bCs/>
          <w:sz w:val="24"/>
          <w:szCs w:val="24"/>
        </w:rPr>
        <w:t xml:space="preserve"> (reinforced by the textbook)</w:t>
      </w:r>
      <w:r w:rsidRPr="0036009C">
        <w:rPr>
          <w:rFonts w:ascii="Times New Roman" w:hAnsi="Times New Roman"/>
          <w:bCs/>
          <w:sz w:val="24"/>
          <w:szCs w:val="24"/>
        </w:rPr>
        <w:t xml:space="preserve"> and any supplemental material provided </w:t>
      </w:r>
      <w:r w:rsidRPr="0036009C">
        <w:rPr>
          <w:rFonts w:ascii="Times New Roman" w:hAnsi="Times New Roman"/>
          <w:bCs/>
          <w:sz w:val="24"/>
          <w:szCs w:val="24"/>
        </w:rPr>
        <w:lastRenderedPageBreak/>
        <w:t xml:space="preserve">by the instructor. </w:t>
      </w:r>
      <w:r w:rsidRPr="00940DA1">
        <w:rPr>
          <w:rFonts w:ascii="Times New Roman" w:hAnsi="Times New Roman"/>
          <w:b/>
          <w:bCs/>
          <w:sz w:val="24"/>
          <w:szCs w:val="24"/>
        </w:rPr>
        <w:t>You a</w:t>
      </w:r>
      <w:r w:rsidR="006879FF">
        <w:rPr>
          <w:rFonts w:ascii="Times New Roman" w:hAnsi="Times New Roman"/>
          <w:b/>
          <w:bCs/>
          <w:sz w:val="24"/>
          <w:szCs w:val="24"/>
        </w:rPr>
        <w:t xml:space="preserve">re responsible for all material </w:t>
      </w:r>
      <w:r w:rsidRPr="00940DA1">
        <w:rPr>
          <w:rFonts w:ascii="Times New Roman" w:hAnsi="Times New Roman"/>
          <w:b/>
          <w:bCs/>
          <w:sz w:val="24"/>
          <w:szCs w:val="24"/>
        </w:rPr>
        <w:t>even if we do not cover it in class</w:t>
      </w:r>
      <w:r w:rsidRPr="0036009C">
        <w:rPr>
          <w:rFonts w:ascii="Times New Roman" w:hAnsi="Times New Roman"/>
          <w:bCs/>
          <w:sz w:val="24"/>
          <w:szCs w:val="24"/>
        </w:rPr>
        <w:t xml:space="preserve">. </w:t>
      </w:r>
      <w:r w:rsidR="00D73B5F">
        <w:rPr>
          <w:rFonts w:ascii="Times New Roman" w:hAnsi="Times New Roman"/>
          <w:bCs/>
          <w:sz w:val="24"/>
          <w:szCs w:val="24"/>
        </w:rPr>
        <w:t xml:space="preserve">The </w:t>
      </w:r>
      <w:r w:rsidR="00796352">
        <w:rPr>
          <w:rFonts w:ascii="Times New Roman" w:hAnsi="Times New Roman"/>
          <w:bCs/>
          <w:sz w:val="24"/>
          <w:szCs w:val="24"/>
        </w:rPr>
        <w:t>last</w:t>
      </w:r>
      <w:r w:rsidR="00D73B5F">
        <w:rPr>
          <w:rFonts w:ascii="Times New Roman" w:hAnsi="Times New Roman"/>
          <w:bCs/>
          <w:sz w:val="24"/>
          <w:szCs w:val="24"/>
        </w:rPr>
        <w:t xml:space="preserve"> exam will primarily cover the new material from the last part of the </w:t>
      </w:r>
      <w:proofErr w:type="gramStart"/>
      <w:r w:rsidR="00D73B5F">
        <w:rPr>
          <w:rFonts w:ascii="Times New Roman" w:hAnsi="Times New Roman"/>
          <w:bCs/>
          <w:sz w:val="24"/>
          <w:szCs w:val="24"/>
        </w:rPr>
        <w:t>semester</w:t>
      </w:r>
      <w:r w:rsidR="006879FF">
        <w:rPr>
          <w:rFonts w:ascii="Times New Roman" w:hAnsi="Times New Roman"/>
          <w:bCs/>
          <w:sz w:val="24"/>
          <w:szCs w:val="24"/>
        </w:rPr>
        <w:t>,</w:t>
      </w:r>
      <w:r w:rsidR="00D73B5F">
        <w:rPr>
          <w:rFonts w:ascii="Times New Roman" w:hAnsi="Times New Roman"/>
          <w:bCs/>
          <w:sz w:val="24"/>
          <w:szCs w:val="24"/>
        </w:rPr>
        <w:t xml:space="preserve"> but</w:t>
      </w:r>
      <w:proofErr w:type="gramEnd"/>
      <w:r w:rsidR="00D73B5F">
        <w:rPr>
          <w:rFonts w:ascii="Times New Roman" w:hAnsi="Times New Roman"/>
          <w:bCs/>
          <w:sz w:val="24"/>
          <w:szCs w:val="24"/>
        </w:rPr>
        <w:t xml:space="preserve"> </w:t>
      </w:r>
      <w:r w:rsidR="00CD4BD5">
        <w:rPr>
          <w:rFonts w:ascii="Times New Roman" w:hAnsi="Times New Roman"/>
          <w:bCs/>
          <w:sz w:val="24"/>
          <w:szCs w:val="24"/>
        </w:rPr>
        <w:t xml:space="preserve">might </w:t>
      </w:r>
      <w:r w:rsidR="00D73B5F">
        <w:rPr>
          <w:rFonts w:ascii="Times New Roman" w:hAnsi="Times New Roman"/>
          <w:bCs/>
          <w:sz w:val="24"/>
          <w:szCs w:val="24"/>
        </w:rPr>
        <w:t xml:space="preserve">also have questions </w:t>
      </w:r>
      <w:r w:rsidR="00CD4BD5">
        <w:rPr>
          <w:rFonts w:ascii="Times New Roman" w:hAnsi="Times New Roman"/>
          <w:bCs/>
          <w:sz w:val="24"/>
          <w:szCs w:val="24"/>
        </w:rPr>
        <w:t>about</w:t>
      </w:r>
      <w:r w:rsidR="006879FF">
        <w:rPr>
          <w:rFonts w:ascii="Times New Roman" w:hAnsi="Times New Roman"/>
          <w:bCs/>
          <w:sz w:val="24"/>
          <w:szCs w:val="24"/>
        </w:rPr>
        <w:t xml:space="preserve"> the material covered on exam</w:t>
      </w:r>
      <w:r w:rsidR="00CA532A">
        <w:rPr>
          <w:rFonts w:ascii="Times New Roman" w:hAnsi="Times New Roman"/>
          <w:bCs/>
          <w:sz w:val="24"/>
          <w:szCs w:val="24"/>
        </w:rPr>
        <w:t>s</w:t>
      </w:r>
      <w:r w:rsidR="00D73B5F">
        <w:rPr>
          <w:rFonts w:ascii="Times New Roman" w:hAnsi="Times New Roman"/>
          <w:bCs/>
          <w:sz w:val="24"/>
          <w:szCs w:val="24"/>
        </w:rPr>
        <w:t xml:space="preserve"> 1</w:t>
      </w:r>
      <w:r w:rsidR="00CA532A">
        <w:rPr>
          <w:rFonts w:ascii="Times New Roman" w:hAnsi="Times New Roman"/>
          <w:bCs/>
          <w:sz w:val="24"/>
          <w:szCs w:val="24"/>
        </w:rPr>
        <w:t xml:space="preserve"> and 2</w:t>
      </w:r>
      <w:r w:rsidR="00D73B5F">
        <w:rPr>
          <w:rFonts w:ascii="Times New Roman" w:hAnsi="Times New Roman"/>
          <w:bCs/>
          <w:sz w:val="24"/>
          <w:szCs w:val="24"/>
        </w:rPr>
        <w:t xml:space="preserve">. </w:t>
      </w:r>
    </w:p>
    <w:p w14:paraId="2C366519" w14:textId="77777777" w:rsidR="00D73B5F" w:rsidRDefault="00D73B5F" w:rsidP="00D73B5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080"/>
        </w:tabs>
        <w:ind w:left="-360"/>
        <w:rPr>
          <w:rFonts w:ascii="Times New Roman" w:hAnsi="Times New Roman"/>
          <w:bCs/>
          <w:sz w:val="24"/>
          <w:szCs w:val="24"/>
        </w:rPr>
      </w:pPr>
    </w:p>
    <w:p w14:paraId="3DD13192" w14:textId="77777777" w:rsidR="006A00F7" w:rsidRDefault="00051433" w:rsidP="00F54F5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080"/>
        </w:tabs>
        <w:ind w:left="-360"/>
        <w:rPr>
          <w:rFonts w:ascii="Times New Roman" w:hAnsi="Times New Roman"/>
          <w:bCs/>
          <w:sz w:val="24"/>
          <w:szCs w:val="24"/>
        </w:rPr>
      </w:pPr>
      <w:r w:rsidRPr="0036009C">
        <w:rPr>
          <w:rFonts w:ascii="Times New Roman" w:hAnsi="Times New Roman"/>
          <w:bCs/>
          <w:sz w:val="24"/>
          <w:szCs w:val="24"/>
        </w:rPr>
        <w:t>It is the student’s responsibility to bring pencils</w:t>
      </w:r>
      <w:r w:rsidR="00CD4BD5">
        <w:rPr>
          <w:rFonts w:ascii="Times New Roman" w:hAnsi="Times New Roman"/>
          <w:bCs/>
          <w:sz w:val="24"/>
          <w:szCs w:val="24"/>
        </w:rPr>
        <w:t xml:space="preserve">/pens </w:t>
      </w:r>
      <w:r w:rsidRPr="0036009C">
        <w:rPr>
          <w:rFonts w:ascii="Times New Roman" w:hAnsi="Times New Roman"/>
          <w:bCs/>
          <w:sz w:val="24"/>
          <w:szCs w:val="24"/>
        </w:rPr>
        <w:t xml:space="preserve">to each exam. </w:t>
      </w:r>
      <w:r w:rsidR="00D73B5F">
        <w:rPr>
          <w:rFonts w:ascii="Times New Roman" w:hAnsi="Times New Roman"/>
          <w:bCs/>
          <w:sz w:val="24"/>
          <w:szCs w:val="24"/>
        </w:rPr>
        <w:t>All</w:t>
      </w:r>
      <w:r w:rsidRPr="00C75488">
        <w:rPr>
          <w:rFonts w:ascii="Times New Roman" w:hAnsi="Times New Roman"/>
          <w:bCs/>
          <w:sz w:val="24"/>
          <w:szCs w:val="24"/>
        </w:rPr>
        <w:t xml:space="preserve"> exams must be taken </w:t>
      </w:r>
      <w:r w:rsidRPr="00940DA1">
        <w:rPr>
          <w:rFonts w:ascii="Times New Roman" w:hAnsi="Times New Roman"/>
          <w:bCs/>
          <w:sz w:val="24"/>
          <w:szCs w:val="24"/>
        </w:rPr>
        <w:t>in class</w:t>
      </w:r>
      <w:r w:rsidRPr="00C75488">
        <w:rPr>
          <w:rFonts w:ascii="Times New Roman" w:hAnsi="Times New Roman"/>
          <w:bCs/>
          <w:sz w:val="24"/>
          <w:szCs w:val="24"/>
        </w:rPr>
        <w:t xml:space="preserve"> at the scheduled time.</w:t>
      </w:r>
      <w:r w:rsidR="00117D9C" w:rsidRPr="00C75488">
        <w:rPr>
          <w:rFonts w:ascii="Times New Roman" w:hAnsi="Times New Roman"/>
          <w:bCs/>
          <w:sz w:val="24"/>
          <w:szCs w:val="24"/>
        </w:rPr>
        <w:t xml:space="preserve"> </w:t>
      </w:r>
      <w:r w:rsidRPr="00C75488">
        <w:rPr>
          <w:rFonts w:ascii="Times New Roman" w:hAnsi="Times New Roman"/>
          <w:bCs/>
          <w:sz w:val="24"/>
          <w:szCs w:val="24"/>
        </w:rPr>
        <w:t xml:space="preserve">Barring an </w:t>
      </w:r>
      <w:r w:rsidR="00940DA1">
        <w:rPr>
          <w:rFonts w:ascii="Times New Roman" w:hAnsi="Times New Roman"/>
          <w:bCs/>
          <w:sz w:val="24"/>
          <w:szCs w:val="24"/>
        </w:rPr>
        <w:t>emergency</w:t>
      </w:r>
      <w:r w:rsidRPr="00C75488">
        <w:rPr>
          <w:rFonts w:ascii="Times New Roman" w:hAnsi="Times New Roman"/>
          <w:bCs/>
          <w:sz w:val="24"/>
          <w:szCs w:val="24"/>
        </w:rPr>
        <w:t xml:space="preserve">, you </w:t>
      </w:r>
      <w:r w:rsidR="00940DA1">
        <w:rPr>
          <w:rFonts w:ascii="Times New Roman" w:hAnsi="Times New Roman"/>
          <w:bCs/>
          <w:sz w:val="24"/>
          <w:szCs w:val="24"/>
        </w:rPr>
        <w:t xml:space="preserve">must </w:t>
      </w:r>
      <w:r w:rsidRPr="00C75488">
        <w:rPr>
          <w:rFonts w:ascii="Times New Roman" w:hAnsi="Times New Roman"/>
          <w:bCs/>
          <w:sz w:val="24"/>
          <w:szCs w:val="24"/>
        </w:rPr>
        <w:t xml:space="preserve">be here on those dates </w:t>
      </w:r>
      <w:r w:rsidR="003D0396" w:rsidRPr="00C75488">
        <w:rPr>
          <w:rFonts w:ascii="Times New Roman" w:hAnsi="Times New Roman"/>
          <w:bCs/>
          <w:sz w:val="24"/>
          <w:szCs w:val="24"/>
        </w:rPr>
        <w:t>or</w:t>
      </w:r>
      <w:r w:rsidRPr="00C75488">
        <w:rPr>
          <w:rFonts w:ascii="Times New Roman" w:hAnsi="Times New Roman"/>
          <w:bCs/>
          <w:sz w:val="24"/>
          <w:szCs w:val="24"/>
        </w:rPr>
        <w:t xml:space="preserve"> you will receive a zero (0).</w:t>
      </w:r>
      <w:r w:rsidR="00117D9C" w:rsidRPr="00C75488">
        <w:rPr>
          <w:rFonts w:ascii="Times New Roman" w:hAnsi="Times New Roman"/>
          <w:bCs/>
          <w:sz w:val="24"/>
          <w:szCs w:val="24"/>
        </w:rPr>
        <w:t xml:space="preserve"> </w:t>
      </w:r>
      <w:r w:rsidR="00CD4BD5">
        <w:rPr>
          <w:rFonts w:ascii="Times New Roman" w:hAnsi="Times New Roman"/>
          <w:bCs/>
          <w:sz w:val="24"/>
          <w:szCs w:val="24"/>
        </w:rPr>
        <w:t>A</w:t>
      </w:r>
      <w:r w:rsidRPr="00D73B5F">
        <w:rPr>
          <w:rFonts w:ascii="Times New Roman" w:hAnsi="Times New Roman"/>
          <w:bCs/>
          <w:sz w:val="24"/>
          <w:szCs w:val="24"/>
        </w:rPr>
        <w:t xml:space="preserve"> true emergency is very rare.</w:t>
      </w:r>
      <w:r w:rsidR="00117D9C" w:rsidRPr="00D73B5F">
        <w:rPr>
          <w:rFonts w:ascii="Times New Roman" w:hAnsi="Times New Roman"/>
          <w:bCs/>
          <w:sz w:val="24"/>
          <w:szCs w:val="24"/>
        </w:rPr>
        <w:t xml:space="preserve"> </w:t>
      </w:r>
      <w:r w:rsidRPr="00D73B5F">
        <w:rPr>
          <w:rFonts w:ascii="Times New Roman" w:hAnsi="Times New Roman"/>
          <w:bCs/>
          <w:sz w:val="24"/>
          <w:szCs w:val="24"/>
        </w:rPr>
        <w:t>If one does occur</w:t>
      </w:r>
      <w:r w:rsidR="001203A5" w:rsidRPr="00D73B5F">
        <w:rPr>
          <w:rFonts w:ascii="Times New Roman" w:hAnsi="Times New Roman"/>
          <w:bCs/>
          <w:sz w:val="24"/>
          <w:szCs w:val="24"/>
        </w:rPr>
        <w:t>,</w:t>
      </w:r>
      <w:r w:rsidRPr="00D73B5F">
        <w:rPr>
          <w:rFonts w:ascii="Times New Roman" w:hAnsi="Times New Roman"/>
          <w:bCs/>
          <w:sz w:val="24"/>
          <w:szCs w:val="24"/>
        </w:rPr>
        <w:t xml:space="preserve"> we will discuss it at that time. </w:t>
      </w:r>
    </w:p>
    <w:p w14:paraId="1D677E71" w14:textId="77777777" w:rsidR="00F54F5E" w:rsidRPr="00D73B5F" w:rsidRDefault="00F54F5E" w:rsidP="00F54F5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080"/>
        </w:tabs>
        <w:ind w:left="-360"/>
        <w:rPr>
          <w:rFonts w:ascii="Times New Roman" w:hAnsi="Times New Roman"/>
          <w:bCs/>
          <w:sz w:val="24"/>
          <w:szCs w:val="24"/>
        </w:rPr>
      </w:pPr>
    </w:p>
    <w:p w14:paraId="0AFBC3E6" w14:textId="396DD784" w:rsidR="006267B0" w:rsidRDefault="000D3F94" w:rsidP="00CA532A">
      <w:pPr>
        <w:pStyle w:val="Preformatted"/>
        <w:numPr>
          <w:ilvl w:val="0"/>
          <w:numId w:val="2"/>
        </w:numPr>
        <w:tabs>
          <w:tab w:val="clear" w:pos="0"/>
          <w:tab w:val="clear" w:pos="720"/>
          <w:tab w:val="clear" w:pos="959"/>
          <w:tab w:val="clear" w:pos="1918"/>
          <w:tab w:val="clear" w:pos="2877"/>
          <w:tab w:val="clear" w:pos="3836"/>
          <w:tab w:val="clear" w:pos="4795"/>
          <w:tab w:val="clear" w:pos="5754"/>
          <w:tab w:val="clear" w:pos="6713"/>
          <w:tab w:val="clear" w:pos="7672"/>
          <w:tab w:val="clear" w:pos="8631"/>
          <w:tab w:val="clear" w:pos="9590"/>
          <w:tab w:val="num" w:pos="-360"/>
          <w:tab w:val="left" w:pos="1080"/>
        </w:tabs>
        <w:ind w:left="-360" w:hanging="360"/>
        <w:rPr>
          <w:rFonts w:ascii="Times New Roman" w:hAnsi="Times New Roman"/>
          <w:sz w:val="24"/>
          <w:szCs w:val="24"/>
        </w:rPr>
      </w:pPr>
      <w:r w:rsidRPr="0036009C">
        <w:rPr>
          <w:rFonts w:ascii="Times New Roman" w:hAnsi="Times New Roman"/>
          <w:bCs/>
          <w:sz w:val="24"/>
          <w:szCs w:val="24"/>
        </w:rPr>
        <w:t>There will be</w:t>
      </w:r>
      <w:r w:rsidR="00C53FDE">
        <w:rPr>
          <w:rFonts w:ascii="Times New Roman" w:hAnsi="Times New Roman"/>
          <w:bCs/>
          <w:sz w:val="24"/>
          <w:szCs w:val="24"/>
        </w:rPr>
        <w:t xml:space="preserve"> two</w:t>
      </w:r>
      <w:r w:rsidR="00026CA6">
        <w:rPr>
          <w:rFonts w:ascii="Times New Roman" w:hAnsi="Times New Roman"/>
          <w:bCs/>
          <w:sz w:val="24"/>
          <w:szCs w:val="24"/>
        </w:rPr>
        <w:t xml:space="preserve"> </w:t>
      </w:r>
      <w:r w:rsidR="00906E93" w:rsidRPr="0036009C">
        <w:rPr>
          <w:rFonts w:ascii="Times New Roman" w:hAnsi="Times New Roman"/>
          <w:bCs/>
          <w:sz w:val="24"/>
          <w:szCs w:val="24"/>
        </w:rPr>
        <w:t xml:space="preserve">individual </w:t>
      </w:r>
      <w:r w:rsidR="00D73B5F">
        <w:rPr>
          <w:rFonts w:ascii="Times New Roman" w:hAnsi="Times New Roman"/>
          <w:bCs/>
          <w:sz w:val="24"/>
          <w:szCs w:val="24"/>
        </w:rPr>
        <w:t>participation</w:t>
      </w:r>
      <w:r w:rsidR="001203A5">
        <w:rPr>
          <w:rFonts w:ascii="Times New Roman" w:hAnsi="Times New Roman"/>
          <w:bCs/>
          <w:sz w:val="24"/>
          <w:szCs w:val="24"/>
        </w:rPr>
        <w:t xml:space="preserve"> </w:t>
      </w:r>
      <w:r w:rsidR="00186A85" w:rsidRPr="0036009C">
        <w:rPr>
          <w:rFonts w:ascii="Times New Roman" w:hAnsi="Times New Roman"/>
          <w:bCs/>
          <w:sz w:val="24"/>
          <w:szCs w:val="24"/>
        </w:rPr>
        <w:t>assignment</w:t>
      </w:r>
      <w:r w:rsidR="00D73B5F">
        <w:rPr>
          <w:rFonts w:ascii="Times New Roman" w:hAnsi="Times New Roman"/>
          <w:bCs/>
          <w:sz w:val="24"/>
          <w:szCs w:val="24"/>
        </w:rPr>
        <w:t>s</w:t>
      </w:r>
      <w:r w:rsidRPr="0036009C">
        <w:rPr>
          <w:rFonts w:ascii="Times New Roman" w:hAnsi="Times New Roman"/>
          <w:bCs/>
          <w:sz w:val="24"/>
          <w:szCs w:val="24"/>
        </w:rPr>
        <w:t xml:space="preserve"> as </w:t>
      </w:r>
      <w:r w:rsidR="00414726" w:rsidRPr="0036009C">
        <w:rPr>
          <w:rFonts w:ascii="Times New Roman" w:hAnsi="Times New Roman"/>
          <w:bCs/>
          <w:sz w:val="24"/>
          <w:szCs w:val="24"/>
        </w:rPr>
        <w:t>outlined</w:t>
      </w:r>
      <w:r w:rsidR="00FF0A00" w:rsidRPr="0036009C">
        <w:rPr>
          <w:rFonts w:ascii="Times New Roman" w:hAnsi="Times New Roman"/>
          <w:bCs/>
          <w:sz w:val="24"/>
          <w:szCs w:val="24"/>
        </w:rPr>
        <w:t xml:space="preserve"> in the syllabus</w:t>
      </w:r>
      <w:r w:rsidRPr="0036009C">
        <w:rPr>
          <w:rFonts w:ascii="Times New Roman" w:hAnsi="Times New Roman"/>
          <w:bCs/>
          <w:sz w:val="24"/>
          <w:szCs w:val="24"/>
        </w:rPr>
        <w:t>; details will be given in class</w:t>
      </w:r>
      <w:r w:rsidR="006726A1" w:rsidRPr="0036009C">
        <w:rPr>
          <w:rFonts w:ascii="Times New Roman" w:hAnsi="Times New Roman"/>
          <w:bCs/>
          <w:sz w:val="24"/>
          <w:szCs w:val="24"/>
        </w:rPr>
        <w:t xml:space="preserve"> when it gets closer </w:t>
      </w:r>
      <w:r w:rsidR="006726A1" w:rsidRPr="0036009C">
        <w:rPr>
          <w:rFonts w:ascii="Times New Roman" w:hAnsi="Times New Roman"/>
          <w:sz w:val="24"/>
          <w:szCs w:val="24"/>
        </w:rPr>
        <w:t xml:space="preserve">to the </w:t>
      </w:r>
      <w:r w:rsidR="00186A85" w:rsidRPr="0036009C">
        <w:rPr>
          <w:rFonts w:ascii="Times New Roman" w:hAnsi="Times New Roman"/>
          <w:sz w:val="24"/>
          <w:szCs w:val="24"/>
        </w:rPr>
        <w:t xml:space="preserve">due date for </w:t>
      </w:r>
      <w:r w:rsidR="004C6FCE">
        <w:rPr>
          <w:rFonts w:ascii="Times New Roman" w:hAnsi="Times New Roman"/>
          <w:sz w:val="24"/>
          <w:szCs w:val="24"/>
        </w:rPr>
        <w:t>each</w:t>
      </w:r>
      <w:r w:rsidR="006726A1" w:rsidRPr="0036009C">
        <w:rPr>
          <w:rFonts w:ascii="Times New Roman" w:hAnsi="Times New Roman"/>
          <w:sz w:val="24"/>
          <w:szCs w:val="24"/>
        </w:rPr>
        <w:t xml:space="preserve"> assignment</w:t>
      </w:r>
      <w:r w:rsidR="002106BD">
        <w:rPr>
          <w:rFonts w:ascii="Times New Roman" w:hAnsi="Times New Roman"/>
          <w:sz w:val="24"/>
          <w:szCs w:val="24"/>
        </w:rPr>
        <w:t>.</w:t>
      </w:r>
      <w:r w:rsidR="00F876FD">
        <w:rPr>
          <w:rFonts w:ascii="Times New Roman" w:hAnsi="Times New Roman"/>
          <w:sz w:val="24"/>
          <w:szCs w:val="24"/>
        </w:rPr>
        <w:t xml:space="preserve"> There will also be one individual assignment that will involve reading an academic article and writing a short response.</w:t>
      </w:r>
    </w:p>
    <w:p w14:paraId="45F1AD6F" w14:textId="77777777" w:rsidR="00CA532A" w:rsidRPr="00CA532A" w:rsidRDefault="00CA532A" w:rsidP="00CA532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080"/>
        </w:tabs>
        <w:ind w:left="-360"/>
        <w:rPr>
          <w:rFonts w:ascii="Times New Roman" w:hAnsi="Times New Roman"/>
          <w:sz w:val="24"/>
          <w:szCs w:val="24"/>
        </w:rPr>
      </w:pPr>
    </w:p>
    <w:p w14:paraId="77970E17" w14:textId="3D15DBAD" w:rsidR="006267B0" w:rsidRPr="0036009C" w:rsidRDefault="006267B0" w:rsidP="00341BB4">
      <w:pPr>
        <w:pStyle w:val="Preformatted"/>
        <w:numPr>
          <w:ilvl w:val="0"/>
          <w:numId w:val="2"/>
        </w:numPr>
        <w:tabs>
          <w:tab w:val="clear" w:pos="0"/>
          <w:tab w:val="clear" w:pos="720"/>
          <w:tab w:val="clear" w:pos="959"/>
          <w:tab w:val="clear" w:pos="1918"/>
          <w:tab w:val="clear" w:pos="2877"/>
          <w:tab w:val="clear" w:pos="3836"/>
          <w:tab w:val="clear" w:pos="4795"/>
          <w:tab w:val="clear" w:pos="5754"/>
          <w:tab w:val="clear" w:pos="6713"/>
          <w:tab w:val="clear" w:pos="7672"/>
          <w:tab w:val="clear" w:pos="8631"/>
          <w:tab w:val="clear" w:pos="9590"/>
          <w:tab w:val="num" w:pos="-360"/>
          <w:tab w:val="left" w:pos="1080"/>
        </w:tabs>
        <w:ind w:left="-360" w:hanging="360"/>
        <w:rPr>
          <w:rFonts w:ascii="Times New Roman" w:hAnsi="Times New Roman"/>
          <w:sz w:val="24"/>
          <w:szCs w:val="24"/>
        </w:rPr>
      </w:pPr>
      <w:r>
        <w:rPr>
          <w:rFonts w:ascii="Times New Roman" w:hAnsi="Times New Roman"/>
          <w:sz w:val="24"/>
          <w:szCs w:val="24"/>
        </w:rPr>
        <w:t>You will be responsible for one 5-minute presentation at the beginning of class that will cover a topic in the news that is related to consumer behavior. You will be able to choose which day you present. I will provide more detail about the nature of these presentations.</w:t>
      </w:r>
    </w:p>
    <w:p w14:paraId="790489C1" w14:textId="77777777" w:rsidR="006C6D73" w:rsidRPr="0036009C" w:rsidRDefault="006C6D73" w:rsidP="009F2D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szCs w:val="24"/>
        </w:rPr>
      </w:pPr>
    </w:p>
    <w:p w14:paraId="3E25A5A1" w14:textId="77777777" w:rsidR="00654C75" w:rsidRDefault="00915B3E" w:rsidP="00654C75">
      <w:pPr>
        <w:pStyle w:val="Preformatted"/>
        <w:numPr>
          <w:ilvl w:val="0"/>
          <w:numId w:val="2"/>
        </w:numPr>
        <w:tabs>
          <w:tab w:val="clear" w:pos="0"/>
          <w:tab w:val="clear" w:pos="720"/>
          <w:tab w:val="clear" w:pos="959"/>
          <w:tab w:val="clear" w:pos="1918"/>
          <w:tab w:val="clear" w:pos="2877"/>
          <w:tab w:val="clear" w:pos="3836"/>
          <w:tab w:val="clear" w:pos="4795"/>
          <w:tab w:val="clear" w:pos="5754"/>
          <w:tab w:val="clear" w:pos="6713"/>
          <w:tab w:val="clear" w:pos="7672"/>
          <w:tab w:val="clear" w:pos="8631"/>
          <w:tab w:val="clear" w:pos="9590"/>
          <w:tab w:val="num" w:pos="-360"/>
          <w:tab w:val="left" w:pos="1080"/>
        </w:tabs>
        <w:ind w:left="-360" w:hanging="360"/>
        <w:rPr>
          <w:rFonts w:ascii="Times New Roman" w:hAnsi="Times New Roman"/>
          <w:sz w:val="24"/>
          <w:szCs w:val="24"/>
        </w:rPr>
      </w:pPr>
      <w:r w:rsidRPr="0036009C">
        <w:rPr>
          <w:rFonts w:ascii="Times New Roman" w:hAnsi="Times New Roman"/>
          <w:sz w:val="24"/>
          <w:szCs w:val="24"/>
        </w:rPr>
        <w:t xml:space="preserve">There </w:t>
      </w:r>
      <w:r w:rsidR="00906E93" w:rsidRPr="0036009C">
        <w:rPr>
          <w:rFonts w:ascii="Times New Roman" w:hAnsi="Times New Roman"/>
          <w:sz w:val="24"/>
          <w:szCs w:val="24"/>
        </w:rPr>
        <w:t xml:space="preserve">will be </w:t>
      </w:r>
      <w:r w:rsidR="006879FF">
        <w:rPr>
          <w:rFonts w:ascii="Times New Roman" w:hAnsi="Times New Roman"/>
          <w:sz w:val="24"/>
          <w:szCs w:val="24"/>
        </w:rPr>
        <w:t>two</w:t>
      </w:r>
      <w:r w:rsidR="00D73B5F">
        <w:rPr>
          <w:rFonts w:ascii="Times New Roman" w:hAnsi="Times New Roman"/>
          <w:sz w:val="24"/>
          <w:szCs w:val="24"/>
        </w:rPr>
        <w:t xml:space="preserve"> </w:t>
      </w:r>
      <w:r w:rsidR="00906E93" w:rsidRPr="0036009C">
        <w:rPr>
          <w:rFonts w:ascii="Times New Roman" w:hAnsi="Times New Roman"/>
          <w:sz w:val="24"/>
          <w:szCs w:val="24"/>
        </w:rPr>
        <w:t xml:space="preserve">group </w:t>
      </w:r>
      <w:r w:rsidR="00432B44" w:rsidRPr="0036009C">
        <w:rPr>
          <w:rFonts w:ascii="Times New Roman" w:hAnsi="Times New Roman"/>
          <w:sz w:val="24"/>
          <w:szCs w:val="24"/>
        </w:rPr>
        <w:t xml:space="preserve">assignments </w:t>
      </w:r>
      <w:r w:rsidR="00906E93" w:rsidRPr="0036009C">
        <w:rPr>
          <w:rFonts w:ascii="Times New Roman" w:hAnsi="Times New Roman"/>
          <w:sz w:val="24"/>
          <w:szCs w:val="24"/>
        </w:rPr>
        <w:t xml:space="preserve">throughout the </w:t>
      </w:r>
      <w:r w:rsidR="006879FF">
        <w:rPr>
          <w:rFonts w:ascii="Times New Roman" w:hAnsi="Times New Roman"/>
          <w:sz w:val="24"/>
          <w:szCs w:val="24"/>
        </w:rPr>
        <w:t>course</w:t>
      </w:r>
      <w:r w:rsidR="00906E93" w:rsidRPr="0036009C">
        <w:rPr>
          <w:rFonts w:ascii="Times New Roman" w:hAnsi="Times New Roman"/>
          <w:sz w:val="24"/>
          <w:szCs w:val="24"/>
        </w:rPr>
        <w:t xml:space="preserve">. </w:t>
      </w:r>
      <w:r w:rsidR="00432B44" w:rsidRPr="0036009C">
        <w:rPr>
          <w:rFonts w:ascii="Times New Roman" w:hAnsi="Times New Roman"/>
          <w:sz w:val="24"/>
          <w:szCs w:val="24"/>
        </w:rPr>
        <w:t>For these assignments, t</w:t>
      </w:r>
      <w:r w:rsidR="005A67D3" w:rsidRPr="0036009C">
        <w:rPr>
          <w:rFonts w:ascii="Times New Roman" w:hAnsi="Times New Roman"/>
          <w:sz w:val="24"/>
          <w:szCs w:val="24"/>
        </w:rPr>
        <w:t>he class is broken up into small groups and given a project to work on together</w:t>
      </w:r>
      <w:r w:rsidR="00432B44" w:rsidRPr="0036009C">
        <w:rPr>
          <w:rFonts w:ascii="Times New Roman" w:hAnsi="Times New Roman"/>
          <w:sz w:val="24"/>
          <w:szCs w:val="24"/>
        </w:rPr>
        <w:t xml:space="preserve"> during the class period</w:t>
      </w:r>
      <w:r w:rsidR="005A67D3" w:rsidRPr="0036009C">
        <w:rPr>
          <w:rFonts w:ascii="Times New Roman" w:hAnsi="Times New Roman"/>
          <w:sz w:val="24"/>
          <w:szCs w:val="24"/>
        </w:rPr>
        <w:t xml:space="preserve">. </w:t>
      </w:r>
      <w:r w:rsidR="00432B44" w:rsidRPr="00940DA1">
        <w:rPr>
          <w:rFonts w:ascii="Times New Roman" w:hAnsi="Times New Roman"/>
          <w:sz w:val="24"/>
          <w:szCs w:val="24"/>
        </w:rPr>
        <w:t>For all group assignme</w:t>
      </w:r>
      <w:r w:rsidR="00007963" w:rsidRPr="00940DA1">
        <w:rPr>
          <w:rFonts w:ascii="Times New Roman" w:hAnsi="Times New Roman"/>
          <w:sz w:val="24"/>
          <w:szCs w:val="24"/>
        </w:rPr>
        <w:t xml:space="preserve">nts, you will be asked to write </w:t>
      </w:r>
      <w:r w:rsidR="00432B44" w:rsidRPr="00940DA1">
        <w:rPr>
          <w:rFonts w:ascii="Times New Roman" w:hAnsi="Times New Roman"/>
          <w:sz w:val="24"/>
          <w:szCs w:val="24"/>
        </w:rPr>
        <w:t xml:space="preserve">up the solution your group develops to turn in. One assignment will be turned in per group. The assignment must be typed. </w:t>
      </w:r>
      <w:r w:rsidR="00432B44" w:rsidRPr="00940DA1">
        <w:rPr>
          <w:rFonts w:ascii="Times New Roman" w:hAnsi="Times New Roman"/>
          <w:b/>
          <w:sz w:val="24"/>
          <w:szCs w:val="24"/>
        </w:rPr>
        <w:t>If you miss a day when we do group work</w:t>
      </w:r>
      <w:r w:rsidR="005A67D3" w:rsidRPr="00940DA1">
        <w:rPr>
          <w:rFonts w:ascii="Times New Roman" w:hAnsi="Times New Roman"/>
          <w:b/>
          <w:sz w:val="24"/>
          <w:szCs w:val="24"/>
        </w:rPr>
        <w:t xml:space="preserve">, your name will not be on </w:t>
      </w:r>
      <w:r w:rsidR="00432B44" w:rsidRPr="00940DA1">
        <w:rPr>
          <w:rFonts w:ascii="Times New Roman" w:hAnsi="Times New Roman"/>
          <w:b/>
          <w:sz w:val="24"/>
          <w:szCs w:val="24"/>
        </w:rPr>
        <w:t>the write-up</w:t>
      </w:r>
      <w:r w:rsidR="005A67D3" w:rsidRPr="00940DA1">
        <w:rPr>
          <w:rFonts w:ascii="Times New Roman" w:hAnsi="Times New Roman"/>
          <w:b/>
          <w:sz w:val="24"/>
          <w:szCs w:val="24"/>
        </w:rPr>
        <w:t xml:space="preserve"> and you will not receive credit for that </w:t>
      </w:r>
      <w:r w:rsidR="00432B44" w:rsidRPr="00940DA1">
        <w:rPr>
          <w:rFonts w:ascii="Times New Roman" w:hAnsi="Times New Roman"/>
          <w:b/>
          <w:sz w:val="24"/>
          <w:szCs w:val="24"/>
        </w:rPr>
        <w:t>group assignment</w:t>
      </w:r>
      <w:r w:rsidR="005A67D3" w:rsidRPr="00940DA1">
        <w:rPr>
          <w:rFonts w:ascii="Times New Roman" w:hAnsi="Times New Roman"/>
          <w:b/>
          <w:sz w:val="24"/>
          <w:szCs w:val="24"/>
        </w:rPr>
        <w:t xml:space="preserve">. </w:t>
      </w:r>
      <w:r w:rsidR="005A67D3" w:rsidRPr="00940DA1">
        <w:rPr>
          <w:rFonts w:ascii="Times New Roman" w:hAnsi="Times New Roman"/>
          <w:sz w:val="24"/>
          <w:szCs w:val="24"/>
        </w:rPr>
        <w:t xml:space="preserve">If you let me know prior to class that you are going to miss a </w:t>
      </w:r>
      <w:r w:rsidR="00432B44" w:rsidRPr="00940DA1">
        <w:rPr>
          <w:rFonts w:ascii="Times New Roman" w:hAnsi="Times New Roman"/>
          <w:sz w:val="24"/>
          <w:szCs w:val="24"/>
        </w:rPr>
        <w:t>group day</w:t>
      </w:r>
      <w:r w:rsidR="005A67D3" w:rsidRPr="00940DA1">
        <w:rPr>
          <w:rFonts w:ascii="Times New Roman" w:hAnsi="Times New Roman"/>
          <w:sz w:val="24"/>
          <w:szCs w:val="24"/>
        </w:rPr>
        <w:t xml:space="preserve"> (for a valid reason) you will have an opportunity to turn in an individual assignment to make up this missed </w:t>
      </w:r>
      <w:r w:rsidR="00432B44" w:rsidRPr="00940DA1">
        <w:rPr>
          <w:rFonts w:ascii="Times New Roman" w:hAnsi="Times New Roman"/>
          <w:sz w:val="24"/>
          <w:szCs w:val="24"/>
        </w:rPr>
        <w:t>group assignment</w:t>
      </w:r>
      <w:r w:rsidR="006D6F6B" w:rsidRPr="00940DA1">
        <w:rPr>
          <w:rFonts w:ascii="Times New Roman" w:hAnsi="Times New Roman"/>
          <w:sz w:val="24"/>
          <w:szCs w:val="24"/>
        </w:rPr>
        <w:t xml:space="preserve">. </w:t>
      </w:r>
      <w:r w:rsidR="005A67D3" w:rsidRPr="00940DA1">
        <w:rPr>
          <w:rFonts w:ascii="Times New Roman" w:hAnsi="Times New Roman"/>
          <w:sz w:val="24"/>
          <w:szCs w:val="24"/>
        </w:rPr>
        <w:t xml:space="preserve">These individual make-up assignments are due on the same day that the </w:t>
      </w:r>
      <w:r w:rsidR="00E066D8" w:rsidRPr="00940DA1">
        <w:rPr>
          <w:rFonts w:ascii="Times New Roman" w:hAnsi="Times New Roman"/>
          <w:sz w:val="24"/>
          <w:szCs w:val="24"/>
        </w:rPr>
        <w:t>group</w:t>
      </w:r>
      <w:r w:rsidR="006D6F6B" w:rsidRPr="00940DA1">
        <w:rPr>
          <w:rFonts w:ascii="Times New Roman" w:hAnsi="Times New Roman"/>
          <w:sz w:val="24"/>
          <w:szCs w:val="24"/>
        </w:rPr>
        <w:t xml:space="preserve"> reports are due. </w:t>
      </w:r>
      <w:r w:rsidR="005A67D3" w:rsidRPr="00940DA1">
        <w:rPr>
          <w:rFonts w:ascii="Times New Roman" w:hAnsi="Times New Roman"/>
          <w:sz w:val="24"/>
          <w:szCs w:val="24"/>
        </w:rPr>
        <w:t>You may form your own groups for each assignment. Group</w:t>
      </w:r>
      <w:r w:rsidR="00E066D8" w:rsidRPr="00940DA1">
        <w:rPr>
          <w:rFonts w:ascii="Times New Roman" w:hAnsi="Times New Roman"/>
          <w:sz w:val="24"/>
          <w:szCs w:val="24"/>
        </w:rPr>
        <w:t>s</w:t>
      </w:r>
      <w:r w:rsidR="005A67D3" w:rsidRPr="00940DA1">
        <w:rPr>
          <w:rFonts w:ascii="Times New Roman" w:hAnsi="Times New Roman"/>
          <w:sz w:val="24"/>
          <w:szCs w:val="24"/>
        </w:rPr>
        <w:t xml:space="preserve"> may change or stay the same throughout the </w:t>
      </w:r>
      <w:r w:rsidR="00BB33B7" w:rsidRPr="00940DA1">
        <w:rPr>
          <w:rFonts w:ascii="Times New Roman" w:hAnsi="Times New Roman"/>
          <w:sz w:val="24"/>
          <w:szCs w:val="24"/>
        </w:rPr>
        <w:t>semester</w:t>
      </w:r>
      <w:r w:rsidR="005A67D3" w:rsidRPr="00940DA1">
        <w:rPr>
          <w:rFonts w:ascii="Times New Roman" w:hAnsi="Times New Roman"/>
          <w:sz w:val="24"/>
          <w:szCs w:val="24"/>
        </w:rPr>
        <w:t xml:space="preserve"> (it is up to you).</w:t>
      </w:r>
      <w:r w:rsidR="005928EE" w:rsidRPr="00940DA1">
        <w:rPr>
          <w:rFonts w:ascii="Times New Roman" w:hAnsi="Times New Roman"/>
          <w:sz w:val="24"/>
          <w:szCs w:val="24"/>
        </w:rPr>
        <w:t xml:space="preserve"> </w:t>
      </w:r>
    </w:p>
    <w:p w14:paraId="454FD659" w14:textId="77777777" w:rsidR="006267B0" w:rsidRDefault="006267B0" w:rsidP="006267B0">
      <w:pPr>
        <w:pStyle w:val="ListParagraph"/>
        <w:rPr>
          <w:szCs w:val="24"/>
        </w:rPr>
      </w:pPr>
    </w:p>
    <w:p w14:paraId="22DEEB67" w14:textId="77777777" w:rsidR="006267B0" w:rsidRDefault="006267B0" w:rsidP="00654C75">
      <w:pPr>
        <w:pStyle w:val="Preformatted"/>
        <w:numPr>
          <w:ilvl w:val="0"/>
          <w:numId w:val="2"/>
        </w:numPr>
        <w:tabs>
          <w:tab w:val="clear" w:pos="0"/>
          <w:tab w:val="clear" w:pos="720"/>
          <w:tab w:val="clear" w:pos="959"/>
          <w:tab w:val="clear" w:pos="1918"/>
          <w:tab w:val="clear" w:pos="2877"/>
          <w:tab w:val="clear" w:pos="3836"/>
          <w:tab w:val="clear" w:pos="4795"/>
          <w:tab w:val="clear" w:pos="5754"/>
          <w:tab w:val="clear" w:pos="6713"/>
          <w:tab w:val="clear" w:pos="7672"/>
          <w:tab w:val="clear" w:pos="8631"/>
          <w:tab w:val="clear" w:pos="9590"/>
          <w:tab w:val="num" w:pos="-360"/>
          <w:tab w:val="left" w:pos="1080"/>
        </w:tabs>
        <w:ind w:left="-360" w:hanging="360"/>
        <w:rPr>
          <w:rFonts w:ascii="Times New Roman" w:hAnsi="Times New Roman"/>
          <w:sz w:val="24"/>
          <w:szCs w:val="24"/>
        </w:rPr>
      </w:pPr>
      <w:r>
        <w:rPr>
          <w:rFonts w:ascii="Times New Roman" w:hAnsi="Times New Roman"/>
          <w:sz w:val="24"/>
          <w:szCs w:val="24"/>
        </w:rPr>
        <w:t>There will be a final group project that you will present to the class at the end of the semester.  YOU MUST BE PRESENT AT YOUR PRESENTATION TO RECEIVE CREDIT.  I will provide more detail about these projects as the semester progresses.</w:t>
      </w:r>
    </w:p>
    <w:p w14:paraId="5CF98471" w14:textId="77777777" w:rsidR="00654C75" w:rsidRDefault="00654C75" w:rsidP="00654C75">
      <w:pPr>
        <w:pStyle w:val="ListParagraph"/>
      </w:pPr>
    </w:p>
    <w:p w14:paraId="6B5ABB77" w14:textId="0FE7A18C" w:rsidR="00F54F5E" w:rsidRPr="001319B6" w:rsidRDefault="00654C75" w:rsidP="008842F4">
      <w:pPr>
        <w:pStyle w:val="Preformatted"/>
        <w:numPr>
          <w:ilvl w:val="0"/>
          <w:numId w:val="2"/>
        </w:numPr>
        <w:tabs>
          <w:tab w:val="clear" w:pos="0"/>
          <w:tab w:val="clear" w:pos="720"/>
          <w:tab w:val="clear" w:pos="959"/>
          <w:tab w:val="clear" w:pos="1918"/>
          <w:tab w:val="clear" w:pos="2877"/>
          <w:tab w:val="clear" w:pos="3836"/>
          <w:tab w:val="clear" w:pos="4795"/>
          <w:tab w:val="clear" w:pos="5754"/>
          <w:tab w:val="clear" w:pos="6713"/>
          <w:tab w:val="clear" w:pos="7672"/>
          <w:tab w:val="clear" w:pos="8631"/>
          <w:tab w:val="clear" w:pos="9590"/>
          <w:tab w:val="num" w:pos="-360"/>
          <w:tab w:val="left" w:pos="1080"/>
        </w:tabs>
        <w:ind w:left="-360" w:hanging="360"/>
        <w:rPr>
          <w:rFonts w:ascii="Times New Roman" w:hAnsi="Times New Roman"/>
          <w:sz w:val="24"/>
          <w:szCs w:val="24"/>
        </w:rPr>
      </w:pPr>
      <w:r w:rsidRPr="00F54F5E">
        <w:rPr>
          <w:rFonts w:ascii="Times New Roman" w:hAnsi="Times New Roman"/>
          <w:sz w:val="24"/>
          <w:szCs w:val="24"/>
        </w:rPr>
        <w:t>Being in class and actively participating in your learning is an integral part of retaining knowledge and is the corner stone of creating an interesting and meaningful class environment. This skill is</w:t>
      </w:r>
      <w:r w:rsidR="001319B6" w:rsidRPr="00F54F5E">
        <w:rPr>
          <w:rFonts w:ascii="Times New Roman" w:hAnsi="Times New Roman"/>
          <w:sz w:val="24"/>
          <w:szCs w:val="24"/>
        </w:rPr>
        <w:t xml:space="preserve"> also one of the most important to develop before </w:t>
      </w:r>
      <w:r w:rsidRPr="00F54F5E">
        <w:rPr>
          <w:rFonts w:ascii="Times New Roman" w:hAnsi="Times New Roman"/>
          <w:sz w:val="24"/>
          <w:szCs w:val="24"/>
        </w:rPr>
        <w:t>you enter the workplace.</w:t>
      </w:r>
      <w:r w:rsidR="00D7672E" w:rsidRPr="00F54F5E">
        <w:rPr>
          <w:rFonts w:ascii="Times New Roman" w:hAnsi="Times New Roman"/>
          <w:sz w:val="24"/>
          <w:szCs w:val="24"/>
        </w:rPr>
        <w:t xml:space="preserve"> </w:t>
      </w:r>
      <w:r w:rsidR="00F54F5E">
        <w:rPr>
          <w:rFonts w:ascii="Times New Roman" w:hAnsi="Times New Roman"/>
          <w:sz w:val="24"/>
          <w:szCs w:val="24"/>
        </w:rPr>
        <w:t>Class</w:t>
      </w:r>
      <w:r w:rsidR="00F54F5E" w:rsidRPr="00F54F5E">
        <w:rPr>
          <w:rFonts w:ascii="Times New Roman" w:hAnsi="Times New Roman"/>
          <w:sz w:val="24"/>
          <w:szCs w:val="24"/>
        </w:rPr>
        <w:t xml:space="preserve"> meetings will be a combination of lecture, class exercise</w:t>
      </w:r>
      <w:r w:rsidR="009F2EAD">
        <w:rPr>
          <w:rFonts w:ascii="Times New Roman" w:hAnsi="Times New Roman"/>
          <w:sz w:val="24"/>
          <w:szCs w:val="24"/>
        </w:rPr>
        <w:t>,</w:t>
      </w:r>
      <w:r w:rsidR="00F54F5E" w:rsidRPr="00F54F5E">
        <w:rPr>
          <w:rFonts w:ascii="Times New Roman" w:hAnsi="Times New Roman"/>
          <w:sz w:val="24"/>
          <w:szCs w:val="24"/>
        </w:rPr>
        <w:t xml:space="preserve"> and discussion. I strongly encourage each of you to participate actively during our class discussions. One way to participate is to provide your opinion about answers to the questions that others pose</w:t>
      </w:r>
      <w:r w:rsidR="00CA532A">
        <w:rPr>
          <w:rFonts w:ascii="Times New Roman" w:hAnsi="Times New Roman"/>
          <w:sz w:val="24"/>
          <w:szCs w:val="24"/>
        </w:rPr>
        <w:t xml:space="preserve"> in their presentations</w:t>
      </w:r>
      <w:r w:rsidR="00F54F5E" w:rsidRPr="00F54F5E">
        <w:rPr>
          <w:rFonts w:ascii="Times New Roman" w:hAnsi="Times New Roman"/>
          <w:sz w:val="24"/>
          <w:szCs w:val="24"/>
        </w:rPr>
        <w:t>. However, asking questions is as important to the learning process as having answers</w:t>
      </w:r>
      <w:r w:rsidR="00F54F5E">
        <w:rPr>
          <w:rFonts w:ascii="Times New Roman" w:hAnsi="Times New Roman"/>
          <w:sz w:val="24"/>
          <w:szCs w:val="24"/>
        </w:rPr>
        <w:t>.</w:t>
      </w:r>
      <w:r w:rsidR="00F54F5E" w:rsidRPr="00F54F5E">
        <w:rPr>
          <w:rFonts w:ascii="Times New Roman" w:hAnsi="Times New Roman"/>
          <w:sz w:val="24"/>
          <w:szCs w:val="24"/>
        </w:rPr>
        <w:t xml:space="preserve"> </w:t>
      </w:r>
    </w:p>
    <w:tbl>
      <w:tblPr>
        <w:tblW w:w="8560" w:type="dxa"/>
        <w:tblLook w:val="04A0" w:firstRow="1" w:lastRow="0" w:firstColumn="1" w:lastColumn="0" w:noHBand="0" w:noVBand="1"/>
      </w:tblPr>
      <w:tblGrid>
        <w:gridCol w:w="4580"/>
        <w:gridCol w:w="3980"/>
      </w:tblGrid>
      <w:tr w:rsidR="00135227" w:rsidRPr="00135227" w14:paraId="73C9F812" w14:textId="77777777" w:rsidTr="00135227">
        <w:trPr>
          <w:trHeight w:val="960"/>
        </w:trPr>
        <w:tc>
          <w:tcPr>
            <w:tcW w:w="45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D6AAF6" w14:textId="77777777" w:rsidR="00135227" w:rsidRPr="00135227" w:rsidRDefault="00135227" w:rsidP="00135227">
            <w:pPr>
              <w:widowControl/>
              <w:spacing w:before="0" w:after="0"/>
              <w:rPr>
                <w:b/>
                <w:bCs/>
                <w:snapToGrid/>
                <w:color w:val="000000"/>
                <w:szCs w:val="24"/>
                <w:u w:val="single"/>
              </w:rPr>
            </w:pPr>
            <w:r w:rsidRPr="00135227">
              <w:rPr>
                <w:b/>
                <w:bCs/>
                <w:snapToGrid/>
                <w:color w:val="000000"/>
                <w:szCs w:val="24"/>
                <w:u w:val="single"/>
              </w:rPr>
              <w:lastRenderedPageBreak/>
              <w:t>Requirement</w:t>
            </w:r>
          </w:p>
        </w:tc>
        <w:tc>
          <w:tcPr>
            <w:tcW w:w="3980" w:type="dxa"/>
            <w:tcBorders>
              <w:top w:val="single" w:sz="8" w:space="0" w:color="auto"/>
              <w:left w:val="nil"/>
              <w:bottom w:val="single" w:sz="8" w:space="0" w:color="auto"/>
              <w:right w:val="single" w:sz="8" w:space="0" w:color="auto"/>
            </w:tcBorders>
            <w:shd w:val="clear" w:color="auto" w:fill="auto"/>
            <w:vAlign w:val="center"/>
            <w:hideMark/>
          </w:tcPr>
          <w:p w14:paraId="5069540B" w14:textId="77777777" w:rsidR="00135227" w:rsidRPr="00135227" w:rsidRDefault="00135227" w:rsidP="00135227">
            <w:pPr>
              <w:widowControl/>
              <w:spacing w:before="0" w:after="0"/>
              <w:jc w:val="center"/>
              <w:rPr>
                <w:b/>
                <w:bCs/>
                <w:snapToGrid/>
                <w:color w:val="000000"/>
                <w:szCs w:val="24"/>
                <w:u w:val="single"/>
              </w:rPr>
            </w:pPr>
            <w:r w:rsidRPr="00135227">
              <w:rPr>
                <w:b/>
                <w:bCs/>
                <w:snapToGrid/>
                <w:color w:val="000000"/>
                <w:szCs w:val="24"/>
                <w:u w:val="single"/>
              </w:rPr>
              <w:t>Points Possible</w:t>
            </w:r>
          </w:p>
        </w:tc>
      </w:tr>
      <w:tr w:rsidR="00135227" w:rsidRPr="00135227" w14:paraId="17B62ED2" w14:textId="77777777" w:rsidTr="00135227">
        <w:trPr>
          <w:trHeight w:val="96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263EAEB8" w14:textId="77777777" w:rsidR="00135227" w:rsidRPr="00135227" w:rsidRDefault="00135227" w:rsidP="00135227">
            <w:pPr>
              <w:widowControl/>
              <w:spacing w:before="0" w:after="0"/>
              <w:rPr>
                <w:snapToGrid/>
                <w:color w:val="000000"/>
                <w:szCs w:val="24"/>
              </w:rPr>
            </w:pPr>
            <w:r w:rsidRPr="00135227">
              <w:rPr>
                <w:bCs/>
                <w:snapToGrid/>
                <w:color w:val="000000"/>
                <w:szCs w:val="24"/>
              </w:rPr>
              <w:t>Exams 1, 2, &amp; 3</w:t>
            </w:r>
          </w:p>
        </w:tc>
        <w:tc>
          <w:tcPr>
            <w:tcW w:w="3980" w:type="dxa"/>
            <w:tcBorders>
              <w:top w:val="nil"/>
              <w:left w:val="nil"/>
              <w:bottom w:val="single" w:sz="8" w:space="0" w:color="auto"/>
              <w:right w:val="single" w:sz="8" w:space="0" w:color="auto"/>
            </w:tcBorders>
            <w:shd w:val="clear" w:color="auto" w:fill="auto"/>
            <w:vAlign w:val="center"/>
            <w:hideMark/>
          </w:tcPr>
          <w:p w14:paraId="4DC19D23" w14:textId="77777777" w:rsidR="00135227" w:rsidRPr="00135227" w:rsidRDefault="00135227" w:rsidP="00135227">
            <w:pPr>
              <w:widowControl/>
              <w:spacing w:before="0" w:after="0"/>
              <w:jc w:val="center"/>
              <w:rPr>
                <w:snapToGrid/>
                <w:color w:val="000000"/>
                <w:szCs w:val="24"/>
              </w:rPr>
            </w:pPr>
            <w:r w:rsidRPr="00135227">
              <w:rPr>
                <w:bCs/>
                <w:snapToGrid/>
                <w:color w:val="000000"/>
                <w:szCs w:val="24"/>
              </w:rPr>
              <w:t xml:space="preserve">200 points each x 3 = </w:t>
            </w:r>
            <w:r w:rsidRPr="00135227">
              <w:rPr>
                <w:b/>
                <w:bCs/>
                <w:snapToGrid/>
                <w:color w:val="000000"/>
                <w:szCs w:val="24"/>
              </w:rPr>
              <w:t>600 points total</w:t>
            </w:r>
          </w:p>
        </w:tc>
      </w:tr>
      <w:tr w:rsidR="00135227" w:rsidRPr="00135227" w14:paraId="2EC04744" w14:textId="77777777" w:rsidTr="00135227">
        <w:trPr>
          <w:trHeight w:val="96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432EDF5E" w14:textId="6A40FEBE" w:rsidR="00135227" w:rsidRPr="00135227" w:rsidRDefault="00135227" w:rsidP="00135227">
            <w:pPr>
              <w:widowControl/>
              <w:spacing w:before="0" w:after="0"/>
              <w:rPr>
                <w:snapToGrid/>
                <w:color w:val="000000"/>
                <w:szCs w:val="24"/>
              </w:rPr>
            </w:pPr>
            <w:r w:rsidRPr="00135227">
              <w:rPr>
                <w:bCs/>
                <w:snapToGrid/>
                <w:color w:val="000000"/>
                <w:szCs w:val="24"/>
              </w:rPr>
              <w:t>2 Written Assignments (perceptual maps assignment, decision making assignment)</w:t>
            </w:r>
          </w:p>
        </w:tc>
        <w:tc>
          <w:tcPr>
            <w:tcW w:w="3980" w:type="dxa"/>
            <w:tcBorders>
              <w:top w:val="nil"/>
              <w:left w:val="nil"/>
              <w:bottom w:val="single" w:sz="8" w:space="0" w:color="auto"/>
              <w:right w:val="single" w:sz="8" w:space="0" w:color="auto"/>
            </w:tcBorders>
            <w:shd w:val="clear" w:color="auto" w:fill="auto"/>
            <w:vAlign w:val="center"/>
            <w:hideMark/>
          </w:tcPr>
          <w:p w14:paraId="783BF203" w14:textId="77777777" w:rsidR="00135227" w:rsidRPr="00135227" w:rsidRDefault="00135227" w:rsidP="00135227">
            <w:pPr>
              <w:widowControl/>
              <w:spacing w:before="0" w:after="0"/>
              <w:jc w:val="center"/>
              <w:rPr>
                <w:snapToGrid/>
                <w:color w:val="000000"/>
                <w:szCs w:val="24"/>
              </w:rPr>
            </w:pPr>
            <w:r w:rsidRPr="00135227">
              <w:rPr>
                <w:bCs/>
                <w:snapToGrid/>
                <w:color w:val="000000"/>
                <w:szCs w:val="24"/>
              </w:rPr>
              <w:t xml:space="preserve">50 points each x 2 = </w:t>
            </w:r>
            <w:r w:rsidRPr="00135227">
              <w:rPr>
                <w:b/>
                <w:bCs/>
                <w:snapToGrid/>
                <w:color w:val="000000"/>
                <w:szCs w:val="24"/>
              </w:rPr>
              <w:t>100 points total</w:t>
            </w:r>
          </w:p>
        </w:tc>
      </w:tr>
      <w:tr w:rsidR="00135227" w:rsidRPr="00135227" w14:paraId="1644F458" w14:textId="77777777" w:rsidTr="00135227">
        <w:trPr>
          <w:trHeight w:val="96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217ABE04" w14:textId="25255EE6" w:rsidR="00135227" w:rsidRPr="00135227" w:rsidRDefault="00135227" w:rsidP="00135227">
            <w:pPr>
              <w:widowControl/>
              <w:spacing w:before="0" w:after="0"/>
              <w:rPr>
                <w:snapToGrid/>
                <w:color w:val="000000"/>
                <w:szCs w:val="24"/>
              </w:rPr>
            </w:pPr>
            <w:r w:rsidRPr="00135227">
              <w:rPr>
                <w:bCs/>
                <w:snapToGrid/>
                <w:color w:val="000000"/>
                <w:szCs w:val="24"/>
              </w:rPr>
              <w:t>Quiz</w:t>
            </w:r>
            <w:r>
              <w:rPr>
                <w:bCs/>
                <w:snapToGrid/>
                <w:color w:val="000000"/>
                <w:szCs w:val="24"/>
              </w:rPr>
              <w:t>z</w:t>
            </w:r>
            <w:r w:rsidRPr="00135227">
              <w:rPr>
                <w:bCs/>
                <w:snapToGrid/>
                <w:color w:val="000000"/>
                <w:szCs w:val="24"/>
              </w:rPr>
              <w:t>es and Individual Assignments</w:t>
            </w:r>
            <w:r>
              <w:rPr>
                <w:bCs/>
                <w:snapToGrid/>
                <w:color w:val="000000"/>
                <w:szCs w:val="24"/>
              </w:rPr>
              <w:t xml:space="preserve"> (</w:t>
            </w:r>
            <w:r w:rsidR="00C53FDE">
              <w:rPr>
                <w:bCs/>
                <w:snapToGrid/>
                <w:color w:val="000000"/>
                <w:szCs w:val="24"/>
              </w:rPr>
              <w:t>Academic Article, Attention Assignment)</w:t>
            </w:r>
          </w:p>
        </w:tc>
        <w:tc>
          <w:tcPr>
            <w:tcW w:w="3980" w:type="dxa"/>
            <w:tcBorders>
              <w:top w:val="nil"/>
              <w:left w:val="nil"/>
              <w:bottom w:val="single" w:sz="8" w:space="0" w:color="auto"/>
              <w:right w:val="single" w:sz="8" w:space="0" w:color="auto"/>
            </w:tcBorders>
            <w:shd w:val="clear" w:color="auto" w:fill="auto"/>
            <w:vAlign w:val="center"/>
            <w:hideMark/>
          </w:tcPr>
          <w:p w14:paraId="7CD86FC6" w14:textId="07740C34" w:rsidR="00135227" w:rsidRPr="00135227" w:rsidRDefault="00135227" w:rsidP="00135227">
            <w:pPr>
              <w:widowControl/>
              <w:spacing w:before="0" w:after="0"/>
              <w:jc w:val="center"/>
              <w:rPr>
                <w:snapToGrid/>
                <w:color w:val="000000"/>
                <w:szCs w:val="24"/>
              </w:rPr>
            </w:pPr>
            <w:r w:rsidRPr="00135227">
              <w:rPr>
                <w:bCs/>
                <w:snapToGrid/>
                <w:color w:val="000000"/>
                <w:szCs w:val="24"/>
              </w:rPr>
              <w:t xml:space="preserve"> </w:t>
            </w:r>
            <w:r w:rsidR="00CA532A" w:rsidRPr="00CA532A">
              <w:rPr>
                <w:b/>
                <w:snapToGrid/>
                <w:color w:val="000000"/>
                <w:szCs w:val="24"/>
              </w:rPr>
              <w:t>50</w:t>
            </w:r>
            <w:r w:rsidRPr="00135227">
              <w:rPr>
                <w:b/>
                <w:bCs/>
                <w:snapToGrid/>
                <w:color w:val="000000"/>
                <w:szCs w:val="24"/>
              </w:rPr>
              <w:t xml:space="preserve"> points total</w:t>
            </w:r>
          </w:p>
        </w:tc>
      </w:tr>
      <w:tr w:rsidR="00135227" w:rsidRPr="00135227" w14:paraId="2138141C" w14:textId="77777777" w:rsidTr="00135227">
        <w:trPr>
          <w:trHeight w:val="96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6E5E9FB8" w14:textId="77777777" w:rsidR="00135227" w:rsidRPr="00135227" w:rsidRDefault="00135227" w:rsidP="00135227">
            <w:pPr>
              <w:widowControl/>
              <w:spacing w:before="0" w:after="0"/>
              <w:rPr>
                <w:snapToGrid/>
                <w:color w:val="000000"/>
                <w:szCs w:val="24"/>
              </w:rPr>
            </w:pPr>
            <w:r w:rsidRPr="00135227">
              <w:rPr>
                <w:bCs/>
                <w:snapToGrid/>
                <w:color w:val="000000"/>
                <w:szCs w:val="24"/>
              </w:rPr>
              <w:t>Class Participation + Individual Presentation</w:t>
            </w:r>
          </w:p>
        </w:tc>
        <w:tc>
          <w:tcPr>
            <w:tcW w:w="3980" w:type="dxa"/>
            <w:tcBorders>
              <w:top w:val="nil"/>
              <w:left w:val="nil"/>
              <w:bottom w:val="single" w:sz="8" w:space="0" w:color="auto"/>
              <w:right w:val="single" w:sz="8" w:space="0" w:color="auto"/>
            </w:tcBorders>
            <w:shd w:val="clear" w:color="auto" w:fill="auto"/>
            <w:vAlign w:val="center"/>
            <w:hideMark/>
          </w:tcPr>
          <w:p w14:paraId="3F22482F" w14:textId="77777777" w:rsidR="00135227" w:rsidRPr="00135227" w:rsidRDefault="00135227" w:rsidP="00135227">
            <w:pPr>
              <w:widowControl/>
              <w:spacing w:before="0" w:after="0"/>
              <w:jc w:val="center"/>
              <w:rPr>
                <w:b/>
                <w:bCs/>
                <w:snapToGrid/>
                <w:color w:val="000000"/>
                <w:szCs w:val="24"/>
              </w:rPr>
            </w:pPr>
            <w:r w:rsidRPr="00135227">
              <w:rPr>
                <w:snapToGrid/>
                <w:color w:val="000000"/>
                <w:szCs w:val="24"/>
              </w:rPr>
              <w:t>50 points each x 2</w:t>
            </w:r>
            <w:r w:rsidRPr="00135227">
              <w:rPr>
                <w:b/>
                <w:bCs/>
                <w:snapToGrid/>
                <w:color w:val="000000"/>
                <w:szCs w:val="24"/>
              </w:rPr>
              <w:t xml:space="preserve"> = 100 points total</w:t>
            </w:r>
          </w:p>
        </w:tc>
      </w:tr>
      <w:tr w:rsidR="00135227" w:rsidRPr="00135227" w14:paraId="1FD85FB7" w14:textId="77777777" w:rsidTr="00135227">
        <w:trPr>
          <w:trHeight w:val="96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7F683243" w14:textId="77777777" w:rsidR="00135227" w:rsidRPr="00135227" w:rsidRDefault="00135227" w:rsidP="00135227">
            <w:pPr>
              <w:widowControl/>
              <w:spacing w:before="0" w:after="0"/>
              <w:rPr>
                <w:snapToGrid/>
                <w:color w:val="000000"/>
                <w:szCs w:val="24"/>
              </w:rPr>
            </w:pPr>
            <w:r w:rsidRPr="00135227">
              <w:rPr>
                <w:bCs/>
                <w:snapToGrid/>
                <w:color w:val="000000"/>
                <w:szCs w:val="24"/>
              </w:rPr>
              <w:t>End of Semester Group Project</w:t>
            </w:r>
          </w:p>
        </w:tc>
        <w:tc>
          <w:tcPr>
            <w:tcW w:w="3980" w:type="dxa"/>
            <w:tcBorders>
              <w:top w:val="nil"/>
              <w:left w:val="nil"/>
              <w:bottom w:val="single" w:sz="8" w:space="0" w:color="auto"/>
              <w:right w:val="single" w:sz="8" w:space="0" w:color="auto"/>
            </w:tcBorders>
            <w:shd w:val="clear" w:color="auto" w:fill="auto"/>
            <w:vAlign w:val="center"/>
            <w:hideMark/>
          </w:tcPr>
          <w:p w14:paraId="5B5D281A" w14:textId="7D072C52" w:rsidR="00135227" w:rsidRPr="00135227" w:rsidRDefault="00135227" w:rsidP="00135227">
            <w:pPr>
              <w:widowControl/>
              <w:spacing w:before="0" w:after="0"/>
              <w:jc w:val="center"/>
              <w:rPr>
                <w:b/>
                <w:bCs/>
                <w:snapToGrid/>
                <w:color w:val="000000"/>
                <w:szCs w:val="24"/>
              </w:rPr>
            </w:pPr>
            <w:r w:rsidRPr="00135227">
              <w:rPr>
                <w:b/>
                <w:bCs/>
                <w:snapToGrid/>
                <w:color w:val="000000"/>
                <w:szCs w:val="24"/>
              </w:rPr>
              <w:t>1</w:t>
            </w:r>
            <w:r w:rsidR="00CA532A">
              <w:rPr>
                <w:b/>
                <w:bCs/>
                <w:snapToGrid/>
                <w:color w:val="000000"/>
                <w:szCs w:val="24"/>
              </w:rPr>
              <w:t>50</w:t>
            </w:r>
            <w:r w:rsidRPr="00135227">
              <w:rPr>
                <w:b/>
                <w:bCs/>
                <w:snapToGrid/>
                <w:color w:val="000000"/>
                <w:szCs w:val="24"/>
              </w:rPr>
              <w:t xml:space="preserve"> points total</w:t>
            </w:r>
          </w:p>
        </w:tc>
      </w:tr>
      <w:tr w:rsidR="00135227" w:rsidRPr="00135227" w14:paraId="4D70CA21" w14:textId="77777777" w:rsidTr="00135227">
        <w:trPr>
          <w:trHeight w:val="96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4ADCA308" w14:textId="77777777" w:rsidR="00135227" w:rsidRPr="00135227" w:rsidRDefault="00135227" w:rsidP="00135227">
            <w:pPr>
              <w:widowControl/>
              <w:spacing w:before="0" w:after="0"/>
              <w:rPr>
                <w:b/>
                <w:bCs/>
                <w:snapToGrid/>
                <w:color w:val="000000"/>
                <w:szCs w:val="24"/>
              </w:rPr>
            </w:pPr>
            <w:r w:rsidRPr="00135227">
              <w:rPr>
                <w:b/>
                <w:bCs/>
                <w:snapToGrid/>
                <w:color w:val="000000"/>
                <w:szCs w:val="24"/>
              </w:rPr>
              <w:t xml:space="preserve">            Total Possible Points</w:t>
            </w:r>
          </w:p>
        </w:tc>
        <w:tc>
          <w:tcPr>
            <w:tcW w:w="3980" w:type="dxa"/>
            <w:tcBorders>
              <w:top w:val="nil"/>
              <w:left w:val="nil"/>
              <w:bottom w:val="single" w:sz="8" w:space="0" w:color="auto"/>
              <w:right w:val="single" w:sz="8" w:space="0" w:color="auto"/>
            </w:tcBorders>
            <w:shd w:val="clear" w:color="auto" w:fill="auto"/>
            <w:vAlign w:val="center"/>
            <w:hideMark/>
          </w:tcPr>
          <w:p w14:paraId="0D67428D" w14:textId="77777777" w:rsidR="00135227" w:rsidRPr="00135227" w:rsidRDefault="00135227" w:rsidP="00135227">
            <w:pPr>
              <w:widowControl/>
              <w:spacing w:before="0" w:after="0"/>
              <w:jc w:val="center"/>
              <w:rPr>
                <w:b/>
                <w:bCs/>
                <w:snapToGrid/>
                <w:color w:val="000000"/>
                <w:szCs w:val="24"/>
              </w:rPr>
            </w:pPr>
            <w:r w:rsidRPr="00135227">
              <w:rPr>
                <w:b/>
                <w:bCs/>
                <w:snapToGrid/>
                <w:color w:val="000000"/>
                <w:szCs w:val="24"/>
              </w:rPr>
              <w:t>1000 points total in course</w:t>
            </w:r>
          </w:p>
        </w:tc>
      </w:tr>
    </w:tbl>
    <w:p w14:paraId="7B072296" w14:textId="77777777" w:rsidR="00341BB4" w:rsidRPr="00177859" w:rsidRDefault="00341BB4" w:rsidP="002106BD">
      <w:pPr>
        <w:spacing w:before="0" w:after="0"/>
        <w:ind w:right="-336"/>
        <w:rPr>
          <w:sz w:val="16"/>
          <w:szCs w:val="16"/>
        </w:rPr>
      </w:pPr>
    </w:p>
    <w:p w14:paraId="5BC6C316" w14:textId="77777777" w:rsidR="002106BD" w:rsidRDefault="00051433" w:rsidP="00177859">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z w:val="24"/>
          <w:szCs w:val="24"/>
        </w:rPr>
      </w:pPr>
      <w:r w:rsidRPr="0036009C">
        <w:rPr>
          <w:rFonts w:ascii="Times New Roman" w:hAnsi="Times New Roman"/>
          <w:sz w:val="24"/>
          <w:szCs w:val="24"/>
        </w:rPr>
        <w:t>The following grading scale will be used to assign final grades. The scale may be lowered if warranted, but it will not be raised. Once the final course grading scale is set, it is set in stone.</w:t>
      </w:r>
      <w:r w:rsidRPr="00CD4BD5">
        <w:rPr>
          <w:rStyle w:val="FootnoteReference"/>
          <w:rFonts w:ascii="Times New Roman" w:hAnsi="Times New Roman"/>
          <w:sz w:val="24"/>
          <w:szCs w:val="24"/>
        </w:rPr>
        <w:footnoteReference w:id="1"/>
      </w:r>
    </w:p>
    <w:p w14:paraId="733700BA" w14:textId="77777777" w:rsidR="00177859" w:rsidRPr="00177859" w:rsidRDefault="00177859" w:rsidP="00177859">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
          <w:sz w:val="16"/>
          <w:szCs w:val="16"/>
        </w:rPr>
      </w:pPr>
    </w:p>
    <w:tbl>
      <w:tblPr>
        <w:tblW w:w="5000" w:type="pct"/>
        <w:tblLook w:val="04A0" w:firstRow="1" w:lastRow="0" w:firstColumn="1" w:lastColumn="0" w:noHBand="0" w:noVBand="1"/>
      </w:tblPr>
      <w:tblGrid>
        <w:gridCol w:w="4301"/>
        <w:gridCol w:w="4339"/>
      </w:tblGrid>
      <w:tr w:rsidR="004C6FCE" w:rsidRPr="004C6FCE" w14:paraId="16DB9E0C" w14:textId="77777777" w:rsidTr="004C6FCE">
        <w:trPr>
          <w:trHeight w:val="552"/>
        </w:trPr>
        <w:tc>
          <w:tcPr>
            <w:tcW w:w="2489" w:type="pct"/>
            <w:tcBorders>
              <w:top w:val="nil"/>
              <w:left w:val="nil"/>
              <w:bottom w:val="nil"/>
              <w:right w:val="nil"/>
            </w:tcBorders>
            <w:shd w:val="clear" w:color="auto" w:fill="auto"/>
            <w:noWrap/>
            <w:vAlign w:val="bottom"/>
            <w:hideMark/>
          </w:tcPr>
          <w:p w14:paraId="2023C254" w14:textId="77777777" w:rsidR="004C6FCE" w:rsidRPr="004C6FCE" w:rsidRDefault="004C6FCE" w:rsidP="004C6FCE">
            <w:pPr>
              <w:widowControl/>
              <w:spacing w:before="0" w:after="0"/>
              <w:rPr>
                <w:b/>
                <w:bCs/>
                <w:snapToGrid/>
                <w:color w:val="000000"/>
                <w:szCs w:val="24"/>
              </w:rPr>
            </w:pPr>
            <w:r w:rsidRPr="004C6FCE">
              <w:rPr>
                <w:b/>
                <w:bCs/>
                <w:snapToGrid/>
                <w:color w:val="000000"/>
                <w:szCs w:val="24"/>
              </w:rPr>
              <w:t>A</w:t>
            </w:r>
            <w:r w:rsidR="0095610B">
              <w:rPr>
                <w:b/>
                <w:bCs/>
                <w:snapToGrid/>
                <w:color w:val="000000"/>
                <w:szCs w:val="24"/>
              </w:rPr>
              <w:t xml:space="preserve"> </w:t>
            </w:r>
            <w:r w:rsidRPr="004C6FCE">
              <w:rPr>
                <w:snapToGrid/>
                <w:color w:val="000000"/>
                <w:szCs w:val="24"/>
              </w:rPr>
              <w:t xml:space="preserve">= 93 – 100%; </w:t>
            </w:r>
            <w:r w:rsidR="00135227">
              <w:rPr>
                <w:snapToGrid/>
                <w:color w:val="000000"/>
                <w:szCs w:val="24"/>
              </w:rPr>
              <w:t xml:space="preserve">930 </w:t>
            </w:r>
            <w:r w:rsidRPr="004C6FCE">
              <w:rPr>
                <w:snapToGrid/>
                <w:color w:val="000000"/>
                <w:szCs w:val="24"/>
              </w:rPr>
              <w:t>-</w:t>
            </w:r>
            <w:r w:rsidR="00135227">
              <w:rPr>
                <w:snapToGrid/>
                <w:color w:val="000000"/>
                <w:szCs w:val="24"/>
              </w:rPr>
              <w:t>1000</w:t>
            </w:r>
            <w:r w:rsidRPr="004C6FCE">
              <w:rPr>
                <w:snapToGrid/>
                <w:color w:val="000000"/>
                <w:szCs w:val="24"/>
              </w:rPr>
              <w:t xml:space="preserve"> points</w:t>
            </w:r>
          </w:p>
        </w:tc>
        <w:tc>
          <w:tcPr>
            <w:tcW w:w="2511" w:type="pct"/>
            <w:tcBorders>
              <w:top w:val="nil"/>
              <w:left w:val="nil"/>
              <w:bottom w:val="nil"/>
              <w:right w:val="nil"/>
            </w:tcBorders>
            <w:shd w:val="clear" w:color="auto" w:fill="auto"/>
            <w:noWrap/>
            <w:vAlign w:val="bottom"/>
            <w:hideMark/>
          </w:tcPr>
          <w:p w14:paraId="16E2D394" w14:textId="77777777" w:rsidR="004C6FCE" w:rsidRPr="004C6FCE" w:rsidRDefault="004C6FCE" w:rsidP="004C6FCE">
            <w:pPr>
              <w:widowControl/>
              <w:spacing w:before="0" w:after="0"/>
              <w:rPr>
                <w:b/>
                <w:bCs/>
                <w:snapToGrid/>
                <w:color w:val="000000"/>
                <w:szCs w:val="24"/>
              </w:rPr>
            </w:pPr>
            <w:r w:rsidRPr="004C6FCE">
              <w:rPr>
                <w:b/>
                <w:bCs/>
                <w:snapToGrid/>
                <w:color w:val="000000"/>
                <w:szCs w:val="24"/>
              </w:rPr>
              <w:t xml:space="preserve">C+ </w:t>
            </w:r>
            <w:r w:rsidRPr="004C6FCE">
              <w:rPr>
                <w:snapToGrid/>
                <w:color w:val="000000"/>
                <w:szCs w:val="24"/>
              </w:rPr>
              <w:t xml:space="preserve">= 77 – 79.9%; </w:t>
            </w:r>
            <w:r w:rsidR="00135227">
              <w:rPr>
                <w:snapToGrid/>
                <w:color w:val="000000"/>
                <w:szCs w:val="24"/>
              </w:rPr>
              <w:t>770</w:t>
            </w:r>
            <w:r w:rsidRPr="004C6FCE">
              <w:rPr>
                <w:snapToGrid/>
                <w:color w:val="000000"/>
                <w:szCs w:val="24"/>
              </w:rPr>
              <w:t xml:space="preserve"> - </w:t>
            </w:r>
            <w:r w:rsidR="00135227">
              <w:rPr>
                <w:snapToGrid/>
                <w:color w:val="000000"/>
                <w:szCs w:val="24"/>
              </w:rPr>
              <w:t>799</w:t>
            </w:r>
            <w:r w:rsidRPr="004C6FCE">
              <w:rPr>
                <w:snapToGrid/>
                <w:color w:val="000000"/>
                <w:szCs w:val="24"/>
              </w:rPr>
              <w:t xml:space="preserve"> points</w:t>
            </w:r>
          </w:p>
        </w:tc>
      </w:tr>
      <w:tr w:rsidR="004C6FCE" w:rsidRPr="004C6FCE" w14:paraId="3DC07FD2" w14:textId="77777777" w:rsidTr="004C6FCE">
        <w:trPr>
          <w:trHeight w:val="387"/>
        </w:trPr>
        <w:tc>
          <w:tcPr>
            <w:tcW w:w="2489" w:type="pct"/>
            <w:tcBorders>
              <w:top w:val="nil"/>
              <w:left w:val="nil"/>
              <w:bottom w:val="nil"/>
              <w:right w:val="nil"/>
            </w:tcBorders>
            <w:shd w:val="clear" w:color="auto" w:fill="auto"/>
            <w:noWrap/>
            <w:vAlign w:val="bottom"/>
            <w:hideMark/>
          </w:tcPr>
          <w:p w14:paraId="024AFE91" w14:textId="77777777" w:rsidR="004C6FCE" w:rsidRPr="004C6FCE" w:rsidRDefault="004C6FCE" w:rsidP="004C6FCE">
            <w:pPr>
              <w:widowControl/>
              <w:spacing w:before="0" w:after="0"/>
              <w:rPr>
                <w:b/>
                <w:bCs/>
                <w:snapToGrid/>
                <w:color w:val="000000"/>
                <w:szCs w:val="24"/>
              </w:rPr>
            </w:pPr>
            <w:r w:rsidRPr="004C6FCE">
              <w:rPr>
                <w:b/>
                <w:bCs/>
                <w:snapToGrid/>
                <w:color w:val="000000"/>
                <w:szCs w:val="24"/>
              </w:rPr>
              <w:t xml:space="preserve">A- </w:t>
            </w:r>
            <w:r w:rsidRPr="004C6FCE">
              <w:rPr>
                <w:snapToGrid/>
                <w:color w:val="000000"/>
                <w:szCs w:val="24"/>
              </w:rPr>
              <w:t xml:space="preserve">= 90 – 92.9%; </w:t>
            </w:r>
            <w:r w:rsidR="00135227">
              <w:rPr>
                <w:snapToGrid/>
                <w:color w:val="000000"/>
                <w:szCs w:val="24"/>
              </w:rPr>
              <w:t>900</w:t>
            </w:r>
            <w:r w:rsidRPr="004C6FCE">
              <w:rPr>
                <w:snapToGrid/>
                <w:color w:val="000000"/>
                <w:szCs w:val="24"/>
              </w:rPr>
              <w:t xml:space="preserve"> - </w:t>
            </w:r>
            <w:r w:rsidR="00135227">
              <w:rPr>
                <w:snapToGrid/>
                <w:color w:val="000000"/>
                <w:szCs w:val="24"/>
              </w:rPr>
              <w:t>929</w:t>
            </w:r>
            <w:r w:rsidRPr="004C6FCE">
              <w:rPr>
                <w:snapToGrid/>
                <w:color w:val="000000"/>
                <w:szCs w:val="24"/>
              </w:rPr>
              <w:t xml:space="preserve"> points</w:t>
            </w:r>
          </w:p>
        </w:tc>
        <w:tc>
          <w:tcPr>
            <w:tcW w:w="2511" w:type="pct"/>
            <w:tcBorders>
              <w:top w:val="nil"/>
              <w:left w:val="nil"/>
              <w:bottom w:val="nil"/>
              <w:right w:val="nil"/>
            </w:tcBorders>
            <w:shd w:val="clear" w:color="auto" w:fill="auto"/>
            <w:noWrap/>
            <w:vAlign w:val="bottom"/>
            <w:hideMark/>
          </w:tcPr>
          <w:p w14:paraId="1214A9BD" w14:textId="77777777" w:rsidR="004C6FCE" w:rsidRPr="004C6FCE" w:rsidRDefault="004C6FCE" w:rsidP="004C6FCE">
            <w:pPr>
              <w:widowControl/>
              <w:spacing w:before="0" w:after="0"/>
              <w:rPr>
                <w:b/>
                <w:bCs/>
                <w:snapToGrid/>
                <w:color w:val="000000"/>
                <w:szCs w:val="24"/>
              </w:rPr>
            </w:pPr>
            <w:r w:rsidRPr="004C6FCE">
              <w:rPr>
                <w:b/>
                <w:bCs/>
                <w:snapToGrid/>
                <w:color w:val="000000"/>
                <w:szCs w:val="24"/>
              </w:rPr>
              <w:t>C</w:t>
            </w:r>
            <w:r w:rsidR="0095610B">
              <w:rPr>
                <w:b/>
                <w:bCs/>
                <w:snapToGrid/>
                <w:color w:val="000000"/>
                <w:szCs w:val="24"/>
              </w:rPr>
              <w:t xml:space="preserve"> </w:t>
            </w:r>
            <w:r w:rsidRPr="004C6FCE">
              <w:rPr>
                <w:snapToGrid/>
                <w:color w:val="000000"/>
                <w:szCs w:val="24"/>
              </w:rPr>
              <w:t xml:space="preserve">= 73 – 76.9%; </w:t>
            </w:r>
            <w:r w:rsidR="00135227">
              <w:rPr>
                <w:snapToGrid/>
                <w:color w:val="000000"/>
                <w:szCs w:val="24"/>
              </w:rPr>
              <w:t>730</w:t>
            </w:r>
            <w:r w:rsidRPr="004C6FCE">
              <w:rPr>
                <w:snapToGrid/>
                <w:color w:val="000000"/>
                <w:szCs w:val="24"/>
              </w:rPr>
              <w:t xml:space="preserve"> - </w:t>
            </w:r>
            <w:r w:rsidR="006E2A9D">
              <w:rPr>
                <w:snapToGrid/>
                <w:color w:val="000000"/>
                <w:szCs w:val="24"/>
              </w:rPr>
              <w:t>769</w:t>
            </w:r>
            <w:r w:rsidRPr="004C6FCE">
              <w:rPr>
                <w:snapToGrid/>
                <w:color w:val="000000"/>
                <w:szCs w:val="24"/>
              </w:rPr>
              <w:t xml:space="preserve"> points</w:t>
            </w:r>
          </w:p>
        </w:tc>
      </w:tr>
      <w:tr w:rsidR="004C6FCE" w:rsidRPr="004C6FCE" w14:paraId="1D331FAF" w14:textId="77777777" w:rsidTr="004C6FCE">
        <w:trPr>
          <w:trHeight w:val="360"/>
        </w:trPr>
        <w:tc>
          <w:tcPr>
            <w:tcW w:w="2489" w:type="pct"/>
            <w:tcBorders>
              <w:top w:val="nil"/>
              <w:left w:val="nil"/>
              <w:bottom w:val="nil"/>
              <w:right w:val="nil"/>
            </w:tcBorders>
            <w:shd w:val="clear" w:color="auto" w:fill="auto"/>
            <w:noWrap/>
            <w:vAlign w:val="bottom"/>
            <w:hideMark/>
          </w:tcPr>
          <w:p w14:paraId="1CF462B3" w14:textId="77777777" w:rsidR="004C6FCE" w:rsidRPr="004C6FCE" w:rsidRDefault="004C6FCE" w:rsidP="004C6FCE">
            <w:pPr>
              <w:widowControl/>
              <w:spacing w:before="0" w:after="0"/>
              <w:rPr>
                <w:b/>
                <w:bCs/>
                <w:snapToGrid/>
                <w:color w:val="000000"/>
                <w:szCs w:val="24"/>
              </w:rPr>
            </w:pPr>
            <w:r w:rsidRPr="004C6FCE">
              <w:rPr>
                <w:b/>
                <w:bCs/>
                <w:snapToGrid/>
                <w:color w:val="000000"/>
                <w:szCs w:val="24"/>
              </w:rPr>
              <w:t xml:space="preserve">B+ </w:t>
            </w:r>
            <w:r w:rsidRPr="004C6FCE">
              <w:rPr>
                <w:snapToGrid/>
                <w:color w:val="000000"/>
                <w:szCs w:val="24"/>
              </w:rPr>
              <w:t xml:space="preserve">= 87 – 89.9%; </w:t>
            </w:r>
            <w:r w:rsidR="00135227">
              <w:rPr>
                <w:snapToGrid/>
                <w:color w:val="000000"/>
                <w:szCs w:val="24"/>
              </w:rPr>
              <w:t>870</w:t>
            </w:r>
            <w:r w:rsidRPr="004C6FCE">
              <w:rPr>
                <w:snapToGrid/>
                <w:color w:val="000000"/>
                <w:szCs w:val="24"/>
              </w:rPr>
              <w:t xml:space="preserve"> </w:t>
            </w:r>
            <w:r w:rsidR="00135227">
              <w:rPr>
                <w:snapToGrid/>
                <w:color w:val="000000"/>
                <w:szCs w:val="24"/>
              </w:rPr>
              <w:t>–</w:t>
            </w:r>
            <w:r w:rsidRPr="004C6FCE">
              <w:rPr>
                <w:snapToGrid/>
                <w:color w:val="000000"/>
                <w:szCs w:val="24"/>
              </w:rPr>
              <w:t xml:space="preserve"> </w:t>
            </w:r>
            <w:r w:rsidR="00135227">
              <w:rPr>
                <w:snapToGrid/>
                <w:color w:val="000000"/>
                <w:szCs w:val="24"/>
              </w:rPr>
              <w:t>899</w:t>
            </w:r>
            <w:r w:rsidRPr="004C6FCE">
              <w:rPr>
                <w:snapToGrid/>
                <w:color w:val="000000"/>
                <w:szCs w:val="24"/>
              </w:rPr>
              <w:t xml:space="preserve"> points</w:t>
            </w:r>
          </w:p>
        </w:tc>
        <w:tc>
          <w:tcPr>
            <w:tcW w:w="2511" w:type="pct"/>
            <w:tcBorders>
              <w:top w:val="nil"/>
              <w:left w:val="nil"/>
              <w:bottom w:val="nil"/>
              <w:right w:val="nil"/>
            </w:tcBorders>
            <w:shd w:val="clear" w:color="auto" w:fill="auto"/>
            <w:noWrap/>
            <w:vAlign w:val="bottom"/>
            <w:hideMark/>
          </w:tcPr>
          <w:p w14:paraId="667B2479" w14:textId="77777777" w:rsidR="004C6FCE" w:rsidRPr="004C6FCE" w:rsidRDefault="004C6FCE" w:rsidP="004C6FCE">
            <w:pPr>
              <w:widowControl/>
              <w:spacing w:before="0" w:after="0"/>
              <w:rPr>
                <w:b/>
                <w:bCs/>
                <w:snapToGrid/>
                <w:color w:val="000000"/>
                <w:szCs w:val="24"/>
              </w:rPr>
            </w:pPr>
            <w:r w:rsidRPr="004C6FCE">
              <w:rPr>
                <w:b/>
                <w:bCs/>
                <w:snapToGrid/>
                <w:color w:val="000000"/>
                <w:szCs w:val="24"/>
              </w:rPr>
              <w:t xml:space="preserve">C - </w:t>
            </w:r>
            <w:r w:rsidRPr="004C6FCE">
              <w:rPr>
                <w:snapToGrid/>
                <w:color w:val="000000"/>
                <w:szCs w:val="24"/>
              </w:rPr>
              <w:t xml:space="preserve">= 70 – 72.9%; </w:t>
            </w:r>
            <w:r w:rsidR="00C53FDE">
              <w:rPr>
                <w:snapToGrid/>
                <w:color w:val="000000"/>
                <w:szCs w:val="24"/>
              </w:rPr>
              <w:t>700</w:t>
            </w:r>
            <w:r w:rsidRPr="004C6FCE">
              <w:rPr>
                <w:snapToGrid/>
                <w:color w:val="000000"/>
                <w:szCs w:val="24"/>
              </w:rPr>
              <w:t xml:space="preserve"> - </w:t>
            </w:r>
            <w:r w:rsidR="00C53FDE">
              <w:rPr>
                <w:snapToGrid/>
                <w:color w:val="000000"/>
                <w:szCs w:val="24"/>
              </w:rPr>
              <w:t>729</w:t>
            </w:r>
            <w:r w:rsidRPr="004C6FCE">
              <w:rPr>
                <w:snapToGrid/>
                <w:color w:val="000000"/>
                <w:szCs w:val="24"/>
              </w:rPr>
              <w:t xml:space="preserve"> points</w:t>
            </w:r>
          </w:p>
        </w:tc>
      </w:tr>
      <w:tr w:rsidR="004C6FCE" w:rsidRPr="004C6FCE" w14:paraId="1CDA5593" w14:textId="77777777" w:rsidTr="004C6FCE">
        <w:trPr>
          <w:trHeight w:val="450"/>
        </w:trPr>
        <w:tc>
          <w:tcPr>
            <w:tcW w:w="2489" w:type="pct"/>
            <w:tcBorders>
              <w:top w:val="nil"/>
              <w:left w:val="nil"/>
              <w:bottom w:val="nil"/>
              <w:right w:val="nil"/>
            </w:tcBorders>
            <w:shd w:val="clear" w:color="auto" w:fill="auto"/>
            <w:noWrap/>
            <w:vAlign w:val="bottom"/>
            <w:hideMark/>
          </w:tcPr>
          <w:p w14:paraId="4D533B5D" w14:textId="77777777" w:rsidR="004C6FCE" w:rsidRPr="004C6FCE" w:rsidRDefault="004C6FCE" w:rsidP="004C6FCE">
            <w:pPr>
              <w:widowControl/>
              <w:spacing w:before="0" w:after="0"/>
              <w:rPr>
                <w:b/>
                <w:bCs/>
                <w:snapToGrid/>
                <w:color w:val="000000"/>
                <w:szCs w:val="24"/>
              </w:rPr>
            </w:pPr>
            <w:r w:rsidRPr="004C6FCE">
              <w:rPr>
                <w:b/>
                <w:bCs/>
                <w:snapToGrid/>
                <w:color w:val="000000"/>
                <w:szCs w:val="24"/>
              </w:rPr>
              <w:t>B</w:t>
            </w:r>
            <w:r w:rsidR="0095610B">
              <w:rPr>
                <w:b/>
                <w:bCs/>
                <w:snapToGrid/>
                <w:color w:val="000000"/>
                <w:szCs w:val="24"/>
              </w:rPr>
              <w:t xml:space="preserve"> </w:t>
            </w:r>
            <w:r w:rsidRPr="004C6FCE">
              <w:rPr>
                <w:snapToGrid/>
                <w:color w:val="000000"/>
                <w:szCs w:val="24"/>
              </w:rPr>
              <w:t xml:space="preserve">= 83 – 86.9%; </w:t>
            </w:r>
            <w:r w:rsidR="00135227">
              <w:rPr>
                <w:snapToGrid/>
                <w:color w:val="000000"/>
                <w:szCs w:val="24"/>
              </w:rPr>
              <w:t>830</w:t>
            </w:r>
            <w:r w:rsidRPr="004C6FCE">
              <w:rPr>
                <w:snapToGrid/>
                <w:color w:val="000000"/>
                <w:szCs w:val="24"/>
              </w:rPr>
              <w:t xml:space="preserve"> - </w:t>
            </w:r>
            <w:r w:rsidR="00135227">
              <w:rPr>
                <w:snapToGrid/>
                <w:color w:val="000000"/>
                <w:szCs w:val="24"/>
              </w:rPr>
              <w:t>869</w:t>
            </w:r>
            <w:r w:rsidRPr="004C6FCE">
              <w:rPr>
                <w:snapToGrid/>
                <w:color w:val="000000"/>
                <w:szCs w:val="24"/>
              </w:rPr>
              <w:t xml:space="preserve"> points</w:t>
            </w:r>
          </w:p>
        </w:tc>
        <w:tc>
          <w:tcPr>
            <w:tcW w:w="2511" w:type="pct"/>
            <w:tcBorders>
              <w:top w:val="nil"/>
              <w:left w:val="nil"/>
              <w:bottom w:val="nil"/>
              <w:right w:val="nil"/>
            </w:tcBorders>
            <w:shd w:val="clear" w:color="auto" w:fill="auto"/>
            <w:noWrap/>
            <w:vAlign w:val="bottom"/>
            <w:hideMark/>
          </w:tcPr>
          <w:p w14:paraId="0D1940DF" w14:textId="77777777" w:rsidR="004C6FCE" w:rsidRPr="004C6FCE" w:rsidRDefault="004C6FCE" w:rsidP="004C6FCE">
            <w:pPr>
              <w:widowControl/>
              <w:spacing w:before="0" w:after="0"/>
              <w:rPr>
                <w:b/>
                <w:bCs/>
                <w:snapToGrid/>
                <w:color w:val="000000"/>
                <w:szCs w:val="24"/>
              </w:rPr>
            </w:pPr>
            <w:r w:rsidRPr="004C6FCE">
              <w:rPr>
                <w:b/>
                <w:bCs/>
                <w:snapToGrid/>
                <w:color w:val="000000"/>
                <w:szCs w:val="24"/>
              </w:rPr>
              <w:t xml:space="preserve">D+ </w:t>
            </w:r>
            <w:r w:rsidRPr="004C6FCE">
              <w:rPr>
                <w:snapToGrid/>
                <w:color w:val="000000"/>
                <w:szCs w:val="24"/>
              </w:rPr>
              <w:t xml:space="preserve">= 67 – 69.9%; </w:t>
            </w:r>
            <w:r w:rsidR="00C53FDE">
              <w:rPr>
                <w:snapToGrid/>
                <w:color w:val="000000"/>
                <w:szCs w:val="24"/>
              </w:rPr>
              <w:t>670</w:t>
            </w:r>
            <w:r w:rsidRPr="004C6FCE">
              <w:rPr>
                <w:snapToGrid/>
                <w:color w:val="000000"/>
                <w:szCs w:val="24"/>
              </w:rPr>
              <w:t xml:space="preserve"> - </w:t>
            </w:r>
            <w:r w:rsidR="00C53FDE">
              <w:rPr>
                <w:snapToGrid/>
                <w:color w:val="000000"/>
                <w:szCs w:val="24"/>
              </w:rPr>
              <w:t>699</w:t>
            </w:r>
            <w:r w:rsidRPr="004C6FCE">
              <w:rPr>
                <w:snapToGrid/>
                <w:color w:val="000000"/>
                <w:szCs w:val="24"/>
              </w:rPr>
              <w:t xml:space="preserve"> points</w:t>
            </w:r>
          </w:p>
        </w:tc>
      </w:tr>
      <w:tr w:rsidR="004C6FCE" w:rsidRPr="004C6FCE" w14:paraId="34D07410" w14:textId="77777777" w:rsidTr="004C6FCE">
        <w:trPr>
          <w:trHeight w:val="360"/>
        </w:trPr>
        <w:tc>
          <w:tcPr>
            <w:tcW w:w="2489" w:type="pct"/>
            <w:tcBorders>
              <w:top w:val="nil"/>
              <w:left w:val="nil"/>
              <w:bottom w:val="nil"/>
              <w:right w:val="nil"/>
            </w:tcBorders>
            <w:shd w:val="clear" w:color="auto" w:fill="auto"/>
            <w:noWrap/>
            <w:vAlign w:val="bottom"/>
            <w:hideMark/>
          </w:tcPr>
          <w:p w14:paraId="7F11A278" w14:textId="77777777" w:rsidR="004C6FCE" w:rsidRPr="004C6FCE" w:rsidRDefault="004C6FCE" w:rsidP="004C6FCE">
            <w:pPr>
              <w:widowControl/>
              <w:spacing w:before="0" w:after="0"/>
              <w:rPr>
                <w:b/>
                <w:bCs/>
                <w:snapToGrid/>
                <w:color w:val="000000"/>
                <w:szCs w:val="24"/>
              </w:rPr>
            </w:pPr>
            <w:r w:rsidRPr="004C6FCE">
              <w:rPr>
                <w:b/>
                <w:bCs/>
                <w:snapToGrid/>
                <w:color w:val="000000"/>
                <w:szCs w:val="24"/>
              </w:rPr>
              <w:t xml:space="preserve">B- </w:t>
            </w:r>
            <w:r w:rsidRPr="004C6FCE">
              <w:rPr>
                <w:snapToGrid/>
                <w:color w:val="000000"/>
                <w:szCs w:val="24"/>
              </w:rPr>
              <w:t xml:space="preserve">= 80 – 82.9%; </w:t>
            </w:r>
            <w:r w:rsidR="00135227">
              <w:rPr>
                <w:snapToGrid/>
                <w:color w:val="000000"/>
                <w:szCs w:val="24"/>
              </w:rPr>
              <w:t>800</w:t>
            </w:r>
            <w:r w:rsidRPr="004C6FCE">
              <w:rPr>
                <w:snapToGrid/>
                <w:color w:val="000000"/>
                <w:szCs w:val="24"/>
              </w:rPr>
              <w:t xml:space="preserve"> - </w:t>
            </w:r>
            <w:r w:rsidR="00135227">
              <w:rPr>
                <w:snapToGrid/>
                <w:color w:val="000000"/>
                <w:szCs w:val="24"/>
              </w:rPr>
              <w:t>829</w:t>
            </w:r>
            <w:r w:rsidRPr="004C6FCE">
              <w:rPr>
                <w:snapToGrid/>
                <w:color w:val="000000"/>
                <w:szCs w:val="24"/>
              </w:rPr>
              <w:t xml:space="preserve"> points</w:t>
            </w:r>
          </w:p>
        </w:tc>
        <w:tc>
          <w:tcPr>
            <w:tcW w:w="2511" w:type="pct"/>
            <w:tcBorders>
              <w:top w:val="nil"/>
              <w:left w:val="nil"/>
              <w:bottom w:val="nil"/>
              <w:right w:val="nil"/>
            </w:tcBorders>
            <w:shd w:val="clear" w:color="auto" w:fill="auto"/>
            <w:noWrap/>
            <w:vAlign w:val="bottom"/>
            <w:hideMark/>
          </w:tcPr>
          <w:p w14:paraId="6292CD07" w14:textId="77777777" w:rsidR="004C6FCE" w:rsidRPr="004C6FCE" w:rsidRDefault="004C6FCE" w:rsidP="004C6FCE">
            <w:pPr>
              <w:widowControl/>
              <w:spacing w:before="0" w:after="0"/>
              <w:rPr>
                <w:b/>
                <w:bCs/>
                <w:snapToGrid/>
                <w:color w:val="000000"/>
                <w:szCs w:val="24"/>
              </w:rPr>
            </w:pPr>
            <w:r w:rsidRPr="004C6FCE">
              <w:rPr>
                <w:b/>
                <w:bCs/>
                <w:snapToGrid/>
                <w:color w:val="000000"/>
                <w:szCs w:val="24"/>
              </w:rPr>
              <w:t>D</w:t>
            </w:r>
            <w:r w:rsidR="0095610B">
              <w:rPr>
                <w:b/>
                <w:bCs/>
                <w:snapToGrid/>
                <w:color w:val="000000"/>
                <w:szCs w:val="24"/>
              </w:rPr>
              <w:t xml:space="preserve"> </w:t>
            </w:r>
            <w:r w:rsidRPr="004C6FCE">
              <w:rPr>
                <w:snapToGrid/>
                <w:color w:val="000000"/>
                <w:szCs w:val="24"/>
              </w:rPr>
              <w:t xml:space="preserve">= 63 – 66.9%; </w:t>
            </w:r>
            <w:r w:rsidR="00C53FDE">
              <w:rPr>
                <w:snapToGrid/>
                <w:color w:val="000000"/>
                <w:szCs w:val="24"/>
              </w:rPr>
              <w:t>630</w:t>
            </w:r>
            <w:r w:rsidRPr="004C6FCE">
              <w:rPr>
                <w:snapToGrid/>
                <w:color w:val="000000"/>
                <w:szCs w:val="24"/>
              </w:rPr>
              <w:t xml:space="preserve"> - </w:t>
            </w:r>
            <w:r w:rsidR="00C53FDE">
              <w:rPr>
                <w:snapToGrid/>
                <w:color w:val="000000"/>
                <w:szCs w:val="24"/>
              </w:rPr>
              <w:t>669</w:t>
            </w:r>
            <w:r w:rsidRPr="004C6FCE">
              <w:rPr>
                <w:snapToGrid/>
                <w:color w:val="000000"/>
                <w:szCs w:val="24"/>
              </w:rPr>
              <w:t xml:space="preserve"> points</w:t>
            </w:r>
          </w:p>
        </w:tc>
      </w:tr>
      <w:tr w:rsidR="004C6FCE" w:rsidRPr="004C6FCE" w14:paraId="6CD0207A" w14:textId="77777777" w:rsidTr="004C6FCE">
        <w:trPr>
          <w:trHeight w:val="360"/>
        </w:trPr>
        <w:tc>
          <w:tcPr>
            <w:tcW w:w="2489" w:type="pct"/>
            <w:tcBorders>
              <w:top w:val="nil"/>
              <w:left w:val="nil"/>
              <w:bottom w:val="nil"/>
              <w:right w:val="nil"/>
            </w:tcBorders>
            <w:shd w:val="clear" w:color="auto" w:fill="auto"/>
            <w:noWrap/>
            <w:vAlign w:val="bottom"/>
            <w:hideMark/>
          </w:tcPr>
          <w:p w14:paraId="3C016094" w14:textId="77777777" w:rsidR="004C6FCE" w:rsidRPr="004C6FCE" w:rsidRDefault="004C6FCE" w:rsidP="004C6FCE">
            <w:pPr>
              <w:widowControl/>
              <w:spacing w:before="0" w:after="0"/>
              <w:rPr>
                <w:rFonts w:ascii="Calibri" w:hAnsi="Calibri" w:cs="Calibri"/>
                <w:snapToGrid/>
                <w:color w:val="000000"/>
                <w:sz w:val="22"/>
                <w:szCs w:val="22"/>
              </w:rPr>
            </w:pPr>
          </w:p>
        </w:tc>
        <w:tc>
          <w:tcPr>
            <w:tcW w:w="2511" w:type="pct"/>
            <w:tcBorders>
              <w:top w:val="nil"/>
              <w:left w:val="nil"/>
              <w:bottom w:val="nil"/>
              <w:right w:val="nil"/>
            </w:tcBorders>
            <w:shd w:val="clear" w:color="auto" w:fill="auto"/>
            <w:noWrap/>
            <w:vAlign w:val="bottom"/>
            <w:hideMark/>
          </w:tcPr>
          <w:p w14:paraId="1BE2F4A5" w14:textId="77777777" w:rsidR="004C6FCE" w:rsidRPr="004C6FCE" w:rsidRDefault="004C6FCE" w:rsidP="004C6FCE">
            <w:pPr>
              <w:widowControl/>
              <w:spacing w:before="0" w:after="0"/>
              <w:rPr>
                <w:b/>
                <w:bCs/>
                <w:snapToGrid/>
                <w:color w:val="000000"/>
                <w:szCs w:val="24"/>
              </w:rPr>
            </w:pPr>
            <w:proofErr w:type="gramStart"/>
            <w:r w:rsidRPr="004C6FCE">
              <w:rPr>
                <w:b/>
                <w:bCs/>
                <w:snapToGrid/>
                <w:color w:val="000000"/>
                <w:szCs w:val="24"/>
              </w:rPr>
              <w:t>F</w:t>
            </w:r>
            <w:r w:rsidR="0095610B">
              <w:rPr>
                <w:snapToGrid/>
                <w:color w:val="000000"/>
                <w:szCs w:val="24"/>
              </w:rPr>
              <w:t xml:space="preserve"> </w:t>
            </w:r>
            <w:r w:rsidRPr="004C6FCE">
              <w:rPr>
                <w:snapToGrid/>
                <w:color w:val="000000"/>
                <w:szCs w:val="24"/>
              </w:rPr>
              <w:t xml:space="preserve"> =</w:t>
            </w:r>
            <w:proofErr w:type="gramEnd"/>
            <w:r w:rsidRPr="004C6FCE">
              <w:rPr>
                <w:snapToGrid/>
                <w:color w:val="000000"/>
                <w:szCs w:val="24"/>
              </w:rPr>
              <w:t xml:space="preserve"> 62.4% or below; &lt; </w:t>
            </w:r>
            <w:r w:rsidR="00C53FDE">
              <w:rPr>
                <w:snapToGrid/>
                <w:color w:val="000000"/>
                <w:szCs w:val="24"/>
              </w:rPr>
              <w:t>624</w:t>
            </w:r>
            <w:r w:rsidRPr="004C6FCE">
              <w:rPr>
                <w:snapToGrid/>
                <w:color w:val="000000"/>
                <w:szCs w:val="24"/>
              </w:rPr>
              <w:t xml:space="preserve"> points </w:t>
            </w:r>
          </w:p>
        </w:tc>
      </w:tr>
    </w:tbl>
    <w:p w14:paraId="077ACD8D" w14:textId="77777777" w:rsidR="004C6FCE" w:rsidRDefault="004C6FCE" w:rsidP="00341BB4">
      <w:pPr>
        <w:spacing w:before="0" w:after="0"/>
        <w:ind w:left="-720"/>
        <w:rPr>
          <w:bCs/>
          <w:caps/>
          <w:szCs w:val="24"/>
          <w:u w:val="single"/>
        </w:rPr>
      </w:pPr>
    </w:p>
    <w:p w14:paraId="0D2C5CFD" w14:textId="77777777" w:rsidR="004C6FCE" w:rsidRDefault="004C6FCE" w:rsidP="00341BB4">
      <w:pPr>
        <w:spacing w:before="0" w:after="0"/>
        <w:ind w:left="-720"/>
        <w:rPr>
          <w:bCs/>
          <w:caps/>
          <w:szCs w:val="24"/>
          <w:u w:val="single"/>
        </w:rPr>
      </w:pPr>
    </w:p>
    <w:p w14:paraId="79F80350" w14:textId="77777777" w:rsidR="001203A5" w:rsidRPr="00341BB4" w:rsidRDefault="001203A5" w:rsidP="00341BB4">
      <w:pPr>
        <w:spacing w:before="0" w:after="0"/>
        <w:ind w:left="-720"/>
        <w:rPr>
          <w:bCs/>
          <w:color w:val="000000"/>
          <w:szCs w:val="24"/>
        </w:rPr>
      </w:pPr>
      <w:r w:rsidRPr="0036009C">
        <w:rPr>
          <w:bCs/>
          <w:caps/>
          <w:szCs w:val="24"/>
          <w:u w:val="single"/>
        </w:rPr>
        <w:lastRenderedPageBreak/>
        <w:t>Communication</w:t>
      </w:r>
    </w:p>
    <w:p w14:paraId="3AA4171D" w14:textId="77777777" w:rsidR="001203A5" w:rsidRPr="0036009C" w:rsidRDefault="001203A5" w:rsidP="001203A5">
      <w:pPr>
        <w:spacing w:before="0" w:after="0"/>
        <w:ind w:left="-360"/>
        <w:rPr>
          <w:szCs w:val="24"/>
        </w:rPr>
      </w:pPr>
    </w:p>
    <w:p w14:paraId="44178189" w14:textId="77777777" w:rsidR="001203A5" w:rsidRPr="0036009C" w:rsidRDefault="001203A5" w:rsidP="001203A5">
      <w:pPr>
        <w:spacing w:before="0" w:after="0"/>
        <w:ind w:left="-720"/>
        <w:rPr>
          <w:bCs/>
          <w:szCs w:val="24"/>
        </w:rPr>
      </w:pPr>
      <w:r w:rsidRPr="0036009C">
        <w:rPr>
          <w:bCs/>
          <w:szCs w:val="24"/>
        </w:rPr>
        <w:t>The best way to reach me outside class is via email. I access my email many times a day. If you cannot attend my officially scheduled office hours, you can also always email me to set up an appointment</w:t>
      </w:r>
      <w:r w:rsidR="00796352">
        <w:rPr>
          <w:bCs/>
          <w:szCs w:val="24"/>
        </w:rPr>
        <w:t>, although my availability outside of class will be limited</w:t>
      </w:r>
      <w:r w:rsidRPr="0036009C">
        <w:rPr>
          <w:bCs/>
          <w:szCs w:val="24"/>
        </w:rPr>
        <w:t xml:space="preserve">. </w:t>
      </w:r>
    </w:p>
    <w:p w14:paraId="54D141FB" w14:textId="77777777" w:rsidR="001203A5" w:rsidRPr="0036009C" w:rsidRDefault="001203A5" w:rsidP="001203A5">
      <w:pPr>
        <w:spacing w:before="0" w:after="0"/>
        <w:ind w:left="-720"/>
        <w:rPr>
          <w:bCs/>
          <w:szCs w:val="24"/>
        </w:rPr>
      </w:pPr>
    </w:p>
    <w:p w14:paraId="7ADD1285" w14:textId="77777777" w:rsidR="001203A5" w:rsidRPr="0036009C" w:rsidRDefault="001203A5" w:rsidP="001203A5">
      <w:pPr>
        <w:spacing w:before="0" w:after="0"/>
        <w:ind w:left="-720"/>
        <w:rPr>
          <w:bCs/>
          <w:szCs w:val="24"/>
        </w:rPr>
      </w:pPr>
      <w:r w:rsidRPr="0036009C">
        <w:rPr>
          <w:bCs/>
          <w:szCs w:val="24"/>
        </w:rPr>
        <w:t>I will use Carmen’s email system to contact you individually or as a group about the class (e.g., changes in the syllabus, assignments, etc.). It is your responsibility to make sure that emails sent via Carmen can reach you at an email address you check on a regular basis.</w:t>
      </w:r>
    </w:p>
    <w:p w14:paraId="0E1C7E71" w14:textId="77777777" w:rsidR="001203A5" w:rsidRPr="0036009C" w:rsidRDefault="001203A5" w:rsidP="001203A5">
      <w:pPr>
        <w:spacing w:before="0" w:after="0"/>
        <w:rPr>
          <w:bCs/>
          <w:caps/>
          <w:szCs w:val="24"/>
          <w:u w:val="single"/>
        </w:rPr>
      </w:pPr>
    </w:p>
    <w:p w14:paraId="762B6DEB" w14:textId="77777777" w:rsidR="001203A5" w:rsidRPr="0036009C" w:rsidRDefault="001203A5" w:rsidP="001203A5">
      <w:pPr>
        <w:spacing w:before="0" w:after="0"/>
        <w:ind w:left="-720"/>
        <w:rPr>
          <w:bCs/>
          <w:caps/>
          <w:szCs w:val="24"/>
          <w:u w:val="single"/>
        </w:rPr>
      </w:pPr>
      <w:r w:rsidRPr="0036009C">
        <w:rPr>
          <w:bCs/>
          <w:caps/>
          <w:szCs w:val="24"/>
          <w:u w:val="single"/>
        </w:rPr>
        <w:t>Honor Code</w:t>
      </w:r>
    </w:p>
    <w:p w14:paraId="7B24CB66" w14:textId="77777777" w:rsidR="001203A5" w:rsidRPr="0036009C" w:rsidRDefault="001203A5" w:rsidP="001203A5">
      <w:pPr>
        <w:pStyle w:val="BodyText"/>
        <w:spacing w:before="0" w:after="0"/>
        <w:ind w:right="-80"/>
        <w:rPr>
          <w:b/>
          <w:bCs/>
          <w:color w:val="000000"/>
          <w:szCs w:val="24"/>
        </w:rPr>
      </w:pPr>
    </w:p>
    <w:p w14:paraId="4D9C1226" w14:textId="77777777" w:rsidR="00CD4BD5" w:rsidRPr="00CD4BD5" w:rsidRDefault="00CD4BD5" w:rsidP="00CD4BD5">
      <w:pPr>
        <w:pStyle w:val="Default"/>
        <w:ind w:left="-720"/>
        <w:rPr>
          <w:rFonts w:ascii="Times New Roman" w:hAnsi="Times New Roman" w:cs="Times New Roman"/>
          <w:snapToGrid w:val="0"/>
        </w:rPr>
      </w:pPr>
      <w:r w:rsidRPr="00CD4BD5">
        <w:rPr>
          <w:rFonts w:ascii="Times New Roman" w:hAnsi="Times New Roman" w:cs="Times New Roman"/>
          <w:snapToGrid w:val="0"/>
        </w:rPr>
        <w:t>Academic integrity is essential to maintaining an environment that fosters excellence in teaching, research, and other educational and scholarly activities. Thus, The Ohio State University and the Committee on Academic Misconduct (COAM) expect that all students have read and understand the University’s Code of Student Conduct, and that all students will complete all academic and scholarly assignments with fairness and honesty. Students must recognize that failure to follow the rules and guidelines established in the University’s Code of Student Conduct and this syllabus may constitute “Academic Misconduct.”</w:t>
      </w:r>
    </w:p>
    <w:p w14:paraId="77710CA6" w14:textId="77777777" w:rsidR="00CD4BD5" w:rsidRPr="00CD4BD5" w:rsidRDefault="00CD4BD5" w:rsidP="00CD4BD5">
      <w:pPr>
        <w:pStyle w:val="Default"/>
        <w:rPr>
          <w:rFonts w:ascii="Times New Roman" w:hAnsi="Times New Roman" w:cs="Times New Roman"/>
          <w:snapToGrid w:val="0"/>
        </w:rPr>
      </w:pPr>
    </w:p>
    <w:p w14:paraId="46FF3C22" w14:textId="77777777" w:rsidR="00CD4BD5" w:rsidRPr="00CD4BD5" w:rsidRDefault="00CD4BD5" w:rsidP="00CD4BD5">
      <w:pPr>
        <w:pStyle w:val="Default"/>
        <w:ind w:left="-720"/>
        <w:rPr>
          <w:rFonts w:ascii="Times New Roman" w:hAnsi="Times New Roman" w:cs="Times New Roman"/>
          <w:snapToGrid w:val="0"/>
        </w:rPr>
      </w:pPr>
      <w:r w:rsidRPr="00CD4BD5">
        <w:rPr>
          <w:rFonts w:ascii="Times New Roman" w:hAnsi="Times New Roman" w:cs="Times New Roman"/>
          <w:snapToGrid w:val="0"/>
        </w:rPr>
        <w:t>The Ohio State University’s Code of Student Conduct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Ignorance of the University’s Code of Student Conduct is never considered an “excuse” for academic misconduct, so I recommend that you review the Code of Student Conduct and, specifically, the sections dealing with academic misconduct.</w:t>
      </w:r>
    </w:p>
    <w:p w14:paraId="48B2B9B2" w14:textId="77777777" w:rsidR="00CD4BD5" w:rsidRPr="00CD4BD5" w:rsidRDefault="00CD4BD5" w:rsidP="00CD4BD5">
      <w:pPr>
        <w:pStyle w:val="Default"/>
        <w:ind w:left="-720"/>
        <w:rPr>
          <w:rFonts w:ascii="Times New Roman" w:hAnsi="Times New Roman" w:cs="Times New Roman"/>
          <w:snapToGrid w:val="0"/>
        </w:rPr>
      </w:pPr>
    </w:p>
    <w:p w14:paraId="0B8AB73C" w14:textId="77777777" w:rsidR="00CD4BD5" w:rsidRPr="00CD4BD5" w:rsidRDefault="00CD4BD5" w:rsidP="00CD4BD5">
      <w:pPr>
        <w:pStyle w:val="Default"/>
        <w:ind w:left="-720"/>
        <w:rPr>
          <w:rFonts w:ascii="Times New Roman" w:hAnsi="Times New Roman" w:cs="Times New Roman"/>
          <w:snapToGrid w:val="0"/>
        </w:rPr>
      </w:pPr>
      <w:r w:rsidRPr="00CD4BD5">
        <w:rPr>
          <w:rFonts w:ascii="Times New Roman" w:hAnsi="Times New Roman" w:cs="Times New Roman"/>
          <w:snapToGrid w:val="0"/>
        </w:rPr>
        <w:t>If I suspect that a student has committed academic misconduct in this course, I am obligated by University Rules to report my suspicions to the Committee on Academic Misconduct. If COAM determines that you have violated the University’s Code of Student Conduct (i.e., committed academic misconduct), the sanctions for the misconduct could include a failing grade in this course and suspension or dismissal from the University.</w:t>
      </w:r>
    </w:p>
    <w:p w14:paraId="63A43CE8" w14:textId="77777777" w:rsidR="00CD4BD5" w:rsidRPr="00CD4BD5" w:rsidRDefault="00CD4BD5" w:rsidP="00CD4BD5">
      <w:pPr>
        <w:pStyle w:val="Default"/>
        <w:ind w:left="-720"/>
        <w:rPr>
          <w:rFonts w:ascii="Times New Roman" w:hAnsi="Times New Roman" w:cs="Times New Roman"/>
          <w:snapToGrid w:val="0"/>
        </w:rPr>
      </w:pPr>
    </w:p>
    <w:p w14:paraId="2EC16E64" w14:textId="77777777" w:rsidR="001203A5" w:rsidRDefault="00CD4BD5" w:rsidP="00CD4BD5">
      <w:pPr>
        <w:pStyle w:val="Default"/>
        <w:ind w:left="-720"/>
        <w:rPr>
          <w:rFonts w:ascii="Times New Roman" w:hAnsi="Times New Roman" w:cs="Times New Roman"/>
          <w:snapToGrid w:val="0"/>
        </w:rPr>
      </w:pPr>
      <w:r w:rsidRPr="00CD4BD5">
        <w:rPr>
          <w:rFonts w:ascii="Times New Roman" w:hAnsi="Times New Roman" w:cs="Times New Roman"/>
          <w:snapToGrid w:val="0"/>
        </w:rPr>
        <w:t>If you have any questions about the above policy or what constitutes academic misconduct in this course, please contact me.</w:t>
      </w:r>
    </w:p>
    <w:p w14:paraId="4DB4D190" w14:textId="77777777" w:rsidR="00CD4BD5" w:rsidRPr="0036009C" w:rsidRDefault="00CD4BD5" w:rsidP="00CD4BD5">
      <w:pPr>
        <w:pStyle w:val="Default"/>
        <w:rPr>
          <w:rFonts w:ascii="Times New Roman" w:hAnsi="Times New Roman" w:cs="Times New Roman"/>
        </w:rPr>
      </w:pPr>
    </w:p>
    <w:p w14:paraId="2CD855FC" w14:textId="77777777" w:rsidR="001203A5" w:rsidRPr="0036009C" w:rsidRDefault="001203A5" w:rsidP="001203A5">
      <w:pPr>
        <w:pStyle w:val="Default"/>
        <w:rPr>
          <w:rFonts w:ascii="Times New Roman" w:hAnsi="Times New Roman" w:cs="Times New Roman"/>
        </w:rPr>
        <w:sectPr w:rsidR="001203A5" w:rsidRPr="0036009C" w:rsidSect="00051433">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800" w:bottom="1440" w:left="1800" w:header="720" w:footer="720" w:gutter="0"/>
          <w:cols w:space="720"/>
          <w:noEndnote/>
        </w:sectPr>
      </w:pPr>
    </w:p>
    <w:p w14:paraId="026761C4" w14:textId="77777777" w:rsidR="001203A5" w:rsidRPr="0036009C" w:rsidRDefault="001203A5" w:rsidP="001203A5">
      <w:pPr>
        <w:spacing w:before="0" w:after="0"/>
        <w:rPr>
          <w:bCs/>
          <w:caps/>
          <w:szCs w:val="24"/>
          <w:u w:val="single"/>
        </w:rPr>
      </w:pPr>
      <w:r w:rsidRPr="0036009C">
        <w:rPr>
          <w:bCs/>
          <w:caps/>
          <w:szCs w:val="24"/>
          <w:u w:val="single"/>
        </w:rPr>
        <w:t>Students with Disabilities</w:t>
      </w:r>
    </w:p>
    <w:p w14:paraId="531E5F0A" w14:textId="77777777" w:rsidR="001203A5" w:rsidRPr="0036009C" w:rsidRDefault="001203A5" w:rsidP="001203A5">
      <w:pPr>
        <w:spacing w:before="0" w:after="0"/>
        <w:rPr>
          <w:szCs w:val="24"/>
        </w:rPr>
      </w:pPr>
    </w:p>
    <w:p w14:paraId="4F30DD5F" w14:textId="77777777" w:rsidR="001203A5" w:rsidRPr="0036009C" w:rsidRDefault="001203A5" w:rsidP="001203A5">
      <w:pPr>
        <w:pStyle w:val="FisherBody"/>
        <w:ind w:right="-198"/>
        <w:rPr>
          <w:rStyle w:val="Hyperlink"/>
          <w:rFonts w:ascii="Times New Roman" w:hAnsi="Times New Roman"/>
          <w:sz w:val="24"/>
          <w:szCs w:val="24"/>
        </w:rPr>
      </w:pPr>
      <w:r w:rsidRPr="0036009C">
        <w:rPr>
          <w:rFonts w:ascii="Times New Roman" w:hAnsi="Times New Roman"/>
          <w:snapToGrid w:val="0"/>
          <w:color w:val="auto"/>
          <w:sz w:val="24"/>
          <w:szCs w:val="24"/>
        </w:rPr>
        <w:t xml:space="preserve">Any student who feels she/he may need an accommodation based on the impact of a disability should contact me privately </w:t>
      </w:r>
      <w:r w:rsidRPr="001203A5">
        <w:rPr>
          <w:rFonts w:ascii="Times New Roman" w:hAnsi="Times New Roman"/>
          <w:snapToGrid w:val="0"/>
          <w:color w:val="auto"/>
          <w:sz w:val="24"/>
          <w:szCs w:val="24"/>
          <w:u w:val="single"/>
        </w:rPr>
        <w:t xml:space="preserve">at the beginning of the </w:t>
      </w:r>
      <w:r w:rsidR="004C6FCE">
        <w:rPr>
          <w:rFonts w:ascii="Times New Roman" w:hAnsi="Times New Roman"/>
          <w:snapToGrid w:val="0"/>
          <w:color w:val="auto"/>
          <w:sz w:val="24"/>
          <w:szCs w:val="24"/>
          <w:u w:val="single"/>
        </w:rPr>
        <w:t>semester</w:t>
      </w:r>
      <w:r>
        <w:rPr>
          <w:rFonts w:ascii="Times New Roman" w:hAnsi="Times New Roman"/>
          <w:snapToGrid w:val="0"/>
          <w:color w:val="auto"/>
          <w:sz w:val="24"/>
          <w:szCs w:val="24"/>
        </w:rPr>
        <w:t xml:space="preserve"> </w:t>
      </w:r>
      <w:r w:rsidRPr="0036009C">
        <w:rPr>
          <w:rFonts w:ascii="Times New Roman" w:hAnsi="Times New Roman"/>
          <w:snapToGrid w:val="0"/>
          <w:color w:val="auto"/>
          <w:sz w:val="24"/>
          <w:szCs w:val="24"/>
        </w:rPr>
        <w:t xml:space="preserve">to discuss your specific needs. </w:t>
      </w:r>
      <w:r>
        <w:rPr>
          <w:rFonts w:ascii="Times New Roman" w:hAnsi="Times New Roman"/>
          <w:snapToGrid w:val="0"/>
          <w:color w:val="auto"/>
          <w:sz w:val="24"/>
          <w:szCs w:val="24"/>
        </w:rPr>
        <w:t>T</w:t>
      </w:r>
      <w:r w:rsidRPr="0036009C">
        <w:rPr>
          <w:rFonts w:ascii="Times New Roman" w:hAnsi="Times New Roman"/>
          <w:snapToGrid w:val="0"/>
          <w:color w:val="auto"/>
          <w:sz w:val="24"/>
          <w:szCs w:val="24"/>
        </w:rPr>
        <w:t xml:space="preserve">he Office for Disability Services </w:t>
      </w:r>
      <w:r>
        <w:rPr>
          <w:rFonts w:ascii="Times New Roman" w:hAnsi="Times New Roman"/>
          <w:snapToGrid w:val="0"/>
          <w:color w:val="auto"/>
          <w:sz w:val="24"/>
          <w:szCs w:val="24"/>
        </w:rPr>
        <w:t>(</w:t>
      </w:r>
      <w:r w:rsidRPr="0036009C">
        <w:rPr>
          <w:rFonts w:ascii="Times New Roman" w:hAnsi="Times New Roman"/>
          <w:snapToGrid w:val="0"/>
          <w:color w:val="auto"/>
          <w:sz w:val="24"/>
          <w:szCs w:val="24"/>
        </w:rPr>
        <w:t>at 614-292-3307 in room 150 Pomerene Hall</w:t>
      </w:r>
      <w:r>
        <w:rPr>
          <w:rFonts w:ascii="Times New Roman" w:hAnsi="Times New Roman"/>
          <w:snapToGrid w:val="0"/>
          <w:color w:val="auto"/>
          <w:sz w:val="24"/>
          <w:szCs w:val="24"/>
        </w:rPr>
        <w:t>)</w:t>
      </w:r>
      <w:r w:rsidRPr="0036009C">
        <w:rPr>
          <w:rFonts w:ascii="Times New Roman" w:hAnsi="Times New Roman"/>
          <w:snapToGrid w:val="0"/>
          <w:color w:val="auto"/>
          <w:sz w:val="24"/>
          <w:szCs w:val="24"/>
        </w:rPr>
        <w:t xml:space="preserve"> </w:t>
      </w:r>
      <w:r>
        <w:rPr>
          <w:rFonts w:ascii="Times New Roman" w:hAnsi="Times New Roman"/>
          <w:snapToGrid w:val="0"/>
          <w:color w:val="auto"/>
          <w:sz w:val="24"/>
          <w:szCs w:val="24"/>
        </w:rPr>
        <w:t xml:space="preserve">is available to help </w:t>
      </w:r>
      <w:r w:rsidRPr="0036009C">
        <w:rPr>
          <w:rFonts w:ascii="Times New Roman" w:hAnsi="Times New Roman"/>
          <w:snapToGrid w:val="0"/>
          <w:color w:val="auto"/>
          <w:sz w:val="24"/>
          <w:szCs w:val="24"/>
        </w:rPr>
        <w:t>coordinate reasonable accommodations for students with documented disabilities.</w:t>
      </w:r>
      <w:r w:rsidRPr="0036009C">
        <w:rPr>
          <w:rFonts w:ascii="Times New Roman" w:hAnsi="Times New Roman"/>
          <w:sz w:val="24"/>
          <w:szCs w:val="24"/>
        </w:rPr>
        <w:t xml:space="preserve"> </w:t>
      </w:r>
      <w:r w:rsidRPr="0036009C">
        <w:rPr>
          <w:rFonts w:ascii="Times New Roman" w:hAnsi="Times New Roman"/>
          <w:sz w:val="24"/>
          <w:szCs w:val="24"/>
        </w:rPr>
        <w:br/>
      </w:r>
    </w:p>
    <w:p w14:paraId="20A97515" w14:textId="77777777" w:rsidR="0095610B" w:rsidRDefault="00075C92" w:rsidP="00075C92">
      <w:pPr>
        <w:spacing w:before="0" w:after="0"/>
        <w:rPr>
          <w:bCs/>
          <w:caps/>
          <w:szCs w:val="24"/>
          <w:u w:val="single"/>
        </w:rPr>
      </w:pPr>
      <w:r>
        <w:rPr>
          <w:bCs/>
          <w:caps/>
          <w:szCs w:val="24"/>
          <w:u w:val="single"/>
        </w:rPr>
        <w:t>Attendance Policy</w:t>
      </w:r>
    </w:p>
    <w:p w14:paraId="1FFD6BDD" w14:textId="77777777" w:rsidR="00075C92" w:rsidRDefault="00075C92" w:rsidP="00075C92">
      <w:pPr>
        <w:spacing w:before="0" w:after="0"/>
        <w:rPr>
          <w:szCs w:val="24"/>
        </w:rPr>
      </w:pPr>
    </w:p>
    <w:p w14:paraId="581FD0D4" w14:textId="77777777" w:rsidR="0095610B" w:rsidRPr="00D50C6A" w:rsidRDefault="0095610B" w:rsidP="00075C92">
      <w:pPr>
        <w:spacing w:before="0" w:after="0"/>
        <w:rPr>
          <w:szCs w:val="24"/>
        </w:rPr>
      </w:pPr>
      <w:r w:rsidRPr="00D50C6A">
        <w:rPr>
          <w:szCs w:val="24"/>
        </w:rPr>
        <w:t>Fisher College of Business strongly enforces University attendance policies. As per University rule 3335-8-33, any student may be disenrolled from a course for failure to attend by the first Friday of the term, or by the 3rd instructional day of the term, or by the second class meeting, </w:t>
      </w:r>
      <w:r w:rsidRPr="00D50C6A">
        <w:rPr>
          <w:b/>
          <w:szCs w:val="24"/>
          <w:u w:val="single"/>
        </w:rPr>
        <w:t>whichever occurs first</w:t>
      </w:r>
      <w:r w:rsidRPr="00D50C6A">
        <w:rPr>
          <w:szCs w:val="24"/>
        </w:rPr>
        <w:t>.</w:t>
      </w:r>
      <w:r>
        <w:rPr>
          <w:szCs w:val="24"/>
        </w:rPr>
        <w:t xml:space="preserve"> </w:t>
      </w:r>
    </w:p>
    <w:p w14:paraId="579B4329" w14:textId="77777777" w:rsidR="0095610B" w:rsidRPr="00D50C6A" w:rsidRDefault="00000000" w:rsidP="0095610B">
      <w:pPr>
        <w:rPr>
          <w:szCs w:val="24"/>
        </w:rPr>
      </w:pPr>
      <w:hyperlink r:id="rId14" w:history="1">
        <w:r w:rsidR="00026CA6" w:rsidRPr="00360632">
          <w:rPr>
            <w:rStyle w:val="Hyperlink"/>
            <w:szCs w:val="24"/>
          </w:rPr>
          <w:t>http://trustees.osu.edu/rules/university-rules/rules8/ru8-33.html</w:t>
        </w:r>
      </w:hyperlink>
    </w:p>
    <w:p w14:paraId="7A6C562E" w14:textId="77777777" w:rsidR="0095610B" w:rsidRDefault="0095610B" w:rsidP="0095610B">
      <w:pPr>
        <w:autoSpaceDE w:val="0"/>
        <w:autoSpaceDN w:val="0"/>
        <w:adjustRightInd w:val="0"/>
        <w:rPr>
          <w:bCs/>
          <w:caps/>
          <w:szCs w:val="24"/>
          <w:u w:val="single"/>
        </w:rPr>
      </w:pPr>
    </w:p>
    <w:p w14:paraId="29331E32" w14:textId="77777777" w:rsidR="0095610B" w:rsidRPr="0036009C" w:rsidRDefault="0095610B" w:rsidP="0095610B">
      <w:pPr>
        <w:autoSpaceDE w:val="0"/>
        <w:autoSpaceDN w:val="0"/>
        <w:adjustRightInd w:val="0"/>
        <w:rPr>
          <w:bCs/>
          <w:color w:val="000000"/>
          <w:szCs w:val="24"/>
        </w:rPr>
      </w:pPr>
      <w:r w:rsidRPr="0036009C">
        <w:rPr>
          <w:bCs/>
          <w:caps/>
          <w:szCs w:val="24"/>
          <w:u w:val="single"/>
        </w:rPr>
        <w:t>Additional Readings (Recommended based on interest)</w:t>
      </w:r>
    </w:p>
    <w:p w14:paraId="291A24D4" w14:textId="77777777" w:rsidR="0095610B" w:rsidRPr="0036009C" w:rsidRDefault="0095610B" w:rsidP="0095610B">
      <w:pPr>
        <w:rPr>
          <w:b/>
          <w:bCs/>
          <w:i/>
          <w:szCs w:val="24"/>
        </w:rPr>
      </w:pPr>
    </w:p>
    <w:p w14:paraId="6B03A97C" w14:textId="77777777" w:rsidR="0095610B" w:rsidRPr="0036009C" w:rsidRDefault="0095610B" w:rsidP="002872CA">
      <w:pPr>
        <w:spacing w:before="0" w:after="0"/>
        <w:rPr>
          <w:szCs w:val="24"/>
        </w:rPr>
      </w:pPr>
      <w:r w:rsidRPr="0036009C">
        <w:rPr>
          <w:szCs w:val="24"/>
        </w:rPr>
        <w:t>There are many popular pr</w:t>
      </w:r>
      <w:r w:rsidR="00075C92">
        <w:rPr>
          <w:szCs w:val="24"/>
        </w:rPr>
        <w:t>ess book titles (i.e., not text</w:t>
      </w:r>
      <w:r w:rsidRPr="0036009C">
        <w:rPr>
          <w:szCs w:val="24"/>
        </w:rPr>
        <w:t xml:space="preserve">books!) that cover issues related to our class discussions. I will be more than happy </w:t>
      </w:r>
      <w:r>
        <w:rPr>
          <w:szCs w:val="24"/>
        </w:rPr>
        <w:t>to recommend additional reading</w:t>
      </w:r>
      <w:r w:rsidRPr="0036009C">
        <w:rPr>
          <w:szCs w:val="24"/>
        </w:rPr>
        <w:t xml:space="preserve"> if you are interested. Below are some good options </w:t>
      </w:r>
      <w:r>
        <w:rPr>
          <w:szCs w:val="24"/>
        </w:rPr>
        <w:t>to start with</w:t>
      </w:r>
      <w:r w:rsidRPr="0036009C">
        <w:rPr>
          <w:szCs w:val="24"/>
        </w:rPr>
        <w:t xml:space="preserve">. </w:t>
      </w:r>
    </w:p>
    <w:p w14:paraId="0689FD66" w14:textId="77777777" w:rsidR="0095610B" w:rsidRPr="0036009C" w:rsidRDefault="0095610B" w:rsidP="002872CA">
      <w:pPr>
        <w:spacing w:before="0" w:after="0"/>
        <w:rPr>
          <w:szCs w:val="24"/>
        </w:rPr>
      </w:pPr>
    </w:p>
    <w:p w14:paraId="76CAF590" w14:textId="77777777" w:rsidR="0095610B" w:rsidRDefault="0095610B" w:rsidP="002872CA">
      <w:pPr>
        <w:numPr>
          <w:ilvl w:val="0"/>
          <w:numId w:val="5"/>
        </w:numPr>
        <w:spacing w:before="0" w:after="0"/>
      </w:pPr>
      <w:proofErr w:type="spellStart"/>
      <w:r w:rsidRPr="00BE4B3C">
        <w:t>Ariely</w:t>
      </w:r>
      <w:proofErr w:type="spellEnd"/>
      <w:r w:rsidRPr="00BE4B3C">
        <w:t xml:space="preserve">, Dan (2008), </w:t>
      </w:r>
      <w:r w:rsidRPr="00BE4B3C">
        <w:rPr>
          <w:i/>
        </w:rPr>
        <w:t>Predictably Irrational: The Hidden Forces that Shape our Decisions</w:t>
      </w:r>
      <w:r w:rsidRPr="00BE4B3C">
        <w:t>, Harper Collins.</w:t>
      </w:r>
    </w:p>
    <w:p w14:paraId="633B8867" w14:textId="77777777" w:rsidR="002872CA" w:rsidRPr="002872CA" w:rsidRDefault="002872CA" w:rsidP="002872CA">
      <w:pPr>
        <w:numPr>
          <w:ilvl w:val="0"/>
          <w:numId w:val="5"/>
        </w:numPr>
        <w:spacing w:before="0" w:after="0"/>
        <w:rPr>
          <w:szCs w:val="24"/>
        </w:rPr>
      </w:pPr>
      <w:proofErr w:type="spellStart"/>
      <w:r w:rsidRPr="002906A0">
        <w:rPr>
          <w:szCs w:val="24"/>
        </w:rPr>
        <w:t>Ariely</w:t>
      </w:r>
      <w:proofErr w:type="spellEnd"/>
      <w:r w:rsidRPr="002906A0">
        <w:rPr>
          <w:szCs w:val="24"/>
        </w:rPr>
        <w:t>, Dan (20</w:t>
      </w:r>
      <w:r>
        <w:rPr>
          <w:szCs w:val="24"/>
        </w:rPr>
        <w:t>10</w:t>
      </w:r>
      <w:r w:rsidRPr="002906A0">
        <w:rPr>
          <w:szCs w:val="24"/>
        </w:rPr>
        <w:t xml:space="preserve">), </w:t>
      </w:r>
      <w:r>
        <w:rPr>
          <w:i/>
          <w:szCs w:val="24"/>
        </w:rPr>
        <w:t>The Upside of Irrationality</w:t>
      </w:r>
      <w:r w:rsidRPr="002906A0">
        <w:rPr>
          <w:i/>
          <w:szCs w:val="24"/>
        </w:rPr>
        <w:t>:</w:t>
      </w:r>
      <w:r>
        <w:rPr>
          <w:i/>
          <w:szCs w:val="24"/>
        </w:rPr>
        <w:t xml:space="preserve"> The Unexpected Benefits of Defying Logic</w:t>
      </w:r>
      <w:r w:rsidRPr="002906A0">
        <w:rPr>
          <w:szCs w:val="24"/>
        </w:rPr>
        <w:t>, Harper Collins.</w:t>
      </w:r>
    </w:p>
    <w:p w14:paraId="7DECB141" w14:textId="77777777" w:rsidR="0095610B" w:rsidRDefault="0095610B" w:rsidP="0095610B">
      <w:pPr>
        <w:widowControl/>
        <w:numPr>
          <w:ilvl w:val="0"/>
          <w:numId w:val="5"/>
        </w:numPr>
        <w:spacing w:before="0" w:after="0"/>
      </w:pPr>
      <w:r>
        <w:t xml:space="preserve">Belsky, Gary and Thomas Gilovich (2000), </w:t>
      </w:r>
      <w:r w:rsidRPr="00ED23D4">
        <w:rPr>
          <w:i/>
        </w:rPr>
        <w:t>Why Smart People Make Big Money Mistakes and How to Correct Them: Lessons from the New Science of Behavioral Economics</w:t>
      </w:r>
      <w:r>
        <w:t>, Simon and Shuster</w:t>
      </w:r>
    </w:p>
    <w:p w14:paraId="7C5902A5" w14:textId="77777777" w:rsidR="00075C92" w:rsidRDefault="00075C92" w:rsidP="0095610B">
      <w:pPr>
        <w:widowControl/>
        <w:numPr>
          <w:ilvl w:val="0"/>
          <w:numId w:val="5"/>
        </w:numPr>
        <w:spacing w:before="0" w:after="0"/>
      </w:pPr>
      <w:r w:rsidRPr="00075C92">
        <w:t>Berger, J. (2013). </w:t>
      </w:r>
      <w:r w:rsidRPr="00075C92">
        <w:rPr>
          <w:i/>
          <w:iCs/>
        </w:rPr>
        <w:t xml:space="preserve">Contagious: Why </w:t>
      </w:r>
      <w:r>
        <w:rPr>
          <w:i/>
          <w:iCs/>
        </w:rPr>
        <w:t>T</w:t>
      </w:r>
      <w:r w:rsidRPr="00075C92">
        <w:rPr>
          <w:i/>
          <w:iCs/>
        </w:rPr>
        <w:t xml:space="preserve">hings </w:t>
      </w:r>
      <w:r>
        <w:rPr>
          <w:i/>
          <w:iCs/>
        </w:rPr>
        <w:t>C</w:t>
      </w:r>
      <w:r w:rsidRPr="00075C92">
        <w:rPr>
          <w:i/>
          <w:iCs/>
        </w:rPr>
        <w:t xml:space="preserve">atch </w:t>
      </w:r>
      <w:r>
        <w:rPr>
          <w:i/>
          <w:iCs/>
        </w:rPr>
        <w:t>O</w:t>
      </w:r>
      <w:r w:rsidRPr="00075C92">
        <w:rPr>
          <w:i/>
          <w:iCs/>
        </w:rPr>
        <w:t>n</w:t>
      </w:r>
      <w:r w:rsidRPr="00075C92">
        <w:t>. Simon and Schuster.</w:t>
      </w:r>
    </w:p>
    <w:p w14:paraId="7DC773D7" w14:textId="77777777" w:rsidR="0095610B" w:rsidRPr="00ED23D4" w:rsidRDefault="0095610B" w:rsidP="0095610B">
      <w:pPr>
        <w:widowControl/>
        <w:numPr>
          <w:ilvl w:val="0"/>
          <w:numId w:val="5"/>
        </w:numPr>
        <w:spacing w:before="0" w:after="0"/>
      </w:pPr>
      <w:r w:rsidRPr="00ED23D4">
        <w:t xml:space="preserve">Cialdini, Robert (2006), </w:t>
      </w:r>
      <w:r w:rsidRPr="00ED23D4">
        <w:rPr>
          <w:i/>
        </w:rPr>
        <w:t>Influence: The Psychology of Persuasion</w:t>
      </w:r>
      <w:r w:rsidRPr="00ED23D4">
        <w:t>, Collins.</w:t>
      </w:r>
    </w:p>
    <w:p w14:paraId="67B401B4" w14:textId="77777777" w:rsidR="0095610B" w:rsidRDefault="0095610B" w:rsidP="0095610B">
      <w:pPr>
        <w:widowControl/>
        <w:numPr>
          <w:ilvl w:val="0"/>
          <w:numId w:val="5"/>
        </w:numPr>
        <w:spacing w:before="0" w:after="0"/>
      </w:pPr>
      <w:r>
        <w:t xml:space="preserve">Gilovich, Thomas (1993), </w:t>
      </w:r>
      <w:r w:rsidRPr="00E864E0">
        <w:rPr>
          <w:i/>
        </w:rPr>
        <w:t>How We Know What Isn't So: The Fallibility of Human Reason in Everyday Life</w:t>
      </w:r>
      <w:r>
        <w:t>, Free Press.</w:t>
      </w:r>
    </w:p>
    <w:p w14:paraId="7FB2474E" w14:textId="77777777" w:rsidR="0095610B" w:rsidRPr="00BE4B3C" w:rsidRDefault="0095610B" w:rsidP="0095610B">
      <w:pPr>
        <w:widowControl/>
        <w:numPr>
          <w:ilvl w:val="0"/>
          <w:numId w:val="5"/>
        </w:numPr>
        <w:spacing w:before="0" w:after="0"/>
      </w:pPr>
      <w:r w:rsidRPr="00BE4B3C">
        <w:t xml:space="preserve">Gladwell, Malcolm (2007), </w:t>
      </w:r>
      <w:r w:rsidRPr="00BE4B3C">
        <w:rPr>
          <w:i/>
        </w:rPr>
        <w:t>Blink: The Power of Thinking without Thinking</w:t>
      </w:r>
      <w:r w:rsidRPr="00BE4B3C">
        <w:t>, Back Bay Books.</w:t>
      </w:r>
    </w:p>
    <w:p w14:paraId="75667145" w14:textId="77777777" w:rsidR="0095610B" w:rsidRPr="00ED23D4" w:rsidRDefault="0095610B" w:rsidP="0095610B">
      <w:pPr>
        <w:widowControl/>
        <w:numPr>
          <w:ilvl w:val="0"/>
          <w:numId w:val="5"/>
        </w:numPr>
        <w:spacing w:before="0" w:after="0"/>
      </w:pPr>
      <w:r w:rsidRPr="00ED23D4">
        <w:t xml:space="preserve">Gladwell, Malcolm (2002), </w:t>
      </w:r>
      <w:r w:rsidRPr="00ED23D4">
        <w:rPr>
          <w:i/>
        </w:rPr>
        <w:t>The Tipping Point: How Little Things Can Make A Big Difference</w:t>
      </w:r>
      <w:r w:rsidRPr="00ED23D4">
        <w:t>, Back Bay Books.</w:t>
      </w:r>
    </w:p>
    <w:p w14:paraId="761460AB" w14:textId="77777777" w:rsidR="0095610B" w:rsidRPr="00BE4B3C" w:rsidRDefault="0095610B" w:rsidP="0095610B">
      <w:pPr>
        <w:widowControl/>
        <w:numPr>
          <w:ilvl w:val="0"/>
          <w:numId w:val="5"/>
        </w:numPr>
        <w:spacing w:before="0" w:after="0"/>
      </w:pPr>
      <w:r w:rsidRPr="00BE4B3C">
        <w:t xml:space="preserve">Heath, Chip and Dan Heath (2007), </w:t>
      </w:r>
      <w:r w:rsidRPr="00BE4B3C">
        <w:rPr>
          <w:i/>
        </w:rPr>
        <w:t>Made to Stick: Why Some Ideas Survive and Some Die</w:t>
      </w:r>
      <w:r w:rsidRPr="00BE4B3C">
        <w:t xml:space="preserve">, Random House. </w:t>
      </w:r>
    </w:p>
    <w:p w14:paraId="06CD8306" w14:textId="77777777" w:rsidR="0095610B" w:rsidRPr="00BC78F1" w:rsidRDefault="0095610B" w:rsidP="0095610B">
      <w:pPr>
        <w:widowControl/>
        <w:numPr>
          <w:ilvl w:val="0"/>
          <w:numId w:val="5"/>
        </w:numPr>
        <w:spacing w:before="0" w:after="0"/>
      </w:pPr>
      <w:r>
        <w:t xml:space="preserve">Iyengar, Sheena (2011), </w:t>
      </w:r>
      <w:r w:rsidRPr="00BC78F1">
        <w:rPr>
          <w:i/>
        </w:rPr>
        <w:t>The Art of Choosing</w:t>
      </w:r>
      <w:r>
        <w:t xml:space="preserve">, </w:t>
      </w:r>
      <w:r w:rsidRPr="00BC78F1">
        <w:t>Twelve.</w:t>
      </w:r>
    </w:p>
    <w:p w14:paraId="15283D3F" w14:textId="77777777" w:rsidR="0095610B" w:rsidRDefault="0095610B" w:rsidP="0095610B">
      <w:pPr>
        <w:widowControl/>
        <w:numPr>
          <w:ilvl w:val="0"/>
          <w:numId w:val="5"/>
        </w:numPr>
        <w:spacing w:before="0" w:after="0"/>
      </w:pPr>
      <w:r>
        <w:t xml:space="preserve">Kahneman, Daniel (2011), </w:t>
      </w:r>
      <w:r w:rsidRPr="00BC78F1">
        <w:rPr>
          <w:i/>
        </w:rPr>
        <w:t>Thinking Fast and Slow</w:t>
      </w:r>
      <w:r>
        <w:t xml:space="preserve">, </w:t>
      </w:r>
      <w:r w:rsidRPr="00BC78F1">
        <w:t>Farrar, Straus and Giroux.</w:t>
      </w:r>
    </w:p>
    <w:p w14:paraId="43C258FA" w14:textId="77777777" w:rsidR="0095610B" w:rsidRPr="00ED23D4" w:rsidRDefault="0095610B" w:rsidP="0095610B">
      <w:pPr>
        <w:widowControl/>
        <w:numPr>
          <w:ilvl w:val="0"/>
          <w:numId w:val="5"/>
        </w:numPr>
        <w:spacing w:before="0" w:after="0"/>
      </w:pPr>
      <w:r w:rsidRPr="00ED23D4">
        <w:t xml:space="preserve">Lindstrom, Martin (2005), </w:t>
      </w:r>
      <w:r w:rsidRPr="00ED23D4">
        <w:rPr>
          <w:i/>
        </w:rPr>
        <w:t>Brand Sense: Sensory Secrets Behind the Stuff We Buy</w:t>
      </w:r>
      <w:r w:rsidRPr="00ED23D4">
        <w:t>, Free Press.</w:t>
      </w:r>
    </w:p>
    <w:p w14:paraId="11DC466A" w14:textId="77777777" w:rsidR="0095610B" w:rsidRPr="00BE4B3C" w:rsidRDefault="0095610B" w:rsidP="0095610B">
      <w:pPr>
        <w:widowControl/>
        <w:numPr>
          <w:ilvl w:val="0"/>
          <w:numId w:val="5"/>
        </w:numPr>
        <w:spacing w:before="0" w:after="0"/>
      </w:pPr>
      <w:r w:rsidRPr="00BE4B3C">
        <w:t xml:space="preserve">Lindstrom, Martin (2010), </w:t>
      </w:r>
      <w:proofErr w:type="spellStart"/>
      <w:r w:rsidRPr="00BE4B3C">
        <w:rPr>
          <w:i/>
        </w:rPr>
        <w:t>Buyology</w:t>
      </w:r>
      <w:proofErr w:type="spellEnd"/>
      <w:r w:rsidRPr="00BE4B3C">
        <w:rPr>
          <w:i/>
        </w:rPr>
        <w:t>: Truth and Lies about Why We Buy</w:t>
      </w:r>
      <w:r w:rsidRPr="00BE4B3C">
        <w:t>, Broadway Books.</w:t>
      </w:r>
    </w:p>
    <w:p w14:paraId="4A8610F2" w14:textId="77777777" w:rsidR="0095610B" w:rsidRDefault="0095610B" w:rsidP="0095610B">
      <w:pPr>
        <w:widowControl/>
        <w:numPr>
          <w:ilvl w:val="0"/>
          <w:numId w:val="5"/>
        </w:numPr>
        <w:spacing w:before="0" w:after="0"/>
      </w:pPr>
      <w:r w:rsidRPr="00ED23D4">
        <w:t xml:space="preserve">Miller, Geoffrey (2009), </w:t>
      </w:r>
      <w:r w:rsidRPr="00ED23D4">
        <w:rPr>
          <w:i/>
        </w:rPr>
        <w:t>Spent: Sex, Evolution, and Consumer Behavior</w:t>
      </w:r>
      <w:r w:rsidRPr="00ED23D4">
        <w:t>, Viking.</w:t>
      </w:r>
    </w:p>
    <w:p w14:paraId="1444F5D9" w14:textId="77777777" w:rsidR="0095610B" w:rsidRDefault="0095610B" w:rsidP="0095610B">
      <w:pPr>
        <w:widowControl/>
        <w:numPr>
          <w:ilvl w:val="0"/>
          <w:numId w:val="5"/>
        </w:numPr>
        <w:spacing w:before="0" w:after="0"/>
      </w:pPr>
      <w:r>
        <w:t xml:space="preserve">Schwartz, Barry (2004), </w:t>
      </w:r>
      <w:r w:rsidRPr="00ED23D4">
        <w:rPr>
          <w:i/>
        </w:rPr>
        <w:t>The Paradox of Choice: Why More is Less</w:t>
      </w:r>
      <w:r>
        <w:t>, Harper Collins.</w:t>
      </w:r>
    </w:p>
    <w:p w14:paraId="349848D2" w14:textId="77777777" w:rsidR="0095610B" w:rsidRPr="00BE4B3C" w:rsidRDefault="0095610B" w:rsidP="0095610B">
      <w:pPr>
        <w:widowControl/>
        <w:numPr>
          <w:ilvl w:val="0"/>
          <w:numId w:val="5"/>
        </w:numPr>
        <w:spacing w:before="0" w:after="0"/>
      </w:pPr>
      <w:r w:rsidRPr="00BE4B3C">
        <w:t xml:space="preserve">Thaler, Richard H. and Cass Sunstein (2009), </w:t>
      </w:r>
      <w:r w:rsidRPr="00BE4B3C">
        <w:rPr>
          <w:i/>
        </w:rPr>
        <w:t>Nudge: Improving Decisions about Health, Wealth, and Happiness</w:t>
      </w:r>
      <w:r w:rsidRPr="00BE4B3C">
        <w:t>, Penguin.</w:t>
      </w:r>
    </w:p>
    <w:p w14:paraId="512E629A" w14:textId="77777777" w:rsidR="0095610B" w:rsidRDefault="0095610B" w:rsidP="0095610B">
      <w:pPr>
        <w:widowControl/>
        <w:numPr>
          <w:ilvl w:val="0"/>
          <w:numId w:val="5"/>
        </w:numPr>
        <w:spacing w:before="0" w:after="0"/>
      </w:pPr>
      <w:r>
        <w:t>Underhill, Paco (2009</w:t>
      </w:r>
      <w:r w:rsidRPr="00BE4B3C">
        <w:t xml:space="preserve">), </w:t>
      </w:r>
      <w:r w:rsidRPr="00BE4B3C">
        <w:rPr>
          <w:i/>
        </w:rPr>
        <w:t>Why We Buy: The Science of Shopping</w:t>
      </w:r>
      <w:r>
        <w:rPr>
          <w:i/>
        </w:rPr>
        <w:t>:</w:t>
      </w:r>
      <w:r w:rsidRPr="00BC78F1">
        <w:rPr>
          <w:i/>
        </w:rPr>
        <w:t xml:space="preserve"> Updated and Revised for the Internet, the Global Consumer, and Beyond</w:t>
      </w:r>
      <w:r w:rsidRPr="00BE4B3C">
        <w:t>, Simon &amp; Schuster.</w:t>
      </w:r>
    </w:p>
    <w:p w14:paraId="7B897E44" w14:textId="77777777" w:rsidR="00AA5DB5" w:rsidRPr="00BE4B3C" w:rsidRDefault="0095610B" w:rsidP="0095610B">
      <w:pPr>
        <w:widowControl/>
        <w:numPr>
          <w:ilvl w:val="0"/>
          <w:numId w:val="5"/>
        </w:numPr>
        <w:spacing w:before="0" w:after="0"/>
      </w:pPr>
      <w:proofErr w:type="spellStart"/>
      <w:r>
        <w:t>Zaltman</w:t>
      </w:r>
      <w:proofErr w:type="spellEnd"/>
      <w:r>
        <w:t xml:space="preserve">, Gerald (2003), </w:t>
      </w:r>
      <w:r w:rsidRPr="00ED23D4">
        <w:rPr>
          <w:i/>
        </w:rPr>
        <w:t>How Consumers Think: Essential Insights into the Mind of the Market</w:t>
      </w:r>
      <w:r>
        <w:t>, Harvard Business School Press.</w:t>
      </w:r>
    </w:p>
    <w:p w14:paraId="64BDEC1D" w14:textId="77777777" w:rsidR="00BC2273" w:rsidRPr="005E6BA6" w:rsidRDefault="00D54F6E" w:rsidP="006A34D2">
      <w:pPr>
        <w:autoSpaceDE w:val="0"/>
        <w:autoSpaceDN w:val="0"/>
        <w:adjustRightInd w:val="0"/>
        <w:spacing w:before="0" w:after="0"/>
        <w:jc w:val="center"/>
        <w:rPr>
          <w:i/>
          <w:szCs w:val="24"/>
        </w:rPr>
      </w:pPr>
      <w:r w:rsidRPr="0036009C">
        <w:rPr>
          <w:szCs w:val="24"/>
        </w:rPr>
        <w:br w:type="page"/>
      </w:r>
    </w:p>
    <w:p w14:paraId="651806A6" w14:textId="77777777" w:rsidR="00BC2273" w:rsidRDefault="00BC2273" w:rsidP="00BC2273">
      <w:pPr>
        <w:jc w:val="center"/>
        <w:rPr>
          <w:b/>
          <w:sz w:val="28"/>
          <w:szCs w:val="28"/>
        </w:rPr>
      </w:pPr>
    </w:p>
    <w:p w14:paraId="65C400A5" w14:textId="77777777" w:rsidR="00A23EFF" w:rsidRDefault="00BC2273" w:rsidP="00BC2273">
      <w:pPr>
        <w:autoSpaceDE w:val="0"/>
        <w:autoSpaceDN w:val="0"/>
        <w:adjustRightInd w:val="0"/>
        <w:spacing w:before="0" w:after="0"/>
        <w:jc w:val="center"/>
      </w:pPr>
      <w:r>
        <w:t xml:space="preserve"> </w:t>
      </w:r>
    </w:p>
    <w:p w14:paraId="2B599AD3" w14:textId="62448F75" w:rsidR="006A34D2" w:rsidRDefault="006A34D2" w:rsidP="006A34D2">
      <w:pPr>
        <w:autoSpaceDE w:val="0"/>
        <w:autoSpaceDN w:val="0"/>
        <w:adjustRightInd w:val="0"/>
        <w:spacing w:before="0" w:after="0"/>
        <w:jc w:val="center"/>
        <w:rPr>
          <w:b/>
          <w:szCs w:val="24"/>
        </w:rPr>
      </w:pPr>
      <w:r>
        <w:rPr>
          <w:b/>
          <w:szCs w:val="24"/>
        </w:rPr>
        <w:t>Tentative 20</w:t>
      </w:r>
      <w:r w:rsidR="00B379AE">
        <w:rPr>
          <w:b/>
          <w:szCs w:val="24"/>
        </w:rPr>
        <w:t>2</w:t>
      </w:r>
      <w:r w:rsidR="00CA532A">
        <w:rPr>
          <w:b/>
          <w:szCs w:val="24"/>
        </w:rPr>
        <w:t>3</w:t>
      </w:r>
      <w:r>
        <w:rPr>
          <w:b/>
          <w:szCs w:val="24"/>
        </w:rPr>
        <w:t xml:space="preserve"> COURSE CALENDAR*</w:t>
      </w:r>
    </w:p>
    <w:p w14:paraId="2795652C" w14:textId="77777777" w:rsidR="006A34D2" w:rsidRPr="00EB2300" w:rsidRDefault="006A34D2" w:rsidP="006A34D2">
      <w:pPr>
        <w:autoSpaceDE w:val="0"/>
        <w:autoSpaceDN w:val="0"/>
        <w:adjustRightInd w:val="0"/>
        <w:spacing w:before="0" w:after="0"/>
        <w:jc w:val="center"/>
        <w:rPr>
          <w:b/>
          <w:sz w:val="16"/>
          <w:szCs w:val="16"/>
        </w:rPr>
      </w:pPr>
    </w:p>
    <w:p w14:paraId="29571EA1" w14:textId="77777777" w:rsidR="006A34D2" w:rsidRPr="005E6BA6" w:rsidRDefault="006A34D2" w:rsidP="006A34D2">
      <w:pPr>
        <w:pStyle w:val="DefinitionTerm"/>
        <w:jc w:val="center"/>
        <w:rPr>
          <w:i/>
          <w:szCs w:val="24"/>
        </w:rPr>
      </w:pPr>
      <w:r w:rsidRPr="005E6BA6">
        <w:rPr>
          <w:i/>
          <w:szCs w:val="24"/>
        </w:rPr>
        <w:t xml:space="preserve">*Calendar is subject to change at the instructor’s discretion. </w:t>
      </w:r>
    </w:p>
    <w:tbl>
      <w:tblPr>
        <w:tblW w:w="10500" w:type="dxa"/>
        <w:tblInd w:w="118" w:type="dxa"/>
        <w:tblLook w:val="04A0" w:firstRow="1" w:lastRow="0" w:firstColumn="1" w:lastColumn="0" w:noHBand="0" w:noVBand="1"/>
      </w:tblPr>
      <w:tblGrid>
        <w:gridCol w:w="2620"/>
        <w:gridCol w:w="2620"/>
        <w:gridCol w:w="2620"/>
        <w:gridCol w:w="2640"/>
      </w:tblGrid>
      <w:tr w:rsidR="006A34D2" w:rsidRPr="00FA06B4" w14:paraId="08A58396" w14:textId="77777777" w:rsidTr="00F865EB">
        <w:trPr>
          <w:trHeight w:val="60"/>
        </w:trPr>
        <w:tc>
          <w:tcPr>
            <w:tcW w:w="2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3ED192" w14:textId="77777777" w:rsidR="006A34D2" w:rsidRPr="00FA06B4" w:rsidRDefault="006A34D2" w:rsidP="00F865EB">
            <w:pPr>
              <w:widowControl/>
              <w:spacing w:before="0" w:after="0"/>
              <w:jc w:val="center"/>
              <w:rPr>
                <w:b/>
                <w:bCs/>
                <w:snapToGrid/>
                <w:color w:val="000000"/>
                <w:szCs w:val="24"/>
                <w:u w:val="single"/>
              </w:rPr>
            </w:pPr>
            <w:r w:rsidRPr="00FA06B4">
              <w:rPr>
                <w:b/>
                <w:bCs/>
                <w:snapToGrid/>
                <w:color w:val="000000"/>
                <w:szCs w:val="24"/>
                <w:u w:val="single"/>
              </w:rPr>
              <w:t>Day</w:t>
            </w:r>
          </w:p>
        </w:tc>
        <w:tc>
          <w:tcPr>
            <w:tcW w:w="2620" w:type="dxa"/>
            <w:tcBorders>
              <w:top w:val="single" w:sz="8" w:space="0" w:color="auto"/>
              <w:left w:val="nil"/>
              <w:bottom w:val="single" w:sz="8" w:space="0" w:color="auto"/>
              <w:right w:val="single" w:sz="8" w:space="0" w:color="auto"/>
            </w:tcBorders>
            <w:shd w:val="clear" w:color="auto" w:fill="auto"/>
            <w:vAlign w:val="center"/>
            <w:hideMark/>
          </w:tcPr>
          <w:p w14:paraId="1AFA81AB" w14:textId="77777777" w:rsidR="006A34D2" w:rsidRPr="00FA06B4" w:rsidRDefault="006A34D2" w:rsidP="00F865EB">
            <w:pPr>
              <w:widowControl/>
              <w:spacing w:before="0" w:after="0"/>
              <w:jc w:val="center"/>
              <w:rPr>
                <w:b/>
                <w:bCs/>
                <w:snapToGrid/>
                <w:color w:val="000000"/>
                <w:szCs w:val="24"/>
                <w:u w:val="single"/>
              </w:rPr>
            </w:pPr>
            <w:r w:rsidRPr="00FA06B4">
              <w:rPr>
                <w:b/>
                <w:bCs/>
                <w:snapToGrid/>
                <w:color w:val="000000"/>
                <w:szCs w:val="24"/>
                <w:u w:val="single"/>
              </w:rPr>
              <w:t>Date</w:t>
            </w:r>
          </w:p>
        </w:tc>
        <w:tc>
          <w:tcPr>
            <w:tcW w:w="2620" w:type="dxa"/>
            <w:tcBorders>
              <w:top w:val="single" w:sz="8" w:space="0" w:color="auto"/>
              <w:left w:val="nil"/>
              <w:bottom w:val="single" w:sz="8" w:space="0" w:color="auto"/>
              <w:right w:val="single" w:sz="8" w:space="0" w:color="auto"/>
            </w:tcBorders>
            <w:shd w:val="clear" w:color="auto" w:fill="auto"/>
            <w:vAlign w:val="center"/>
            <w:hideMark/>
          </w:tcPr>
          <w:p w14:paraId="174D365E" w14:textId="77777777" w:rsidR="006A34D2" w:rsidRPr="00FA06B4" w:rsidRDefault="006A34D2" w:rsidP="00F865EB">
            <w:pPr>
              <w:widowControl/>
              <w:spacing w:before="0" w:after="0"/>
              <w:jc w:val="center"/>
              <w:rPr>
                <w:b/>
                <w:bCs/>
                <w:snapToGrid/>
                <w:color w:val="000000"/>
                <w:szCs w:val="24"/>
                <w:u w:val="single"/>
              </w:rPr>
            </w:pPr>
            <w:r w:rsidRPr="00FA06B4">
              <w:rPr>
                <w:b/>
                <w:bCs/>
                <w:snapToGrid/>
                <w:color w:val="000000"/>
                <w:szCs w:val="24"/>
                <w:u w:val="single"/>
              </w:rPr>
              <w:t>Topic</w:t>
            </w:r>
          </w:p>
        </w:tc>
        <w:tc>
          <w:tcPr>
            <w:tcW w:w="2640" w:type="dxa"/>
            <w:tcBorders>
              <w:top w:val="single" w:sz="8" w:space="0" w:color="auto"/>
              <w:left w:val="nil"/>
              <w:bottom w:val="single" w:sz="8" w:space="0" w:color="auto"/>
              <w:right w:val="single" w:sz="8" w:space="0" w:color="auto"/>
            </w:tcBorders>
            <w:shd w:val="clear" w:color="auto" w:fill="auto"/>
            <w:vAlign w:val="center"/>
            <w:hideMark/>
          </w:tcPr>
          <w:p w14:paraId="082B854D" w14:textId="77777777" w:rsidR="006A34D2" w:rsidRPr="00FA06B4" w:rsidRDefault="006A34D2" w:rsidP="00F865EB">
            <w:pPr>
              <w:widowControl/>
              <w:spacing w:before="0" w:after="0"/>
              <w:jc w:val="center"/>
              <w:rPr>
                <w:b/>
                <w:bCs/>
                <w:snapToGrid/>
                <w:color w:val="000000"/>
                <w:szCs w:val="24"/>
                <w:u w:val="single"/>
              </w:rPr>
            </w:pPr>
            <w:r w:rsidRPr="00FA06B4">
              <w:rPr>
                <w:b/>
                <w:bCs/>
                <w:snapToGrid/>
                <w:color w:val="000000"/>
                <w:szCs w:val="24"/>
                <w:u w:val="single"/>
              </w:rPr>
              <w:t>Assignment/Reading Due</w:t>
            </w:r>
          </w:p>
        </w:tc>
      </w:tr>
      <w:tr w:rsidR="006A34D2" w:rsidRPr="00FA06B4" w14:paraId="767E43E7" w14:textId="77777777" w:rsidTr="00F865EB">
        <w:trPr>
          <w:trHeight w:val="916"/>
        </w:trPr>
        <w:tc>
          <w:tcPr>
            <w:tcW w:w="2620" w:type="dxa"/>
            <w:tcBorders>
              <w:top w:val="nil"/>
              <w:left w:val="single" w:sz="8" w:space="0" w:color="auto"/>
              <w:bottom w:val="single" w:sz="8" w:space="0" w:color="auto"/>
              <w:right w:val="single" w:sz="8" w:space="0" w:color="auto"/>
            </w:tcBorders>
            <w:shd w:val="clear" w:color="auto" w:fill="auto"/>
            <w:noWrap/>
            <w:vAlign w:val="center"/>
            <w:hideMark/>
          </w:tcPr>
          <w:p w14:paraId="50B5D633" w14:textId="77777777" w:rsidR="006A34D2" w:rsidRPr="00FA06B4" w:rsidRDefault="00796352" w:rsidP="00F865EB">
            <w:pPr>
              <w:widowControl/>
              <w:spacing w:before="0" w:after="0"/>
              <w:jc w:val="center"/>
              <w:rPr>
                <w:snapToGrid/>
                <w:color w:val="000000"/>
                <w:szCs w:val="24"/>
              </w:rPr>
            </w:pPr>
            <w:r>
              <w:rPr>
                <w:snapToGrid/>
                <w:color w:val="000000"/>
                <w:szCs w:val="24"/>
              </w:rPr>
              <w:t>T</w:t>
            </w:r>
          </w:p>
        </w:tc>
        <w:tc>
          <w:tcPr>
            <w:tcW w:w="2620" w:type="dxa"/>
            <w:tcBorders>
              <w:top w:val="nil"/>
              <w:left w:val="nil"/>
              <w:bottom w:val="single" w:sz="8" w:space="0" w:color="auto"/>
              <w:right w:val="single" w:sz="8" w:space="0" w:color="auto"/>
            </w:tcBorders>
            <w:shd w:val="clear" w:color="auto" w:fill="auto"/>
            <w:noWrap/>
            <w:vAlign w:val="center"/>
            <w:hideMark/>
          </w:tcPr>
          <w:p w14:paraId="6AE75205" w14:textId="2EA98C5C" w:rsidR="006A34D2" w:rsidRPr="00FA06B4" w:rsidRDefault="00796352" w:rsidP="00F865EB">
            <w:pPr>
              <w:widowControl/>
              <w:spacing w:before="0" w:after="0"/>
              <w:jc w:val="center"/>
              <w:rPr>
                <w:snapToGrid/>
                <w:color w:val="000000"/>
                <w:szCs w:val="24"/>
              </w:rPr>
            </w:pPr>
            <w:r>
              <w:rPr>
                <w:snapToGrid/>
                <w:color w:val="000000"/>
                <w:szCs w:val="24"/>
              </w:rPr>
              <w:t>1</w:t>
            </w:r>
            <w:r w:rsidR="006A34D2">
              <w:rPr>
                <w:snapToGrid/>
                <w:color w:val="000000"/>
                <w:szCs w:val="24"/>
              </w:rPr>
              <w:t>/</w:t>
            </w:r>
            <w:r w:rsidR="0059220F">
              <w:rPr>
                <w:snapToGrid/>
                <w:color w:val="000000"/>
                <w:szCs w:val="24"/>
              </w:rPr>
              <w:t>10</w:t>
            </w:r>
          </w:p>
        </w:tc>
        <w:tc>
          <w:tcPr>
            <w:tcW w:w="2620" w:type="dxa"/>
            <w:tcBorders>
              <w:top w:val="nil"/>
              <w:left w:val="nil"/>
              <w:bottom w:val="single" w:sz="8" w:space="0" w:color="auto"/>
              <w:right w:val="single" w:sz="8" w:space="0" w:color="auto"/>
            </w:tcBorders>
            <w:shd w:val="clear" w:color="auto" w:fill="auto"/>
            <w:vAlign w:val="center"/>
            <w:hideMark/>
          </w:tcPr>
          <w:p w14:paraId="47426E72" w14:textId="62EEF761" w:rsidR="006A34D2" w:rsidRPr="00FA06B4" w:rsidRDefault="0059220F" w:rsidP="00F865EB">
            <w:pPr>
              <w:widowControl/>
              <w:spacing w:before="0" w:after="0"/>
              <w:jc w:val="center"/>
              <w:rPr>
                <w:snapToGrid/>
                <w:color w:val="000000"/>
                <w:szCs w:val="24"/>
              </w:rPr>
            </w:pPr>
            <w:r>
              <w:rPr>
                <w:snapToGrid/>
                <w:color w:val="000000"/>
                <w:szCs w:val="24"/>
              </w:rPr>
              <w:t>Introductions</w:t>
            </w:r>
          </w:p>
        </w:tc>
        <w:tc>
          <w:tcPr>
            <w:tcW w:w="2640" w:type="dxa"/>
            <w:tcBorders>
              <w:top w:val="nil"/>
              <w:left w:val="nil"/>
              <w:bottom w:val="single" w:sz="8" w:space="0" w:color="auto"/>
              <w:right w:val="single" w:sz="8" w:space="0" w:color="auto"/>
            </w:tcBorders>
            <w:shd w:val="clear" w:color="auto" w:fill="auto"/>
            <w:vAlign w:val="center"/>
            <w:hideMark/>
          </w:tcPr>
          <w:p w14:paraId="5A93E327" w14:textId="77777777" w:rsidR="006A34D2" w:rsidRPr="00FA06B4" w:rsidRDefault="006A34D2" w:rsidP="00F865EB">
            <w:pPr>
              <w:widowControl/>
              <w:spacing w:before="0" w:after="0"/>
              <w:jc w:val="center"/>
              <w:rPr>
                <w:snapToGrid/>
                <w:color w:val="000000"/>
                <w:szCs w:val="24"/>
              </w:rPr>
            </w:pPr>
            <w:r w:rsidRPr="00FA06B4">
              <w:rPr>
                <w:snapToGrid/>
                <w:color w:val="000000"/>
                <w:szCs w:val="24"/>
              </w:rPr>
              <w:t>Chapter 1</w:t>
            </w:r>
          </w:p>
        </w:tc>
      </w:tr>
      <w:tr w:rsidR="006A34D2" w:rsidRPr="00FA06B4" w14:paraId="0B094043" w14:textId="77777777" w:rsidTr="00F865EB">
        <w:trPr>
          <w:trHeight w:val="601"/>
        </w:trPr>
        <w:tc>
          <w:tcPr>
            <w:tcW w:w="2620" w:type="dxa"/>
            <w:tcBorders>
              <w:top w:val="nil"/>
              <w:left w:val="single" w:sz="8" w:space="0" w:color="auto"/>
              <w:bottom w:val="single" w:sz="8" w:space="0" w:color="auto"/>
              <w:right w:val="single" w:sz="8" w:space="0" w:color="auto"/>
            </w:tcBorders>
            <w:shd w:val="clear" w:color="auto" w:fill="auto"/>
            <w:noWrap/>
            <w:vAlign w:val="center"/>
            <w:hideMark/>
          </w:tcPr>
          <w:p w14:paraId="64FFF4F8" w14:textId="77777777" w:rsidR="006A34D2" w:rsidRPr="00FA06B4" w:rsidRDefault="00796352" w:rsidP="00F865EB">
            <w:pPr>
              <w:widowControl/>
              <w:spacing w:before="0" w:after="0"/>
              <w:jc w:val="center"/>
              <w:rPr>
                <w:snapToGrid/>
                <w:color w:val="000000"/>
                <w:szCs w:val="24"/>
              </w:rPr>
            </w:pPr>
            <w:r>
              <w:rPr>
                <w:snapToGrid/>
                <w:color w:val="000000"/>
                <w:szCs w:val="24"/>
              </w:rPr>
              <w:t>R</w:t>
            </w:r>
          </w:p>
        </w:tc>
        <w:tc>
          <w:tcPr>
            <w:tcW w:w="2620" w:type="dxa"/>
            <w:tcBorders>
              <w:top w:val="nil"/>
              <w:left w:val="nil"/>
              <w:bottom w:val="single" w:sz="8" w:space="0" w:color="auto"/>
              <w:right w:val="single" w:sz="8" w:space="0" w:color="auto"/>
            </w:tcBorders>
            <w:shd w:val="clear" w:color="auto" w:fill="auto"/>
            <w:noWrap/>
            <w:vAlign w:val="center"/>
            <w:hideMark/>
          </w:tcPr>
          <w:p w14:paraId="4A65B844" w14:textId="34F8D966" w:rsidR="006A34D2" w:rsidRPr="00FA06B4" w:rsidRDefault="00796352" w:rsidP="00F865EB">
            <w:pPr>
              <w:widowControl/>
              <w:spacing w:before="0" w:after="0"/>
              <w:jc w:val="center"/>
              <w:rPr>
                <w:snapToGrid/>
                <w:color w:val="000000"/>
                <w:szCs w:val="24"/>
              </w:rPr>
            </w:pPr>
            <w:r>
              <w:rPr>
                <w:snapToGrid/>
                <w:color w:val="000000"/>
                <w:szCs w:val="24"/>
              </w:rPr>
              <w:t>1</w:t>
            </w:r>
            <w:r w:rsidR="006A34D2">
              <w:rPr>
                <w:snapToGrid/>
                <w:color w:val="000000"/>
                <w:szCs w:val="24"/>
              </w:rPr>
              <w:t>/</w:t>
            </w:r>
            <w:r w:rsidR="0059220F">
              <w:rPr>
                <w:snapToGrid/>
                <w:color w:val="000000"/>
                <w:szCs w:val="24"/>
              </w:rPr>
              <w:t>12</w:t>
            </w:r>
          </w:p>
        </w:tc>
        <w:tc>
          <w:tcPr>
            <w:tcW w:w="2620" w:type="dxa"/>
            <w:tcBorders>
              <w:top w:val="nil"/>
              <w:left w:val="nil"/>
              <w:bottom w:val="single" w:sz="8" w:space="0" w:color="auto"/>
              <w:right w:val="single" w:sz="8" w:space="0" w:color="auto"/>
            </w:tcBorders>
            <w:shd w:val="clear" w:color="auto" w:fill="auto"/>
            <w:vAlign w:val="center"/>
            <w:hideMark/>
          </w:tcPr>
          <w:p w14:paraId="3B5AF14E" w14:textId="77777777" w:rsidR="004F75F1" w:rsidRPr="00F876FD" w:rsidRDefault="004F75F1" w:rsidP="004F75F1">
            <w:pPr>
              <w:widowControl/>
              <w:spacing w:before="0" w:after="0"/>
              <w:jc w:val="center"/>
              <w:rPr>
                <w:snapToGrid/>
                <w:color w:val="000000"/>
                <w:szCs w:val="24"/>
              </w:rPr>
            </w:pPr>
            <w:r w:rsidRPr="00F876FD">
              <w:rPr>
                <w:snapToGrid/>
                <w:color w:val="000000"/>
                <w:szCs w:val="24"/>
              </w:rPr>
              <w:t>Digital Day (no lecture):</w:t>
            </w:r>
          </w:p>
          <w:p w14:paraId="2AE806B1" w14:textId="77777777" w:rsidR="006A34D2" w:rsidRPr="00FA06B4" w:rsidRDefault="006A34D2" w:rsidP="00F865EB">
            <w:pPr>
              <w:widowControl/>
              <w:spacing w:before="0" w:after="0"/>
              <w:jc w:val="center"/>
              <w:rPr>
                <w:snapToGrid/>
                <w:color w:val="000000"/>
                <w:szCs w:val="24"/>
              </w:rPr>
            </w:pPr>
          </w:p>
        </w:tc>
        <w:tc>
          <w:tcPr>
            <w:tcW w:w="2640" w:type="dxa"/>
            <w:tcBorders>
              <w:top w:val="nil"/>
              <w:left w:val="nil"/>
              <w:bottom w:val="single" w:sz="8" w:space="0" w:color="auto"/>
              <w:right w:val="single" w:sz="8" w:space="0" w:color="auto"/>
            </w:tcBorders>
            <w:shd w:val="clear" w:color="auto" w:fill="auto"/>
            <w:vAlign w:val="center"/>
            <w:hideMark/>
          </w:tcPr>
          <w:p w14:paraId="22558779" w14:textId="77777777" w:rsidR="004F75F1" w:rsidRPr="00F876FD" w:rsidRDefault="004F75F1" w:rsidP="00F865EB">
            <w:pPr>
              <w:widowControl/>
              <w:spacing w:before="0" w:after="0"/>
              <w:jc w:val="center"/>
              <w:rPr>
                <w:snapToGrid/>
                <w:color w:val="000000"/>
                <w:szCs w:val="24"/>
              </w:rPr>
            </w:pPr>
            <w:r w:rsidRPr="00F876FD">
              <w:rPr>
                <w:snapToGrid/>
                <w:color w:val="000000"/>
                <w:szCs w:val="24"/>
              </w:rPr>
              <w:t xml:space="preserve">Read </w:t>
            </w:r>
          </w:p>
          <w:p w14:paraId="463AF843" w14:textId="77777777" w:rsidR="006A34D2" w:rsidRPr="00F876FD" w:rsidRDefault="006A34D2" w:rsidP="00F865EB">
            <w:pPr>
              <w:widowControl/>
              <w:spacing w:before="0" w:after="0"/>
              <w:jc w:val="center"/>
              <w:rPr>
                <w:snapToGrid/>
                <w:color w:val="000000"/>
                <w:szCs w:val="24"/>
              </w:rPr>
            </w:pPr>
            <w:r w:rsidRPr="00F876FD">
              <w:rPr>
                <w:snapToGrid/>
                <w:color w:val="000000"/>
                <w:szCs w:val="24"/>
              </w:rPr>
              <w:t>Chapter 1 Appendix</w:t>
            </w:r>
          </w:p>
          <w:p w14:paraId="5F52EADE" w14:textId="77777777" w:rsidR="004F75F1" w:rsidRPr="00FA06B4" w:rsidRDefault="004F75F1" w:rsidP="00F865EB">
            <w:pPr>
              <w:widowControl/>
              <w:spacing w:before="0" w:after="0"/>
              <w:jc w:val="center"/>
              <w:rPr>
                <w:snapToGrid/>
                <w:color w:val="000000"/>
                <w:szCs w:val="24"/>
              </w:rPr>
            </w:pPr>
            <w:r w:rsidRPr="00F876FD">
              <w:rPr>
                <w:snapToGrid/>
                <w:color w:val="000000"/>
                <w:szCs w:val="24"/>
              </w:rPr>
              <w:t>Do Online Quiz</w:t>
            </w:r>
          </w:p>
        </w:tc>
      </w:tr>
      <w:tr w:rsidR="006A34D2" w:rsidRPr="00FA06B4" w14:paraId="0FDDB9AA" w14:textId="77777777" w:rsidTr="00F865EB">
        <w:trPr>
          <w:trHeight w:val="610"/>
        </w:trPr>
        <w:tc>
          <w:tcPr>
            <w:tcW w:w="10500"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7CF2F63F" w14:textId="77777777" w:rsidR="006A34D2" w:rsidRPr="00FA06B4" w:rsidRDefault="006A34D2" w:rsidP="00F865EB">
            <w:pPr>
              <w:widowControl/>
              <w:spacing w:before="0" w:after="0"/>
              <w:jc w:val="center"/>
              <w:rPr>
                <w:b/>
                <w:bCs/>
                <w:snapToGrid/>
                <w:color w:val="000000"/>
                <w:szCs w:val="24"/>
              </w:rPr>
            </w:pPr>
            <w:r w:rsidRPr="00FA06B4">
              <w:rPr>
                <w:b/>
                <w:bCs/>
                <w:snapToGrid/>
                <w:color w:val="000000"/>
                <w:szCs w:val="24"/>
              </w:rPr>
              <w:t>SECTION ONE: CONSUMERS AND THE PSYCHOLOGICAL CORE</w:t>
            </w:r>
          </w:p>
        </w:tc>
      </w:tr>
      <w:tr w:rsidR="006A34D2" w:rsidRPr="00FA06B4" w14:paraId="2ECDA993" w14:textId="77777777" w:rsidTr="00F865EB">
        <w:trPr>
          <w:trHeight w:val="880"/>
        </w:trPr>
        <w:tc>
          <w:tcPr>
            <w:tcW w:w="2620" w:type="dxa"/>
            <w:tcBorders>
              <w:top w:val="nil"/>
              <w:left w:val="single" w:sz="8" w:space="0" w:color="auto"/>
              <w:bottom w:val="single" w:sz="8" w:space="0" w:color="auto"/>
              <w:right w:val="single" w:sz="8" w:space="0" w:color="auto"/>
            </w:tcBorders>
            <w:shd w:val="clear" w:color="auto" w:fill="auto"/>
            <w:noWrap/>
            <w:vAlign w:val="center"/>
            <w:hideMark/>
          </w:tcPr>
          <w:p w14:paraId="48285C17" w14:textId="77777777" w:rsidR="006A34D2" w:rsidRPr="00FA06B4" w:rsidRDefault="00796352" w:rsidP="00F865EB">
            <w:pPr>
              <w:widowControl/>
              <w:spacing w:before="0" w:after="0"/>
              <w:jc w:val="center"/>
              <w:rPr>
                <w:snapToGrid/>
                <w:color w:val="000000"/>
                <w:szCs w:val="24"/>
              </w:rPr>
            </w:pPr>
            <w:r>
              <w:rPr>
                <w:snapToGrid/>
                <w:color w:val="000000"/>
                <w:szCs w:val="24"/>
              </w:rPr>
              <w:t>T</w:t>
            </w:r>
          </w:p>
        </w:tc>
        <w:tc>
          <w:tcPr>
            <w:tcW w:w="2620" w:type="dxa"/>
            <w:tcBorders>
              <w:top w:val="nil"/>
              <w:left w:val="nil"/>
              <w:bottom w:val="single" w:sz="8" w:space="0" w:color="auto"/>
              <w:right w:val="single" w:sz="8" w:space="0" w:color="auto"/>
            </w:tcBorders>
            <w:shd w:val="clear" w:color="auto" w:fill="auto"/>
            <w:noWrap/>
            <w:vAlign w:val="center"/>
            <w:hideMark/>
          </w:tcPr>
          <w:p w14:paraId="4F61B413" w14:textId="55EE762D" w:rsidR="006A34D2" w:rsidRPr="00FA06B4" w:rsidRDefault="00796352" w:rsidP="00F865EB">
            <w:pPr>
              <w:widowControl/>
              <w:spacing w:before="0" w:after="0"/>
              <w:jc w:val="center"/>
              <w:rPr>
                <w:snapToGrid/>
                <w:color w:val="000000"/>
                <w:szCs w:val="24"/>
              </w:rPr>
            </w:pPr>
            <w:r>
              <w:rPr>
                <w:snapToGrid/>
                <w:color w:val="000000"/>
                <w:szCs w:val="24"/>
              </w:rPr>
              <w:t>1</w:t>
            </w:r>
            <w:r w:rsidR="006A34D2">
              <w:rPr>
                <w:snapToGrid/>
                <w:color w:val="000000"/>
                <w:szCs w:val="24"/>
              </w:rPr>
              <w:t>/</w:t>
            </w:r>
            <w:r>
              <w:rPr>
                <w:snapToGrid/>
                <w:color w:val="000000"/>
                <w:szCs w:val="24"/>
              </w:rPr>
              <w:t>1</w:t>
            </w:r>
            <w:r w:rsidR="0059220F">
              <w:rPr>
                <w:snapToGrid/>
                <w:color w:val="000000"/>
                <w:szCs w:val="24"/>
              </w:rPr>
              <w:t>7</w:t>
            </w:r>
          </w:p>
        </w:tc>
        <w:tc>
          <w:tcPr>
            <w:tcW w:w="2620" w:type="dxa"/>
            <w:tcBorders>
              <w:top w:val="nil"/>
              <w:left w:val="nil"/>
              <w:bottom w:val="single" w:sz="8" w:space="0" w:color="auto"/>
              <w:right w:val="single" w:sz="8" w:space="0" w:color="auto"/>
            </w:tcBorders>
            <w:shd w:val="clear" w:color="auto" w:fill="auto"/>
            <w:vAlign w:val="center"/>
            <w:hideMark/>
          </w:tcPr>
          <w:p w14:paraId="72460EF2" w14:textId="64CA25A6" w:rsidR="006A34D2" w:rsidRPr="00FA06B4" w:rsidRDefault="0059220F" w:rsidP="00F865EB">
            <w:pPr>
              <w:widowControl/>
              <w:spacing w:before="0" w:after="0"/>
              <w:jc w:val="center"/>
              <w:rPr>
                <w:snapToGrid/>
                <w:color w:val="000000"/>
                <w:szCs w:val="24"/>
              </w:rPr>
            </w:pPr>
            <w:r>
              <w:rPr>
                <w:snapToGrid/>
                <w:color w:val="000000"/>
                <w:szCs w:val="24"/>
              </w:rPr>
              <w:t>What is Consumer Behavior?</w:t>
            </w:r>
          </w:p>
        </w:tc>
        <w:tc>
          <w:tcPr>
            <w:tcW w:w="2640" w:type="dxa"/>
            <w:tcBorders>
              <w:top w:val="nil"/>
              <w:left w:val="nil"/>
              <w:bottom w:val="single" w:sz="8" w:space="0" w:color="auto"/>
              <w:right w:val="single" w:sz="8" w:space="0" w:color="auto"/>
            </w:tcBorders>
            <w:shd w:val="clear" w:color="auto" w:fill="auto"/>
            <w:vAlign w:val="center"/>
            <w:hideMark/>
          </w:tcPr>
          <w:p w14:paraId="04B85626" w14:textId="0D19265C" w:rsidR="006A34D2" w:rsidRPr="00FA06B4" w:rsidRDefault="00CA532A" w:rsidP="00F865EB">
            <w:pPr>
              <w:widowControl/>
              <w:spacing w:before="0" w:after="0"/>
              <w:jc w:val="center"/>
              <w:rPr>
                <w:snapToGrid/>
                <w:color w:val="000000"/>
                <w:szCs w:val="24"/>
              </w:rPr>
            </w:pPr>
            <w:r>
              <w:rPr>
                <w:snapToGrid/>
                <w:color w:val="000000"/>
                <w:szCs w:val="24"/>
              </w:rPr>
              <w:t>Chapter 1</w:t>
            </w:r>
          </w:p>
        </w:tc>
      </w:tr>
      <w:tr w:rsidR="006A34D2" w:rsidRPr="00FA06B4" w14:paraId="3A22F2E1" w14:textId="77777777" w:rsidTr="00F865EB">
        <w:trPr>
          <w:trHeight w:val="960"/>
        </w:trPr>
        <w:tc>
          <w:tcPr>
            <w:tcW w:w="2620" w:type="dxa"/>
            <w:tcBorders>
              <w:top w:val="nil"/>
              <w:left w:val="single" w:sz="8" w:space="0" w:color="auto"/>
              <w:bottom w:val="single" w:sz="8" w:space="0" w:color="auto"/>
              <w:right w:val="single" w:sz="8" w:space="0" w:color="auto"/>
            </w:tcBorders>
            <w:shd w:val="clear" w:color="auto" w:fill="auto"/>
            <w:noWrap/>
            <w:vAlign w:val="center"/>
            <w:hideMark/>
          </w:tcPr>
          <w:p w14:paraId="22EF47F8" w14:textId="77777777" w:rsidR="006A34D2" w:rsidRPr="00FA06B4" w:rsidRDefault="00796352" w:rsidP="00F865EB">
            <w:pPr>
              <w:widowControl/>
              <w:spacing w:before="0" w:after="0"/>
              <w:jc w:val="center"/>
              <w:rPr>
                <w:snapToGrid/>
                <w:color w:val="000000"/>
                <w:szCs w:val="24"/>
              </w:rPr>
            </w:pPr>
            <w:r>
              <w:rPr>
                <w:snapToGrid/>
                <w:color w:val="000000"/>
                <w:szCs w:val="24"/>
              </w:rPr>
              <w:t>R</w:t>
            </w:r>
          </w:p>
        </w:tc>
        <w:tc>
          <w:tcPr>
            <w:tcW w:w="2620" w:type="dxa"/>
            <w:tcBorders>
              <w:top w:val="nil"/>
              <w:left w:val="nil"/>
              <w:bottom w:val="single" w:sz="8" w:space="0" w:color="auto"/>
              <w:right w:val="single" w:sz="8" w:space="0" w:color="auto"/>
            </w:tcBorders>
            <w:shd w:val="clear" w:color="auto" w:fill="auto"/>
            <w:noWrap/>
            <w:vAlign w:val="center"/>
            <w:hideMark/>
          </w:tcPr>
          <w:p w14:paraId="50A8A738" w14:textId="6A2914F3" w:rsidR="006A34D2" w:rsidRPr="00FA06B4" w:rsidRDefault="00796352" w:rsidP="00F865EB">
            <w:pPr>
              <w:widowControl/>
              <w:spacing w:before="0" w:after="0"/>
              <w:jc w:val="center"/>
              <w:rPr>
                <w:snapToGrid/>
                <w:color w:val="000000"/>
                <w:szCs w:val="24"/>
              </w:rPr>
            </w:pPr>
            <w:r>
              <w:rPr>
                <w:snapToGrid/>
                <w:color w:val="000000"/>
                <w:szCs w:val="24"/>
              </w:rPr>
              <w:t>1</w:t>
            </w:r>
            <w:r w:rsidR="006A34D2">
              <w:rPr>
                <w:snapToGrid/>
                <w:color w:val="000000"/>
                <w:szCs w:val="24"/>
              </w:rPr>
              <w:t>/</w:t>
            </w:r>
            <w:r>
              <w:rPr>
                <w:snapToGrid/>
                <w:color w:val="000000"/>
                <w:szCs w:val="24"/>
              </w:rPr>
              <w:t>1</w:t>
            </w:r>
            <w:r w:rsidR="0059220F">
              <w:rPr>
                <w:snapToGrid/>
                <w:color w:val="000000"/>
                <w:szCs w:val="24"/>
              </w:rPr>
              <w:t>9</w:t>
            </w:r>
          </w:p>
        </w:tc>
        <w:tc>
          <w:tcPr>
            <w:tcW w:w="2620" w:type="dxa"/>
            <w:tcBorders>
              <w:top w:val="nil"/>
              <w:left w:val="nil"/>
              <w:bottom w:val="single" w:sz="8" w:space="0" w:color="auto"/>
              <w:right w:val="single" w:sz="8" w:space="0" w:color="auto"/>
            </w:tcBorders>
            <w:shd w:val="clear" w:color="auto" w:fill="auto"/>
            <w:vAlign w:val="center"/>
            <w:hideMark/>
          </w:tcPr>
          <w:p w14:paraId="7123FD09" w14:textId="66A6C2DD" w:rsidR="006A34D2" w:rsidRPr="00FA06B4" w:rsidRDefault="0059220F" w:rsidP="00F865EB">
            <w:pPr>
              <w:widowControl/>
              <w:spacing w:before="0" w:after="0"/>
              <w:jc w:val="center"/>
              <w:rPr>
                <w:snapToGrid/>
                <w:color w:val="000000"/>
                <w:szCs w:val="24"/>
              </w:rPr>
            </w:pPr>
            <w:r w:rsidRPr="00FA06B4">
              <w:rPr>
                <w:snapToGrid/>
                <w:color w:val="000000"/>
                <w:szCs w:val="24"/>
              </w:rPr>
              <w:t>Motivation, Ability, and Opportunity (MAO)</w:t>
            </w:r>
          </w:p>
        </w:tc>
        <w:tc>
          <w:tcPr>
            <w:tcW w:w="2640" w:type="dxa"/>
            <w:tcBorders>
              <w:top w:val="nil"/>
              <w:left w:val="nil"/>
              <w:bottom w:val="single" w:sz="8" w:space="0" w:color="auto"/>
              <w:right w:val="single" w:sz="8" w:space="0" w:color="auto"/>
            </w:tcBorders>
            <w:shd w:val="clear" w:color="auto" w:fill="auto"/>
            <w:vAlign w:val="center"/>
            <w:hideMark/>
          </w:tcPr>
          <w:p w14:paraId="0CAF3F7A" w14:textId="135A3FFB" w:rsidR="006A34D2" w:rsidRPr="00FA06B4" w:rsidRDefault="0059220F" w:rsidP="00F865EB">
            <w:pPr>
              <w:widowControl/>
              <w:spacing w:before="0" w:after="0"/>
              <w:jc w:val="center"/>
              <w:rPr>
                <w:snapToGrid/>
                <w:color w:val="000000"/>
                <w:szCs w:val="24"/>
              </w:rPr>
            </w:pPr>
            <w:r w:rsidRPr="00FA06B4">
              <w:rPr>
                <w:snapToGrid/>
                <w:color w:val="000000"/>
                <w:szCs w:val="24"/>
              </w:rPr>
              <w:t>Chapter 2</w:t>
            </w:r>
          </w:p>
        </w:tc>
      </w:tr>
      <w:tr w:rsidR="006A34D2" w:rsidRPr="00FA06B4" w14:paraId="50F812CA" w14:textId="77777777" w:rsidTr="00F865EB">
        <w:trPr>
          <w:trHeight w:val="1708"/>
        </w:trPr>
        <w:tc>
          <w:tcPr>
            <w:tcW w:w="2620" w:type="dxa"/>
            <w:tcBorders>
              <w:top w:val="nil"/>
              <w:left w:val="single" w:sz="8" w:space="0" w:color="auto"/>
              <w:bottom w:val="single" w:sz="8" w:space="0" w:color="auto"/>
              <w:right w:val="single" w:sz="8" w:space="0" w:color="auto"/>
            </w:tcBorders>
            <w:shd w:val="clear" w:color="auto" w:fill="auto"/>
            <w:noWrap/>
            <w:vAlign w:val="center"/>
            <w:hideMark/>
          </w:tcPr>
          <w:p w14:paraId="69CC671F" w14:textId="77777777" w:rsidR="006A34D2" w:rsidRPr="00FA06B4" w:rsidRDefault="00796352" w:rsidP="00F865EB">
            <w:pPr>
              <w:widowControl/>
              <w:spacing w:before="0" w:after="0"/>
              <w:jc w:val="center"/>
              <w:rPr>
                <w:snapToGrid/>
                <w:color w:val="000000"/>
                <w:szCs w:val="24"/>
              </w:rPr>
            </w:pPr>
            <w:r>
              <w:rPr>
                <w:snapToGrid/>
                <w:color w:val="000000"/>
                <w:szCs w:val="24"/>
              </w:rPr>
              <w:t>T</w:t>
            </w:r>
          </w:p>
        </w:tc>
        <w:tc>
          <w:tcPr>
            <w:tcW w:w="2620" w:type="dxa"/>
            <w:tcBorders>
              <w:top w:val="nil"/>
              <w:left w:val="nil"/>
              <w:bottom w:val="single" w:sz="8" w:space="0" w:color="auto"/>
              <w:right w:val="single" w:sz="8" w:space="0" w:color="auto"/>
            </w:tcBorders>
            <w:shd w:val="clear" w:color="auto" w:fill="auto"/>
            <w:noWrap/>
            <w:vAlign w:val="center"/>
            <w:hideMark/>
          </w:tcPr>
          <w:p w14:paraId="619CF1BE" w14:textId="7A9930B8" w:rsidR="006A34D2" w:rsidRPr="00FA06B4" w:rsidRDefault="00796352" w:rsidP="00F865EB">
            <w:pPr>
              <w:widowControl/>
              <w:spacing w:before="0" w:after="0"/>
              <w:jc w:val="center"/>
              <w:rPr>
                <w:snapToGrid/>
                <w:color w:val="000000"/>
                <w:szCs w:val="24"/>
              </w:rPr>
            </w:pPr>
            <w:r>
              <w:rPr>
                <w:snapToGrid/>
                <w:color w:val="000000"/>
                <w:szCs w:val="24"/>
              </w:rPr>
              <w:t>1</w:t>
            </w:r>
            <w:r w:rsidR="006A34D2">
              <w:rPr>
                <w:snapToGrid/>
                <w:color w:val="000000"/>
                <w:szCs w:val="24"/>
              </w:rPr>
              <w:t>/2</w:t>
            </w:r>
            <w:r w:rsidR="0059220F">
              <w:rPr>
                <w:snapToGrid/>
                <w:color w:val="000000"/>
                <w:szCs w:val="24"/>
              </w:rPr>
              <w:t>4</w:t>
            </w:r>
          </w:p>
        </w:tc>
        <w:tc>
          <w:tcPr>
            <w:tcW w:w="2620" w:type="dxa"/>
            <w:tcBorders>
              <w:top w:val="nil"/>
              <w:left w:val="nil"/>
              <w:bottom w:val="single" w:sz="8" w:space="0" w:color="auto"/>
              <w:right w:val="single" w:sz="8" w:space="0" w:color="auto"/>
            </w:tcBorders>
            <w:shd w:val="clear" w:color="auto" w:fill="auto"/>
            <w:vAlign w:val="center"/>
            <w:hideMark/>
          </w:tcPr>
          <w:p w14:paraId="5CF2EBED" w14:textId="65EE1D4A" w:rsidR="006A34D2" w:rsidRPr="00FA06B4" w:rsidRDefault="0059220F" w:rsidP="00F865EB">
            <w:pPr>
              <w:widowControl/>
              <w:spacing w:before="0" w:after="0"/>
              <w:jc w:val="center"/>
              <w:rPr>
                <w:snapToGrid/>
                <w:color w:val="000000"/>
                <w:szCs w:val="24"/>
              </w:rPr>
            </w:pPr>
            <w:r w:rsidRPr="00FA06B4">
              <w:rPr>
                <w:snapToGrid/>
                <w:color w:val="000000"/>
                <w:szCs w:val="24"/>
              </w:rPr>
              <w:t>Motivation, Ability, and Opportunity (MAO) (continued)</w:t>
            </w:r>
          </w:p>
        </w:tc>
        <w:tc>
          <w:tcPr>
            <w:tcW w:w="2640" w:type="dxa"/>
            <w:tcBorders>
              <w:top w:val="nil"/>
              <w:left w:val="nil"/>
              <w:bottom w:val="single" w:sz="8" w:space="0" w:color="auto"/>
              <w:right w:val="single" w:sz="8" w:space="0" w:color="auto"/>
            </w:tcBorders>
            <w:shd w:val="clear" w:color="auto" w:fill="auto"/>
            <w:vAlign w:val="center"/>
            <w:hideMark/>
          </w:tcPr>
          <w:p w14:paraId="6E51BE22" w14:textId="4FA58B83" w:rsidR="006A34D2" w:rsidRPr="00FA06B4" w:rsidRDefault="0059220F" w:rsidP="00F865EB">
            <w:pPr>
              <w:widowControl/>
              <w:spacing w:before="0" w:after="0"/>
              <w:jc w:val="center"/>
              <w:rPr>
                <w:snapToGrid/>
                <w:color w:val="000000"/>
                <w:szCs w:val="24"/>
              </w:rPr>
            </w:pPr>
            <w:r w:rsidRPr="00FA06B4">
              <w:rPr>
                <w:snapToGrid/>
                <w:color w:val="000000"/>
                <w:szCs w:val="24"/>
              </w:rPr>
              <w:t>Finish Chapter 2</w:t>
            </w:r>
          </w:p>
        </w:tc>
      </w:tr>
      <w:tr w:rsidR="006A34D2" w:rsidRPr="00FA06B4" w14:paraId="0247D450" w14:textId="77777777" w:rsidTr="00F865EB">
        <w:trPr>
          <w:trHeight w:val="1141"/>
        </w:trPr>
        <w:tc>
          <w:tcPr>
            <w:tcW w:w="2620" w:type="dxa"/>
            <w:tcBorders>
              <w:top w:val="nil"/>
              <w:left w:val="single" w:sz="8" w:space="0" w:color="auto"/>
              <w:bottom w:val="single" w:sz="8" w:space="0" w:color="auto"/>
              <w:right w:val="single" w:sz="8" w:space="0" w:color="auto"/>
            </w:tcBorders>
            <w:shd w:val="clear" w:color="auto" w:fill="auto"/>
            <w:noWrap/>
            <w:vAlign w:val="center"/>
            <w:hideMark/>
          </w:tcPr>
          <w:p w14:paraId="57F5B3B6" w14:textId="77777777" w:rsidR="006A34D2" w:rsidRPr="00FA06B4" w:rsidRDefault="00796352" w:rsidP="00F865EB">
            <w:pPr>
              <w:widowControl/>
              <w:spacing w:before="0" w:after="0"/>
              <w:jc w:val="center"/>
              <w:rPr>
                <w:snapToGrid/>
                <w:color w:val="000000"/>
                <w:szCs w:val="24"/>
              </w:rPr>
            </w:pPr>
            <w:r>
              <w:rPr>
                <w:snapToGrid/>
                <w:color w:val="000000"/>
                <w:szCs w:val="24"/>
              </w:rPr>
              <w:t>R</w:t>
            </w:r>
          </w:p>
        </w:tc>
        <w:tc>
          <w:tcPr>
            <w:tcW w:w="2620" w:type="dxa"/>
            <w:tcBorders>
              <w:top w:val="nil"/>
              <w:left w:val="nil"/>
              <w:bottom w:val="single" w:sz="8" w:space="0" w:color="auto"/>
              <w:right w:val="single" w:sz="8" w:space="0" w:color="auto"/>
            </w:tcBorders>
            <w:shd w:val="clear" w:color="auto" w:fill="auto"/>
            <w:noWrap/>
            <w:vAlign w:val="center"/>
            <w:hideMark/>
          </w:tcPr>
          <w:p w14:paraId="07FC2F47" w14:textId="29129802" w:rsidR="006A34D2" w:rsidRPr="00FA06B4" w:rsidRDefault="00796352" w:rsidP="00F865EB">
            <w:pPr>
              <w:widowControl/>
              <w:spacing w:before="0" w:after="0"/>
              <w:jc w:val="center"/>
              <w:rPr>
                <w:snapToGrid/>
                <w:color w:val="000000"/>
                <w:szCs w:val="24"/>
              </w:rPr>
            </w:pPr>
            <w:r>
              <w:rPr>
                <w:snapToGrid/>
                <w:color w:val="000000"/>
                <w:szCs w:val="24"/>
              </w:rPr>
              <w:t>1</w:t>
            </w:r>
            <w:r w:rsidR="006A34D2">
              <w:rPr>
                <w:snapToGrid/>
                <w:color w:val="000000"/>
                <w:szCs w:val="24"/>
              </w:rPr>
              <w:t>/</w:t>
            </w:r>
            <w:r>
              <w:rPr>
                <w:snapToGrid/>
                <w:color w:val="000000"/>
                <w:szCs w:val="24"/>
              </w:rPr>
              <w:t>2</w:t>
            </w:r>
            <w:r w:rsidR="0059220F">
              <w:rPr>
                <w:snapToGrid/>
                <w:color w:val="000000"/>
                <w:szCs w:val="24"/>
              </w:rPr>
              <w:t>6</w:t>
            </w:r>
          </w:p>
        </w:tc>
        <w:tc>
          <w:tcPr>
            <w:tcW w:w="2620" w:type="dxa"/>
            <w:tcBorders>
              <w:top w:val="nil"/>
              <w:left w:val="nil"/>
              <w:bottom w:val="single" w:sz="8" w:space="0" w:color="auto"/>
              <w:right w:val="single" w:sz="8" w:space="0" w:color="auto"/>
            </w:tcBorders>
            <w:shd w:val="clear" w:color="auto" w:fill="auto"/>
            <w:vAlign w:val="center"/>
            <w:hideMark/>
          </w:tcPr>
          <w:p w14:paraId="6DE4EE19" w14:textId="39C32CAF" w:rsidR="006A34D2" w:rsidRPr="00FA06B4" w:rsidRDefault="0059220F" w:rsidP="00F865EB">
            <w:pPr>
              <w:widowControl/>
              <w:spacing w:before="0" w:after="0"/>
              <w:jc w:val="center"/>
              <w:rPr>
                <w:snapToGrid/>
                <w:color w:val="000000"/>
                <w:szCs w:val="24"/>
              </w:rPr>
            </w:pPr>
            <w:r w:rsidRPr="00FA06B4">
              <w:rPr>
                <w:snapToGrid/>
                <w:color w:val="000000"/>
                <w:szCs w:val="24"/>
              </w:rPr>
              <w:t>Exposure through Comprehension</w:t>
            </w:r>
            <w:r w:rsidRPr="00FA06B4">
              <w:rPr>
                <w:snapToGrid/>
                <w:color w:val="000000"/>
                <w:szCs w:val="24"/>
              </w:rPr>
              <w:br/>
            </w:r>
            <w:r w:rsidRPr="00FA06B4">
              <w:rPr>
                <w:snapToGrid/>
                <w:color w:val="000000"/>
                <w:szCs w:val="24"/>
              </w:rPr>
              <w:br/>
            </w:r>
            <w:r w:rsidRPr="00FA06B4">
              <w:rPr>
                <w:b/>
                <w:bCs/>
                <w:snapToGrid/>
                <w:color w:val="000000"/>
                <w:szCs w:val="24"/>
              </w:rPr>
              <w:t>*Individual Attention Assignment explained in class.</w:t>
            </w:r>
          </w:p>
        </w:tc>
        <w:tc>
          <w:tcPr>
            <w:tcW w:w="2640" w:type="dxa"/>
            <w:tcBorders>
              <w:top w:val="nil"/>
              <w:left w:val="nil"/>
              <w:bottom w:val="single" w:sz="8" w:space="0" w:color="auto"/>
              <w:right w:val="single" w:sz="8" w:space="0" w:color="auto"/>
            </w:tcBorders>
            <w:shd w:val="clear" w:color="auto" w:fill="auto"/>
            <w:vAlign w:val="center"/>
            <w:hideMark/>
          </w:tcPr>
          <w:p w14:paraId="49BA11C0" w14:textId="7A515898" w:rsidR="006A34D2" w:rsidRPr="00FA06B4" w:rsidRDefault="0059220F" w:rsidP="00F865EB">
            <w:pPr>
              <w:widowControl/>
              <w:spacing w:before="0" w:after="0"/>
              <w:jc w:val="center"/>
              <w:rPr>
                <w:b/>
                <w:bCs/>
                <w:snapToGrid/>
                <w:color w:val="000000"/>
                <w:szCs w:val="24"/>
              </w:rPr>
            </w:pPr>
            <w:r w:rsidRPr="00FA06B4">
              <w:rPr>
                <w:snapToGrid/>
                <w:color w:val="000000"/>
                <w:szCs w:val="24"/>
              </w:rPr>
              <w:t>Chapter 3</w:t>
            </w:r>
          </w:p>
        </w:tc>
      </w:tr>
      <w:tr w:rsidR="006A34D2" w:rsidRPr="00FA06B4" w14:paraId="7F25A7F9" w14:textId="77777777" w:rsidTr="00F865EB">
        <w:trPr>
          <w:trHeight w:val="960"/>
        </w:trPr>
        <w:tc>
          <w:tcPr>
            <w:tcW w:w="2620" w:type="dxa"/>
            <w:tcBorders>
              <w:top w:val="nil"/>
              <w:left w:val="single" w:sz="8" w:space="0" w:color="auto"/>
              <w:bottom w:val="single" w:sz="8" w:space="0" w:color="auto"/>
              <w:right w:val="single" w:sz="8" w:space="0" w:color="auto"/>
            </w:tcBorders>
            <w:shd w:val="clear" w:color="auto" w:fill="auto"/>
            <w:noWrap/>
            <w:vAlign w:val="center"/>
            <w:hideMark/>
          </w:tcPr>
          <w:p w14:paraId="18A8B836" w14:textId="77777777" w:rsidR="006A34D2" w:rsidRPr="00FA06B4" w:rsidRDefault="00796352" w:rsidP="00F865EB">
            <w:pPr>
              <w:widowControl/>
              <w:spacing w:before="0" w:after="0"/>
              <w:jc w:val="center"/>
              <w:rPr>
                <w:snapToGrid/>
                <w:color w:val="000000"/>
                <w:szCs w:val="24"/>
              </w:rPr>
            </w:pPr>
            <w:r>
              <w:rPr>
                <w:snapToGrid/>
                <w:color w:val="000000"/>
                <w:szCs w:val="24"/>
              </w:rPr>
              <w:t>T</w:t>
            </w:r>
          </w:p>
        </w:tc>
        <w:tc>
          <w:tcPr>
            <w:tcW w:w="2620" w:type="dxa"/>
            <w:tcBorders>
              <w:top w:val="nil"/>
              <w:left w:val="nil"/>
              <w:bottom w:val="single" w:sz="8" w:space="0" w:color="auto"/>
              <w:right w:val="single" w:sz="8" w:space="0" w:color="auto"/>
            </w:tcBorders>
            <w:shd w:val="clear" w:color="auto" w:fill="auto"/>
            <w:noWrap/>
            <w:vAlign w:val="center"/>
            <w:hideMark/>
          </w:tcPr>
          <w:p w14:paraId="1BAFBD79" w14:textId="2AD69444" w:rsidR="006A34D2" w:rsidRPr="00FA06B4" w:rsidRDefault="00796352" w:rsidP="00F865EB">
            <w:pPr>
              <w:widowControl/>
              <w:spacing w:before="0" w:after="0"/>
              <w:jc w:val="center"/>
              <w:rPr>
                <w:snapToGrid/>
                <w:color w:val="000000"/>
                <w:szCs w:val="24"/>
              </w:rPr>
            </w:pPr>
            <w:r>
              <w:rPr>
                <w:snapToGrid/>
                <w:color w:val="000000"/>
                <w:szCs w:val="24"/>
              </w:rPr>
              <w:t>1</w:t>
            </w:r>
            <w:r w:rsidR="006A34D2">
              <w:rPr>
                <w:snapToGrid/>
                <w:color w:val="000000"/>
                <w:szCs w:val="24"/>
              </w:rPr>
              <w:t>/</w:t>
            </w:r>
            <w:r w:rsidR="0059220F">
              <w:rPr>
                <w:snapToGrid/>
                <w:color w:val="000000"/>
                <w:szCs w:val="24"/>
              </w:rPr>
              <w:t>31</w:t>
            </w:r>
          </w:p>
        </w:tc>
        <w:tc>
          <w:tcPr>
            <w:tcW w:w="2620" w:type="dxa"/>
            <w:tcBorders>
              <w:top w:val="nil"/>
              <w:left w:val="nil"/>
              <w:bottom w:val="single" w:sz="8" w:space="0" w:color="auto"/>
              <w:right w:val="single" w:sz="8" w:space="0" w:color="auto"/>
            </w:tcBorders>
            <w:shd w:val="clear" w:color="auto" w:fill="auto"/>
            <w:vAlign w:val="center"/>
            <w:hideMark/>
          </w:tcPr>
          <w:p w14:paraId="18B8124D" w14:textId="77777777" w:rsidR="0059220F" w:rsidRPr="008E46A1" w:rsidRDefault="0059220F" w:rsidP="0059220F">
            <w:pPr>
              <w:widowControl/>
              <w:spacing w:before="0" w:after="0"/>
              <w:jc w:val="center"/>
              <w:rPr>
                <w:snapToGrid/>
                <w:color w:val="000000"/>
                <w:szCs w:val="24"/>
              </w:rPr>
            </w:pPr>
            <w:r w:rsidRPr="00FA06B4">
              <w:rPr>
                <w:snapToGrid/>
                <w:color w:val="000000"/>
                <w:szCs w:val="24"/>
              </w:rPr>
              <w:t>Exposure through Comprehension</w:t>
            </w:r>
          </w:p>
          <w:p w14:paraId="09506488" w14:textId="68A2DBE7" w:rsidR="00CF19A0" w:rsidRDefault="0059220F" w:rsidP="0059220F">
            <w:pPr>
              <w:widowControl/>
              <w:spacing w:before="0" w:after="0"/>
              <w:jc w:val="center"/>
              <w:rPr>
                <w:snapToGrid/>
                <w:color w:val="000000"/>
                <w:szCs w:val="24"/>
              </w:rPr>
            </w:pPr>
            <w:r>
              <w:rPr>
                <w:b/>
                <w:bCs/>
                <w:snapToGrid/>
                <w:color w:val="000000"/>
                <w:szCs w:val="24"/>
              </w:rPr>
              <w:t>In-class Group Assignment on Perceptual Maps</w:t>
            </w:r>
            <w:r w:rsidRPr="00FA06B4">
              <w:rPr>
                <w:b/>
                <w:bCs/>
                <w:snapToGrid/>
                <w:color w:val="000000"/>
                <w:szCs w:val="24"/>
              </w:rPr>
              <w:t xml:space="preserve"> - Must be present to get credit</w:t>
            </w:r>
          </w:p>
          <w:p w14:paraId="6C2D6EE0" w14:textId="77777777" w:rsidR="006A34D2" w:rsidRPr="00FA06B4" w:rsidRDefault="006A34D2" w:rsidP="00F865EB">
            <w:pPr>
              <w:widowControl/>
              <w:spacing w:before="0" w:after="0"/>
              <w:jc w:val="center"/>
              <w:rPr>
                <w:snapToGrid/>
                <w:color w:val="000000"/>
                <w:szCs w:val="24"/>
              </w:rPr>
            </w:pPr>
          </w:p>
        </w:tc>
        <w:tc>
          <w:tcPr>
            <w:tcW w:w="2640" w:type="dxa"/>
            <w:tcBorders>
              <w:top w:val="nil"/>
              <w:left w:val="nil"/>
              <w:bottom w:val="single" w:sz="8" w:space="0" w:color="auto"/>
              <w:right w:val="single" w:sz="8" w:space="0" w:color="auto"/>
            </w:tcBorders>
            <w:shd w:val="clear" w:color="auto" w:fill="auto"/>
            <w:vAlign w:val="center"/>
            <w:hideMark/>
          </w:tcPr>
          <w:p w14:paraId="3EBE67EE" w14:textId="77777777" w:rsidR="0059220F" w:rsidRDefault="0059220F" w:rsidP="0059220F">
            <w:pPr>
              <w:widowControl/>
              <w:spacing w:before="0" w:after="0"/>
              <w:jc w:val="center"/>
              <w:rPr>
                <w:b/>
                <w:bCs/>
                <w:snapToGrid/>
                <w:color w:val="000000"/>
                <w:szCs w:val="24"/>
              </w:rPr>
            </w:pPr>
            <w:r w:rsidRPr="00FA06B4">
              <w:rPr>
                <w:snapToGrid/>
                <w:color w:val="000000"/>
                <w:szCs w:val="24"/>
              </w:rPr>
              <w:t>Chapter 3</w:t>
            </w:r>
          </w:p>
          <w:p w14:paraId="26036D6E" w14:textId="29A5DCA5" w:rsidR="00CF19A0" w:rsidRDefault="0059220F" w:rsidP="0059220F">
            <w:pPr>
              <w:widowControl/>
              <w:spacing w:before="0" w:after="0"/>
              <w:jc w:val="center"/>
              <w:rPr>
                <w:snapToGrid/>
                <w:color w:val="000000"/>
                <w:szCs w:val="24"/>
              </w:rPr>
            </w:pPr>
            <w:r w:rsidRPr="00FA06B4">
              <w:rPr>
                <w:b/>
                <w:bCs/>
                <w:snapToGrid/>
                <w:color w:val="000000"/>
                <w:szCs w:val="24"/>
              </w:rPr>
              <w:t>Individual Attention Assignment Due</w:t>
            </w:r>
            <w:r w:rsidR="00CF19A0" w:rsidRPr="00FA06B4">
              <w:rPr>
                <w:b/>
                <w:bCs/>
                <w:snapToGrid/>
                <w:color w:val="000000"/>
                <w:szCs w:val="24"/>
              </w:rPr>
              <w:br/>
            </w:r>
          </w:p>
          <w:p w14:paraId="6C89D7B8" w14:textId="77777777" w:rsidR="008E46A1" w:rsidRPr="00FA06B4" w:rsidRDefault="008E46A1" w:rsidP="004F75F1">
            <w:pPr>
              <w:widowControl/>
              <w:spacing w:before="0" w:after="0"/>
              <w:jc w:val="center"/>
              <w:rPr>
                <w:snapToGrid/>
                <w:color w:val="000000"/>
                <w:szCs w:val="24"/>
              </w:rPr>
            </w:pPr>
          </w:p>
        </w:tc>
      </w:tr>
      <w:tr w:rsidR="006A34D2" w:rsidRPr="00FA06B4" w14:paraId="3F69B9A2" w14:textId="77777777" w:rsidTr="00F865EB">
        <w:trPr>
          <w:trHeight w:val="628"/>
        </w:trPr>
        <w:tc>
          <w:tcPr>
            <w:tcW w:w="2620" w:type="dxa"/>
            <w:tcBorders>
              <w:top w:val="nil"/>
              <w:left w:val="single" w:sz="8" w:space="0" w:color="auto"/>
              <w:bottom w:val="single" w:sz="8" w:space="0" w:color="auto"/>
              <w:right w:val="single" w:sz="8" w:space="0" w:color="auto"/>
            </w:tcBorders>
            <w:shd w:val="clear" w:color="auto" w:fill="auto"/>
            <w:noWrap/>
            <w:vAlign w:val="center"/>
          </w:tcPr>
          <w:p w14:paraId="62A9FEA8" w14:textId="77777777" w:rsidR="006A34D2" w:rsidRPr="00DE20C1" w:rsidRDefault="00796352" w:rsidP="00F865EB">
            <w:pPr>
              <w:widowControl/>
              <w:spacing w:before="0" w:after="0"/>
              <w:jc w:val="center"/>
              <w:rPr>
                <w:snapToGrid/>
                <w:color w:val="000000"/>
                <w:szCs w:val="24"/>
              </w:rPr>
            </w:pPr>
            <w:r w:rsidRPr="00DE20C1">
              <w:rPr>
                <w:snapToGrid/>
                <w:color w:val="000000"/>
                <w:szCs w:val="24"/>
              </w:rPr>
              <w:t>R</w:t>
            </w:r>
          </w:p>
        </w:tc>
        <w:tc>
          <w:tcPr>
            <w:tcW w:w="2620" w:type="dxa"/>
            <w:tcBorders>
              <w:top w:val="nil"/>
              <w:left w:val="nil"/>
              <w:bottom w:val="single" w:sz="8" w:space="0" w:color="auto"/>
              <w:right w:val="single" w:sz="8" w:space="0" w:color="auto"/>
            </w:tcBorders>
            <w:shd w:val="clear" w:color="auto" w:fill="auto"/>
            <w:noWrap/>
            <w:vAlign w:val="center"/>
          </w:tcPr>
          <w:p w14:paraId="2E9B4EF8" w14:textId="4512EF9F" w:rsidR="006A34D2" w:rsidRPr="00DE20C1" w:rsidRDefault="0059220F" w:rsidP="00F865EB">
            <w:pPr>
              <w:widowControl/>
              <w:spacing w:before="0" w:after="0"/>
              <w:jc w:val="center"/>
              <w:rPr>
                <w:snapToGrid/>
                <w:color w:val="000000"/>
                <w:szCs w:val="24"/>
              </w:rPr>
            </w:pPr>
            <w:r>
              <w:rPr>
                <w:snapToGrid/>
                <w:color w:val="000000"/>
                <w:szCs w:val="24"/>
              </w:rPr>
              <w:t>2</w:t>
            </w:r>
            <w:r w:rsidR="006A34D2" w:rsidRPr="00DE20C1">
              <w:rPr>
                <w:snapToGrid/>
                <w:color w:val="000000"/>
                <w:szCs w:val="24"/>
              </w:rPr>
              <w:t>/</w:t>
            </w:r>
            <w:r>
              <w:rPr>
                <w:snapToGrid/>
                <w:color w:val="000000"/>
                <w:szCs w:val="24"/>
              </w:rPr>
              <w:t>2</w:t>
            </w:r>
          </w:p>
        </w:tc>
        <w:tc>
          <w:tcPr>
            <w:tcW w:w="2620" w:type="dxa"/>
            <w:tcBorders>
              <w:top w:val="nil"/>
              <w:left w:val="nil"/>
              <w:bottom w:val="single" w:sz="8" w:space="0" w:color="auto"/>
              <w:right w:val="single" w:sz="8" w:space="0" w:color="auto"/>
            </w:tcBorders>
            <w:shd w:val="clear" w:color="auto" w:fill="auto"/>
            <w:vAlign w:val="center"/>
          </w:tcPr>
          <w:p w14:paraId="17315511" w14:textId="77777777" w:rsidR="006A34D2" w:rsidRPr="00DE20C1" w:rsidRDefault="00B379AE" w:rsidP="00F865EB">
            <w:pPr>
              <w:widowControl/>
              <w:spacing w:before="0" w:after="0"/>
              <w:jc w:val="center"/>
              <w:rPr>
                <w:snapToGrid/>
                <w:color w:val="000000"/>
                <w:szCs w:val="24"/>
              </w:rPr>
            </w:pPr>
            <w:r>
              <w:rPr>
                <w:snapToGrid/>
                <w:color w:val="000000"/>
                <w:szCs w:val="24"/>
              </w:rPr>
              <w:t>Exam 1</w:t>
            </w:r>
          </w:p>
        </w:tc>
        <w:tc>
          <w:tcPr>
            <w:tcW w:w="2640" w:type="dxa"/>
            <w:tcBorders>
              <w:top w:val="nil"/>
              <w:left w:val="nil"/>
              <w:bottom w:val="single" w:sz="8" w:space="0" w:color="auto"/>
              <w:right w:val="single" w:sz="8" w:space="0" w:color="auto"/>
            </w:tcBorders>
            <w:shd w:val="clear" w:color="auto" w:fill="auto"/>
            <w:vAlign w:val="center"/>
          </w:tcPr>
          <w:p w14:paraId="5A991FE7" w14:textId="77777777" w:rsidR="006A34D2" w:rsidRPr="00DE20C1" w:rsidRDefault="00B379AE" w:rsidP="00DE20C1">
            <w:pPr>
              <w:widowControl/>
              <w:spacing w:before="0" w:after="0"/>
              <w:jc w:val="center"/>
              <w:rPr>
                <w:snapToGrid/>
                <w:color w:val="000000"/>
                <w:szCs w:val="24"/>
              </w:rPr>
            </w:pPr>
            <w:r>
              <w:rPr>
                <w:snapToGrid/>
                <w:color w:val="000000"/>
                <w:szCs w:val="24"/>
              </w:rPr>
              <w:t>In Class</w:t>
            </w:r>
          </w:p>
        </w:tc>
      </w:tr>
      <w:tr w:rsidR="006A34D2" w:rsidRPr="00FA06B4" w14:paraId="2B426703" w14:textId="77777777" w:rsidTr="00F865EB">
        <w:trPr>
          <w:trHeight w:val="790"/>
        </w:trPr>
        <w:tc>
          <w:tcPr>
            <w:tcW w:w="2620" w:type="dxa"/>
            <w:tcBorders>
              <w:top w:val="nil"/>
              <w:left w:val="single" w:sz="8" w:space="0" w:color="auto"/>
              <w:bottom w:val="single" w:sz="8" w:space="0" w:color="auto"/>
              <w:right w:val="single" w:sz="8" w:space="0" w:color="auto"/>
            </w:tcBorders>
            <w:shd w:val="clear" w:color="auto" w:fill="auto"/>
            <w:noWrap/>
            <w:vAlign w:val="center"/>
            <w:hideMark/>
          </w:tcPr>
          <w:p w14:paraId="56035816" w14:textId="77777777" w:rsidR="006A34D2" w:rsidRPr="00DE20C1" w:rsidRDefault="00796352" w:rsidP="00F865EB">
            <w:pPr>
              <w:widowControl/>
              <w:spacing w:before="0" w:after="0"/>
              <w:jc w:val="center"/>
              <w:rPr>
                <w:b/>
                <w:snapToGrid/>
                <w:color w:val="000000"/>
                <w:szCs w:val="24"/>
              </w:rPr>
            </w:pPr>
            <w:r w:rsidRPr="00DE20C1">
              <w:rPr>
                <w:b/>
                <w:snapToGrid/>
                <w:color w:val="000000"/>
                <w:szCs w:val="24"/>
              </w:rPr>
              <w:t>T</w:t>
            </w:r>
          </w:p>
        </w:tc>
        <w:tc>
          <w:tcPr>
            <w:tcW w:w="2620" w:type="dxa"/>
            <w:tcBorders>
              <w:top w:val="nil"/>
              <w:left w:val="nil"/>
              <w:bottom w:val="single" w:sz="8" w:space="0" w:color="auto"/>
              <w:right w:val="single" w:sz="8" w:space="0" w:color="auto"/>
            </w:tcBorders>
            <w:shd w:val="clear" w:color="auto" w:fill="auto"/>
            <w:noWrap/>
            <w:vAlign w:val="center"/>
            <w:hideMark/>
          </w:tcPr>
          <w:p w14:paraId="595734D5" w14:textId="6E16E0E7" w:rsidR="006A34D2" w:rsidRPr="00DE20C1" w:rsidRDefault="00DE20C1" w:rsidP="00F865EB">
            <w:pPr>
              <w:widowControl/>
              <w:spacing w:before="0" w:after="0"/>
              <w:jc w:val="center"/>
              <w:rPr>
                <w:b/>
                <w:snapToGrid/>
                <w:color w:val="000000"/>
                <w:szCs w:val="24"/>
              </w:rPr>
            </w:pPr>
            <w:r w:rsidRPr="00DE20C1">
              <w:rPr>
                <w:b/>
                <w:snapToGrid/>
                <w:color w:val="000000"/>
                <w:szCs w:val="24"/>
              </w:rPr>
              <w:t>2</w:t>
            </w:r>
            <w:r w:rsidR="006A34D2" w:rsidRPr="00DE20C1">
              <w:rPr>
                <w:b/>
                <w:snapToGrid/>
                <w:color w:val="000000"/>
                <w:szCs w:val="24"/>
              </w:rPr>
              <w:t>/</w:t>
            </w:r>
            <w:r w:rsidR="0059220F">
              <w:rPr>
                <w:b/>
                <w:snapToGrid/>
                <w:color w:val="000000"/>
                <w:szCs w:val="24"/>
              </w:rPr>
              <w:t>7</w:t>
            </w:r>
          </w:p>
        </w:tc>
        <w:tc>
          <w:tcPr>
            <w:tcW w:w="2620" w:type="dxa"/>
            <w:tcBorders>
              <w:top w:val="nil"/>
              <w:left w:val="nil"/>
              <w:bottom w:val="single" w:sz="8" w:space="0" w:color="auto"/>
              <w:right w:val="single" w:sz="8" w:space="0" w:color="auto"/>
            </w:tcBorders>
            <w:shd w:val="clear" w:color="auto" w:fill="auto"/>
            <w:vAlign w:val="center"/>
            <w:hideMark/>
          </w:tcPr>
          <w:p w14:paraId="0192BE5A" w14:textId="77777777" w:rsidR="006A34D2" w:rsidRPr="00DE20C1" w:rsidRDefault="00DE20C1" w:rsidP="00F865EB">
            <w:pPr>
              <w:widowControl/>
              <w:spacing w:before="0" w:after="0"/>
              <w:jc w:val="center"/>
              <w:rPr>
                <w:b/>
                <w:snapToGrid/>
                <w:color w:val="000000"/>
                <w:szCs w:val="24"/>
              </w:rPr>
            </w:pPr>
            <w:r w:rsidRPr="00DE20C1">
              <w:rPr>
                <w:b/>
                <w:snapToGrid/>
                <w:color w:val="000000"/>
                <w:szCs w:val="24"/>
              </w:rPr>
              <w:t>Fisher Internship and Job Fair</w:t>
            </w:r>
          </w:p>
        </w:tc>
        <w:tc>
          <w:tcPr>
            <w:tcW w:w="2640" w:type="dxa"/>
            <w:tcBorders>
              <w:top w:val="nil"/>
              <w:left w:val="nil"/>
              <w:bottom w:val="single" w:sz="8" w:space="0" w:color="auto"/>
              <w:right w:val="single" w:sz="8" w:space="0" w:color="auto"/>
            </w:tcBorders>
            <w:shd w:val="clear" w:color="auto" w:fill="auto"/>
            <w:vAlign w:val="center"/>
            <w:hideMark/>
          </w:tcPr>
          <w:p w14:paraId="759D368B" w14:textId="77777777" w:rsidR="006A34D2" w:rsidRPr="00FA06B4" w:rsidRDefault="00B379AE" w:rsidP="00F865EB">
            <w:pPr>
              <w:widowControl/>
              <w:spacing w:before="0" w:after="0"/>
              <w:jc w:val="center"/>
              <w:rPr>
                <w:snapToGrid/>
                <w:color w:val="000000"/>
                <w:szCs w:val="24"/>
              </w:rPr>
            </w:pPr>
            <w:r>
              <w:rPr>
                <w:snapToGrid/>
                <w:color w:val="000000"/>
                <w:szCs w:val="24"/>
              </w:rPr>
              <w:t>Work on Perceptual Map</w:t>
            </w:r>
          </w:p>
        </w:tc>
      </w:tr>
      <w:tr w:rsidR="006A34D2" w:rsidRPr="00FA06B4" w14:paraId="5AB899B1" w14:textId="77777777" w:rsidTr="00CF19A0">
        <w:trPr>
          <w:trHeight w:val="1231"/>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6AE7D" w14:textId="77777777" w:rsidR="006A34D2" w:rsidRPr="00FA06B4" w:rsidRDefault="00796352" w:rsidP="00F865EB">
            <w:pPr>
              <w:widowControl/>
              <w:spacing w:before="0" w:after="0"/>
              <w:jc w:val="center"/>
              <w:rPr>
                <w:snapToGrid/>
                <w:color w:val="000000"/>
                <w:szCs w:val="24"/>
              </w:rPr>
            </w:pPr>
            <w:r>
              <w:rPr>
                <w:snapToGrid/>
                <w:color w:val="000000"/>
                <w:szCs w:val="24"/>
              </w:rPr>
              <w:lastRenderedPageBreak/>
              <w:t>R</w:t>
            </w:r>
          </w:p>
        </w:tc>
        <w:tc>
          <w:tcPr>
            <w:tcW w:w="2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0C76E" w14:textId="7E2B0AE6" w:rsidR="006A34D2" w:rsidRPr="00FA06B4" w:rsidRDefault="00DE20C1" w:rsidP="00F865EB">
            <w:pPr>
              <w:widowControl/>
              <w:spacing w:before="0" w:after="0"/>
              <w:jc w:val="center"/>
              <w:rPr>
                <w:snapToGrid/>
                <w:color w:val="000000"/>
                <w:szCs w:val="24"/>
              </w:rPr>
            </w:pPr>
            <w:r>
              <w:rPr>
                <w:snapToGrid/>
                <w:color w:val="000000"/>
                <w:szCs w:val="24"/>
              </w:rPr>
              <w:t>2/</w:t>
            </w:r>
            <w:r w:rsidR="0059220F">
              <w:rPr>
                <w:snapToGrid/>
                <w:color w:val="000000"/>
                <w:szCs w:val="24"/>
              </w:rPr>
              <w:t>9</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B1520" w14:textId="77777777" w:rsidR="0059220F" w:rsidRDefault="0059220F" w:rsidP="0059220F">
            <w:pPr>
              <w:widowControl/>
              <w:spacing w:before="0" w:after="0"/>
              <w:jc w:val="center"/>
              <w:rPr>
                <w:snapToGrid/>
                <w:color w:val="000000"/>
                <w:szCs w:val="24"/>
              </w:rPr>
            </w:pPr>
            <w:r w:rsidRPr="00FA06B4">
              <w:rPr>
                <w:snapToGrid/>
                <w:color w:val="000000"/>
                <w:szCs w:val="24"/>
              </w:rPr>
              <w:t>Memory</w:t>
            </w:r>
          </w:p>
          <w:p w14:paraId="47BF8E84" w14:textId="310BB26A" w:rsidR="00B22B97" w:rsidRPr="00B22B97" w:rsidRDefault="00B22B97" w:rsidP="00DE20C1">
            <w:pPr>
              <w:widowControl/>
              <w:spacing w:before="0" w:after="0"/>
              <w:jc w:val="center"/>
              <w:rPr>
                <w:bCs/>
                <w:snapToGrid/>
                <w:color w:val="000000"/>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B49B4" w14:textId="77777777" w:rsidR="00CF19A0" w:rsidRDefault="00CF19A0" w:rsidP="008E46A1">
            <w:pPr>
              <w:widowControl/>
              <w:spacing w:before="0" w:after="0"/>
              <w:jc w:val="center"/>
              <w:rPr>
                <w:snapToGrid/>
                <w:color w:val="000000"/>
                <w:szCs w:val="24"/>
              </w:rPr>
            </w:pPr>
          </w:p>
          <w:p w14:paraId="72C61620" w14:textId="79317C92" w:rsidR="008E46A1" w:rsidRDefault="0059220F" w:rsidP="008E46A1">
            <w:pPr>
              <w:widowControl/>
              <w:spacing w:before="0" w:after="0"/>
              <w:jc w:val="center"/>
              <w:rPr>
                <w:snapToGrid/>
                <w:color w:val="000000"/>
                <w:szCs w:val="24"/>
              </w:rPr>
            </w:pPr>
            <w:r w:rsidRPr="00FA06B4">
              <w:rPr>
                <w:snapToGrid/>
                <w:color w:val="000000"/>
                <w:szCs w:val="24"/>
              </w:rPr>
              <w:t xml:space="preserve">Chapter </w:t>
            </w:r>
            <w:r>
              <w:rPr>
                <w:snapToGrid/>
                <w:color w:val="000000"/>
                <w:szCs w:val="24"/>
              </w:rPr>
              <w:t>4</w:t>
            </w:r>
            <w:r w:rsidRPr="00FA06B4">
              <w:rPr>
                <w:b/>
                <w:bCs/>
                <w:snapToGrid/>
                <w:color w:val="000000"/>
                <w:szCs w:val="24"/>
              </w:rPr>
              <w:br/>
            </w:r>
            <w:r w:rsidRPr="00FE5353">
              <w:rPr>
                <w:snapToGrid/>
                <w:color w:val="000000"/>
                <w:szCs w:val="24"/>
              </w:rPr>
              <w:t>(pp. 100-110; pp. 115-end)</w:t>
            </w:r>
            <w:r w:rsidR="008E46A1" w:rsidRPr="00FE5353">
              <w:rPr>
                <w:b/>
                <w:bCs/>
                <w:snapToGrid/>
                <w:color w:val="000000"/>
                <w:szCs w:val="24"/>
              </w:rPr>
              <w:br/>
            </w:r>
          </w:p>
          <w:p w14:paraId="344BCB07" w14:textId="77777777" w:rsidR="006A34D2" w:rsidRPr="00FA06B4" w:rsidRDefault="006A34D2" w:rsidP="008E46A1">
            <w:pPr>
              <w:widowControl/>
              <w:spacing w:before="0" w:after="0"/>
              <w:jc w:val="center"/>
              <w:rPr>
                <w:snapToGrid/>
                <w:color w:val="000000"/>
                <w:szCs w:val="24"/>
              </w:rPr>
            </w:pPr>
          </w:p>
        </w:tc>
      </w:tr>
      <w:tr w:rsidR="006A34D2" w:rsidRPr="00FA06B4" w14:paraId="1B3288E0" w14:textId="77777777" w:rsidTr="00F865EB">
        <w:trPr>
          <w:trHeight w:val="2033"/>
        </w:trPr>
        <w:tc>
          <w:tcPr>
            <w:tcW w:w="262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6ED0672" w14:textId="77777777" w:rsidR="006A34D2" w:rsidRPr="00FA06B4" w:rsidRDefault="00796352" w:rsidP="00F865EB">
            <w:pPr>
              <w:widowControl/>
              <w:spacing w:before="0" w:after="0"/>
              <w:jc w:val="center"/>
              <w:rPr>
                <w:snapToGrid/>
                <w:color w:val="000000"/>
                <w:szCs w:val="24"/>
              </w:rPr>
            </w:pPr>
            <w:r>
              <w:rPr>
                <w:snapToGrid/>
                <w:color w:val="000000"/>
                <w:szCs w:val="24"/>
              </w:rPr>
              <w:t>T</w:t>
            </w:r>
          </w:p>
        </w:tc>
        <w:tc>
          <w:tcPr>
            <w:tcW w:w="2620" w:type="dxa"/>
            <w:tcBorders>
              <w:top w:val="single" w:sz="4" w:space="0" w:color="auto"/>
              <w:left w:val="nil"/>
              <w:bottom w:val="single" w:sz="8" w:space="0" w:color="auto"/>
              <w:right w:val="single" w:sz="8" w:space="0" w:color="auto"/>
            </w:tcBorders>
            <w:shd w:val="clear" w:color="auto" w:fill="auto"/>
            <w:noWrap/>
            <w:vAlign w:val="center"/>
            <w:hideMark/>
          </w:tcPr>
          <w:p w14:paraId="7E1D39DF" w14:textId="6B3F9101" w:rsidR="006A34D2" w:rsidRPr="00FE5353" w:rsidRDefault="00DE20C1" w:rsidP="00F865EB">
            <w:pPr>
              <w:widowControl/>
              <w:spacing w:before="0" w:after="0"/>
              <w:jc w:val="center"/>
              <w:rPr>
                <w:snapToGrid/>
                <w:color w:val="000000"/>
                <w:szCs w:val="24"/>
              </w:rPr>
            </w:pPr>
            <w:r>
              <w:rPr>
                <w:snapToGrid/>
                <w:color w:val="000000"/>
                <w:szCs w:val="24"/>
              </w:rPr>
              <w:t>2</w:t>
            </w:r>
            <w:r w:rsidR="006A34D2" w:rsidRPr="00FE5353">
              <w:rPr>
                <w:snapToGrid/>
                <w:color w:val="000000"/>
                <w:szCs w:val="24"/>
              </w:rPr>
              <w:t>/</w:t>
            </w:r>
            <w:r w:rsidR="0059220F">
              <w:rPr>
                <w:snapToGrid/>
                <w:color w:val="000000"/>
                <w:szCs w:val="24"/>
              </w:rPr>
              <w:t>14</w:t>
            </w:r>
          </w:p>
        </w:tc>
        <w:tc>
          <w:tcPr>
            <w:tcW w:w="2620" w:type="dxa"/>
            <w:tcBorders>
              <w:top w:val="single" w:sz="4" w:space="0" w:color="auto"/>
              <w:left w:val="nil"/>
              <w:bottom w:val="single" w:sz="8" w:space="0" w:color="auto"/>
              <w:right w:val="single" w:sz="8" w:space="0" w:color="auto"/>
            </w:tcBorders>
            <w:shd w:val="clear" w:color="auto" w:fill="auto"/>
            <w:vAlign w:val="center"/>
            <w:hideMark/>
          </w:tcPr>
          <w:p w14:paraId="7EDD6416" w14:textId="28C85095" w:rsidR="006A34D2" w:rsidRPr="00FE5353" w:rsidRDefault="0059220F" w:rsidP="004F75F1">
            <w:pPr>
              <w:widowControl/>
              <w:spacing w:before="0" w:after="0"/>
              <w:jc w:val="center"/>
              <w:rPr>
                <w:snapToGrid/>
                <w:color w:val="000000"/>
                <w:szCs w:val="24"/>
              </w:rPr>
            </w:pPr>
            <w:r w:rsidRPr="00DE20C1">
              <w:rPr>
                <w:snapToGrid/>
                <w:color w:val="000000"/>
                <w:szCs w:val="24"/>
              </w:rPr>
              <w:t>Categorization</w:t>
            </w:r>
          </w:p>
        </w:tc>
        <w:tc>
          <w:tcPr>
            <w:tcW w:w="2640" w:type="dxa"/>
            <w:tcBorders>
              <w:top w:val="single" w:sz="4" w:space="0" w:color="auto"/>
              <w:left w:val="nil"/>
              <w:bottom w:val="single" w:sz="8" w:space="0" w:color="auto"/>
              <w:right w:val="single" w:sz="8" w:space="0" w:color="auto"/>
            </w:tcBorders>
            <w:shd w:val="clear" w:color="auto" w:fill="auto"/>
            <w:vAlign w:val="center"/>
            <w:hideMark/>
          </w:tcPr>
          <w:p w14:paraId="3B4EC06F" w14:textId="77777777" w:rsidR="0059220F" w:rsidRDefault="006A34D2" w:rsidP="0059220F">
            <w:pPr>
              <w:widowControl/>
              <w:spacing w:before="0" w:after="0"/>
              <w:jc w:val="center"/>
              <w:rPr>
                <w:snapToGrid/>
                <w:color w:val="000000"/>
                <w:szCs w:val="24"/>
              </w:rPr>
            </w:pPr>
            <w:r w:rsidRPr="00FE5353">
              <w:rPr>
                <w:snapToGrid/>
                <w:color w:val="000000"/>
                <w:szCs w:val="24"/>
              </w:rPr>
              <w:br/>
            </w:r>
            <w:r w:rsidR="0059220F">
              <w:rPr>
                <w:snapToGrid/>
                <w:color w:val="000000"/>
                <w:szCs w:val="24"/>
              </w:rPr>
              <w:t>Chapter 4 (pp. 110-115</w:t>
            </w:r>
            <w:r w:rsidR="0059220F" w:rsidRPr="00FA06B4">
              <w:rPr>
                <w:snapToGrid/>
                <w:color w:val="000000"/>
                <w:szCs w:val="24"/>
              </w:rPr>
              <w:t>)</w:t>
            </w:r>
          </w:p>
          <w:p w14:paraId="031270D1" w14:textId="573947A0" w:rsidR="004F75F1" w:rsidRPr="00FE5353" w:rsidRDefault="004F75F1" w:rsidP="004F75F1">
            <w:pPr>
              <w:widowControl/>
              <w:spacing w:before="0" w:after="0"/>
              <w:jc w:val="center"/>
              <w:rPr>
                <w:b/>
                <w:bCs/>
                <w:snapToGrid/>
                <w:color w:val="000000"/>
                <w:szCs w:val="24"/>
              </w:rPr>
            </w:pPr>
          </w:p>
          <w:p w14:paraId="757EC402" w14:textId="77777777" w:rsidR="006A34D2" w:rsidRPr="00FE5353" w:rsidRDefault="006A34D2" w:rsidP="008E46A1">
            <w:pPr>
              <w:widowControl/>
              <w:spacing w:before="0" w:after="0"/>
              <w:jc w:val="center"/>
              <w:rPr>
                <w:b/>
                <w:bCs/>
                <w:snapToGrid/>
                <w:color w:val="000000"/>
                <w:szCs w:val="24"/>
              </w:rPr>
            </w:pPr>
          </w:p>
        </w:tc>
      </w:tr>
      <w:tr w:rsidR="006A34D2" w:rsidRPr="00FA06B4" w14:paraId="3E41D66F" w14:textId="77777777" w:rsidTr="008E46A1">
        <w:trPr>
          <w:trHeight w:val="1618"/>
        </w:trPr>
        <w:tc>
          <w:tcPr>
            <w:tcW w:w="2620" w:type="dxa"/>
            <w:tcBorders>
              <w:top w:val="nil"/>
              <w:left w:val="single" w:sz="8" w:space="0" w:color="auto"/>
              <w:bottom w:val="single" w:sz="8" w:space="0" w:color="auto"/>
              <w:right w:val="single" w:sz="8" w:space="0" w:color="auto"/>
            </w:tcBorders>
            <w:shd w:val="clear" w:color="auto" w:fill="auto"/>
            <w:noWrap/>
            <w:vAlign w:val="center"/>
            <w:hideMark/>
          </w:tcPr>
          <w:p w14:paraId="7CB9C56D" w14:textId="77777777" w:rsidR="006A34D2" w:rsidRPr="00FA06B4" w:rsidRDefault="00796352" w:rsidP="00F865EB">
            <w:pPr>
              <w:widowControl/>
              <w:spacing w:before="0" w:after="0"/>
              <w:jc w:val="center"/>
              <w:rPr>
                <w:snapToGrid/>
                <w:color w:val="000000"/>
                <w:szCs w:val="24"/>
              </w:rPr>
            </w:pPr>
            <w:r>
              <w:rPr>
                <w:snapToGrid/>
                <w:color w:val="000000"/>
                <w:szCs w:val="24"/>
              </w:rPr>
              <w:t>R</w:t>
            </w:r>
          </w:p>
        </w:tc>
        <w:tc>
          <w:tcPr>
            <w:tcW w:w="2620" w:type="dxa"/>
            <w:tcBorders>
              <w:top w:val="nil"/>
              <w:left w:val="nil"/>
              <w:bottom w:val="single" w:sz="8" w:space="0" w:color="auto"/>
              <w:right w:val="single" w:sz="8" w:space="0" w:color="auto"/>
            </w:tcBorders>
            <w:shd w:val="clear" w:color="auto" w:fill="auto"/>
            <w:noWrap/>
            <w:vAlign w:val="center"/>
            <w:hideMark/>
          </w:tcPr>
          <w:p w14:paraId="7DD7CE72" w14:textId="34B1315B" w:rsidR="006A34D2" w:rsidRPr="00FA06B4" w:rsidRDefault="00DE20C1" w:rsidP="00F865EB">
            <w:pPr>
              <w:widowControl/>
              <w:spacing w:before="0" w:after="0"/>
              <w:jc w:val="center"/>
              <w:rPr>
                <w:snapToGrid/>
                <w:color w:val="000000"/>
                <w:szCs w:val="24"/>
              </w:rPr>
            </w:pPr>
            <w:r>
              <w:rPr>
                <w:snapToGrid/>
                <w:color w:val="000000"/>
                <w:szCs w:val="24"/>
              </w:rPr>
              <w:t>2</w:t>
            </w:r>
            <w:r w:rsidR="006A34D2">
              <w:rPr>
                <w:snapToGrid/>
                <w:color w:val="000000"/>
                <w:szCs w:val="24"/>
              </w:rPr>
              <w:t>/1</w:t>
            </w:r>
            <w:r w:rsidR="0059220F">
              <w:rPr>
                <w:snapToGrid/>
                <w:color w:val="000000"/>
                <w:szCs w:val="24"/>
              </w:rPr>
              <w:t>6</w:t>
            </w:r>
          </w:p>
        </w:tc>
        <w:tc>
          <w:tcPr>
            <w:tcW w:w="2620" w:type="dxa"/>
            <w:tcBorders>
              <w:top w:val="nil"/>
              <w:left w:val="nil"/>
              <w:bottom w:val="single" w:sz="8" w:space="0" w:color="auto"/>
              <w:right w:val="single" w:sz="8" w:space="0" w:color="auto"/>
            </w:tcBorders>
            <w:shd w:val="clear" w:color="auto" w:fill="auto"/>
            <w:vAlign w:val="center"/>
            <w:hideMark/>
          </w:tcPr>
          <w:p w14:paraId="1823563C" w14:textId="77777777" w:rsidR="0059220F" w:rsidRDefault="0059220F" w:rsidP="0059220F">
            <w:pPr>
              <w:widowControl/>
              <w:spacing w:before="0" w:after="0"/>
              <w:jc w:val="center"/>
              <w:rPr>
                <w:snapToGrid/>
                <w:color w:val="000000"/>
                <w:szCs w:val="24"/>
              </w:rPr>
            </w:pPr>
            <w:r w:rsidRPr="00FA06B4">
              <w:rPr>
                <w:snapToGrid/>
                <w:color w:val="000000"/>
                <w:szCs w:val="24"/>
              </w:rPr>
              <w:t>Consumer Attitudes</w:t>
            </w:r>
          </w:p>
          <w:p w14:paraId="5B17E253" w14:textId="1EB004C8" w:rsidR="006A34D2" w:rsidRPr="00FA06B4" w:rsidRDefault="0059220F" w:rsidP="0059220F">
            <w:pPr>
              <w:widowControl/>
              <w:spacing w:before="0" w:after="0"/>
              <w:jc w:val="center"/>
              <w:rPr>
                <w:b/>
                <w:bCs/>
                <w:snapToGrid/>
                <w:color w:val="000000"/>
                <w:szCs w:val="24"/>
              </w:rPr>
            </w:pPr>
            <w:r>
              <w:rPr>
                <w:bCs/>
                <w:snapToGrid/>
                <w:color w:val="000000"/>
                <w:szCs w:val="24"/>
              </w:rPr>
              <w:t>and Learning</w:t>
            </w:r>
          </w:p>
        </w:tc>
        <w:tc>
          <w:tcPr>
            <w:tcW w:w="2640" w:type="dxa"/>
            <w:tcBorders>
              <w:top w:val="nil"/>
              <w:left w:val="nil"/>
              <w:bottom w:val="single" w:sz="8" w:space="0" w:color="auto"/>
              <w:right w:val="single" w:sz="8" w:space="0" w:color="auto"/>
            </w:tcBorders>
            <w:shd w:val="clear" w:color="auto" w:fill="auto"/>
            <w:vAlign w:val="center"/>
            <w:hideMark/>
          </w:tcPr>
          <w:p w14:paraId="13CB822A" w14:textId="77777777" w:rsidR="0059220F" w:rsidRDefault="004F75F1" w:rsidP="0059220F">
            <w:pPr>
              <w:widowControl/>
              <w:spacing w:before="0" w:after="0"/>
              <w:jc w:val="center"/>
              <w:rPr>
                <w:snapToGrid/>
                <w:color w:val="000000"/>
                <w:szCs w:val="24"/>
              </w:rPr>
            </w:pPr>
            <w:r w:rsidRPr="00FE5353">
              <w:rPr>
                <w:b/>
                <w:bCs/>
                <w:snapToGrid/>
                <w:color w:val="000000"/>
                <w:szCs w:val="24"/>
              </w:rPr>
              <w:br/>
            </w:r>
            <w:r w:rsidR="0059220F" w:rsidRPr="00FA06B4">
              <w:rPr>
                <w:snapToGrid/>
                <w:color w:val="000000"/>
                <w:szCs w:val="24"/>
              </w:rPr>
              <w:t>Chapters 5 &amp; 6</w:t>
            </w:r>
          </w:p>
          <w:p w14:paraId="7B59C75B" w14:textId="014D43C1" w:rsidR="006A34D2" w:rsidRPr="00FA06B4" w:rsidRDefault="006A34D2" w:rsidP="004F75F1">
            <w:pPr>
              <w:widowControl/>
              <w:spacing w:before="0" w:after="0"/>
              <w:jc w:val="center"/>
              <w:rPr>
                <w:snapToGrid/>
                <w:color w:val="000000"/>
                <w:szCs w:val="24"/>
              </w:rPr>
            </w:pPr>
          </w:p>
        </w:tc>
      </w:tr>
      <w:tr w:rsidR="006A34D2" w:rsidRPr="00FA06B4" w14:paraId="7C086D1E" w14:textId="77777777" w:rsidTr="008E46A1">
        <w:trPr>
          <w:trHeight w:val="57"/>
        </w:trPr>
        <w:tc>
          <w:tcPr>
            <w:tcW w:w="10500"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7ECC3B35" w14:textId="77777777" w:rsidR="006A34D2" w:rsidRPr="00FA06B4" w:rsidRDefault="006A34D2" w:rsidP="008E46A1">
            <w:pPr>
              <w:widowControl/>
              <w:spacing w:before="0" w:after="0"/>
              <w:rPr>
                <w:b/>
                <w:bCs/>
                <w:snapToGrid/>
                <w:color w:val="000000"/>
                <w:szCs w:val="24"/>
              </w:rPr>
            </w:pPr>
          </w:p>
        </w:tc>
      </w:tr>
      <w:tr w:rsidR="006A34D2" w:rsidRPr="00FA06B4" w14:paraId="6B4D6887" w14:textId="77777777" w:rsidTr="00F865EB">
        <w:trPr>
          <w:trHeight w:val="645"/>
        </w:trPr>
        <w:tc>
          <w:tcPr>
            <w:tcW w:w="2620" w:type="dxa"/>
            <w:tcBorders>
              <w:top w:val="nil"/>
              <w:left w:val="single" w:sz="8" w:space="0" w:color="auto"/>
              <w:bottom w:val="single" w:sz="8" w:space="0" w:color="auto"/>
              <w:right w:val="single" w:sz="8" w:space="0" w:color="auto"/>
            </w:tcBorders>
            <w:shd w:val="clear" w:color="auto" w:fill="auto"/>
            <w:noWrap/>
            <w:vAlign w:val="center"/>
            <w:hideMark/>
          </w:tcPr>
          <w:p w14:paraId="6A4F0451" w14:textId="77777777" w:rsidR="006A34D2" w:rsidRPr="00FA06B4" w:rsidRDefault="00796352" w:rsidP="00F865EB">
            <w:pPr>
              <w:widowControl/>
              <w:spacing w:before="0" w:after="0"/>
              <w:jc w:val="center"/>
              <w:rPr>
                <w:snapToGrid/>
                <w:color w:val="000000"/>
                <w:szCs w:val="24"/>
              </w:rPr>
            </w:pPr>
            <w:r>
              <w:rPr>
                <w:snapToGrid/>
                <w:color w:val="000000"/>
                <w:szCs w:val="24"/>
              </w:rPr>
              <w:t>T</w:t>
            </w:r>
          </w:p>
        </w:tc>
        <w:tc>
          <w:tcPr>
            <w:tcW w:w="2620" w:type="dxa"/>
            <w:tcBorders>
              <w:top w:val="nil"/>
              <w:left w:val="nil"/>
              <w:bottom w:val="single" w:sz="8" w:space="0" w:color="auto"/>
              <w:right w:val="single" w:sz="8" w:space="0" w:color="auto"/>
            </w:tcBorders>
            <w:shd w:val="clear" w:color="auto" w:fill="auto"/>
            <w:noWrap/>
            <w:vAlign w:val="center"/>
            <w:hideMark/>
          </w:tcPr>
          <w:p w14:paraId="74659155" w14:textId="38ABD255" w:rsidR="006A34D2" w:rsidRPr="00FA06B4" w:rsidRDefault="00B379AE" w:rsidP="00F865EB">
            <w:pPr>
              <w:widowControl/>
              <w:spacing w:before="0" w:after="0"/>
              <w:jc w:val="center"/>
              <w:rPr>
                <w:snapToGrid/>
                <w:color w:val="000000"/>
                <w:szCs w:val="24"/>
              </w:rPr>
            </w:pPr>
            <w:r>
              <w:rPr>
                <w:snapToGrid/>
                <w:color w:val="000000"/>
                <w:szCs w:val="24"/>
              </w:rPr>
              <w:t>2</w:t>
            </w:r>
            <w:r w:rsidR="006A34D2">
              <w:rPr>
                <w:snapToGrid/>
                <w:color w:val="000000"/>
                <w:szCs w:val="24"/>
              </w:rPr>
              <w:t>/</w:t>
            </w:r>
            <w:r w:rsidR="0059220F">
              <w:rPr>
                <w:snapToGrid/>
                <w:color w:val="000000"/>
                <w:szCs w:val="24"/>
              </w:rPr>
              <w:t>21</w:t>
            </w:r>
          </w:p>
        </w:tc>
        <w:tc>
          <w:tcPr>
            <w:tcW w:w="2620" w:type="dxa"/>
            <w:tcBorders>
              <w:top w:val="nil"/>
              <w:left w:val="nil"/>
              <w:bottom w:val="single" w:sz="8" w:space="0" w:color="auto"/>
              <w:right w:val="single" w:sz="8" w:space="0" w:color="auto"/>
            </w:tcBorders>
            <w:shd w:val="clear" w:color="auto" w:fill="auto"/>
            <w:vAlign w:val="center"/>
            <w:hideMark/>
          </w:tcPr>
          <w:p w14:paraId="77855805" w14:textId="013DC306" w:rsidR="006A34D2" w:rsidRPr="00FA06B4" w:rsidRDefault="0059220F" w:rsidP="00F865EB">
            <w:pPr>
              <w:widowControl/>
              <w:spacing w:before="0" w:after="0"/>
              <w:jc w:val="center"/>
              <w:rPr>
                <w:snapToGrid/>
                <w:color w:val="000000"/>
                <w:szCs w:val="24"/>
              </w:rPr>
            </w:pPr>
            <w:r w:rsidRPr="00FA06B4">
              <w:rPr>
                <w:snapToGrid/>
                <w:color w:val="000000"/>
                <w:szCs w:val="24"/>
              </w:rPr>
              <w:t>Decision Making</w:t>
            </w:r>
            <w:r w:rsidR="008E46A1" w:rsidRPr="00FA06B4">
              <w:rPr>
                <w:snapToGrid/>
                <w:color w:val="000000"/>
                <w:szCs w:val="24"/>
              </w:rPr>
              <w:br/>
            </w:r>
          </w:p>
        </w:tc>
        <w:tc>
          <w:tcPr>
            <w:tcW w:w="2640" w:type="dxa"/>
            <w:tcBorders>
              <w:top w:val="nil"/>
              <w:left w:val="nil"/>
              <w:bottom w:val="single" w:sz="8" w:space="0" w:color="auto"/>
              <w:right w:val="single" w:sz="8" w:space="0" w:color="auto"/>
            </w:tcBorders>
            <w:shd w:val="clear" w:color="auto" w:fill="auto"/>
            <w:vAlign w:val="center"/>
            <w:hideMark/>
          </w:tcPr>
          <w:p w14:paraId="2211465C" w14:textId="77777777" w:rsidR="0059220F" w:rsidRDefault="0059220F" w:rsidP="0059220F">
            <w:pPr>
              <w:widowControl/>
              <w:spacing w:before="0" w:after="0"/>
              <w:jc w:val="center"/>
              <w:rPr>
                <w:snapToGrid/>
                <w:color w:val="000000"/>
                <w:szCs w:val="24"/>
              </w:rPr>
            </w:pPr>
            <w:r w:rsidRPr="00FA06B4">
              <w:rPr>
                <w:snapToGrid/>
                <w:color w:val="000000"/>
                <w:szCs w:val="24"/>
              </w:rPr>
              <w:t>Chapters 7-9</w:t>
            </w:r>
          </w:p>
          <w:p w14:paraId="518EB89E" w14:textId="0BC50068" w:rsidR="006A34D2" w:rsidRPr="00FA06B4" w:rsidRDefault="0059220F" w:rsidP="0059220F">
            <w:pPr>
              <w:widowControl/>
              <w:spacing w:before="0" w:after="0"/>
              <w:jc w:val="center"/>
              <w:rPr>
                <w:snapToGrid/>
                <w:color w:val="000000"/>
                <w:szCs w:val="24"/>
              </w:rPr>
            </w:pPr>
            <w:r w:rsidRPr="00AD02B2">
              <w:rPr>
                <w:b/>
                <w:bCs/>
                <w:snapToGrid/>
                <w:color w:val="000000"/>
                <w:szCs w:val="24"/>
              </w:rPr>
              <w:t>Perceptual Map Group Assignment Write-up Due</w:t>
            </w:r>
          </w:p>
        </w:tc>
      </w:tr>
      <w:tr w:rsidR="006A34D2" w:rsidRPr="00FA06B4" w14:paraId="45C2A718" w14:textId="77777777" w:rsidTr="00F865EB">
        <w:trPr>
          <w:trHeight w:val="1933"/>
        </w:trPr>
        <w:tc>
          <w:tcPr>
            <w:tcW w:w="2620" w:type="dxa"/>
            <w:tcBorders>
              <w:top w:val="nil"/>
              <w:left w:val="single" w:sz="8" w:space="0" w:color="auto"/>
              <w:bottom w:val="single" w:sz="8" w:space="0" w:color="auto"/>
              <w:right w:val="single" w:sz="8" w:space="0" w:color="auto"/>
            </w:tcBorders>
            <w:shd w:val="clear" w:color="auto" w:fill="auto"/>
            <w:noWrap/>
            <w:vAlign w:val="center"/>
            <w:hideMark/>
          </w:tcPr>
          <w:p w14:paraId="13AFE8CC" w14:textId="77777777" w:rsidR="006A34D2" w:rsidRPr="00FA06B4" w:rsidRDefault="00796352" w:rsidP="00F865EB">
            <w:pPr>
              <w:widowControl/>
              <w:spacing w:before="0" w:after="0"/>
              <w:jc w:val="center"/>
              <w:rPr>
                <w:snapToGrid/>
                <w:color w:val="000000"/>
                <w:szCs w:val="24"/>
              </w:rPr>
            </w:pPr>
            <w:r>
              <w:rPr>
                <w:snapToGrid/>
                <w:color w:val="000000"/>
                <w:szCs w:val="24"/>
              </w:rPr>
              <w:t>R</w:t>
            </w:r>
          </w:p>
        </w:tc>
        <w:tc>
          <w:tcPr>
            <w:tcW w:w="2620" w:type="dxa"/>
            <w:tcBorders>
              <w:top w:val="nil"/>
              <w:left w:val="nil"/>
              <w:bottom w:val="single" w:sz="8" w:space="0" w:color="auto"/>
              <w:right w:val="single" w:sz="8" w:space="0" w:color="auto"/>
            </w:tcBorders>
            <w:shd w:val="clear" w:color="auto" w:fill="auto"/>
            <w:noWrap/>
            <w:vAlign w:val="center"/>
            <w:hideMark/>
          </w:tcPr>
          <w:p w14:paraId="5E82A75C" w14:textId="68086AA5" w:rsidR="006A34D2" w:rsidRPr="00FA06B4" w:rsidRDefault="00B379AE" w:rsidP="00F865EB">
            <w:pPr>
              <w:widowControl/>
              <w:spacing w:before="0" w:after="0"/>
              <w:jc w:val="center"/>
              <w:rPr>
                <w:snapToGrid/>
                <w:color w:val="000000"/>
                <w:szCs w:val="24"/>
              </w:rPr>
            </w:pPr>
            <w:r>
              <w:rPr>
                <w:snapToGrid/>
                <w:color w:val="000000"/>
                <w:szCs w:val="24"/>
              </w:rPr>
              <w:t>2/2</w:t>
            </w:r>
            <w:r w:rsidR="0059220F">
              <w:rPr>
                <w:snapToGrid/>
                <w:color w:val="000000"/>
                <w:szCs w:val="24"/>
              </w:rPr>
              <w:t>3</w:t>
            </w:r>
          </w:p>
        </w:tc>
        <w:tc>
          <w:tcPr>
            <w:tcW w:w="2620" w:type="dxa"/>
            <w:tcBorders>
              <w:top w:val="nil"/>
              <w:left w:val="nil"/>
              <w:bottom w:val="single" w:sz="8" w:space="0" w:color="auto"/>
              <w:right w:val="single" w:sz="8" w:space="0" w:color="auto"/>
            </w:tcBorders>
            <w:shd w:val="clear" w:color="auto" w:fill="auto"/>
            <w:vAlign w:val="center"/>
            <w:hideMark/>
          </w:tcPr>
          <w:p w14:paraId="555B58AD" w14:textId="0F884905" w:rsidR="006A34D2" w:rsidRPr="00FA06B4" w:rsidRDefault="0059220F" w:rsidP="00F865EB">
            <w:pPr>
              <w:widowControl/>
              <w:spacing w:before="0" w:after="0"/>
              <w:jc w:val="center"/>
              <w:rPr>
                <w:snapToGrid/>
                <w:color w:val="000000"/>
                <w:szCs w:val="24"/>
              </w:rPr>
            </w:pPr>
            <w:r w:rsidRPr="00FA06B4">
              <w:rPr>
                <w:snapToGrid/>
                <w:color w:val="000000"/>
                <w:szCs w:val="24"/>
              </w:rPr>
              <w:t>Decision Making (continued)</w:t>
            </w:r>
          </w:p>
        </w:tc>
        <w:tc>
          <w:tcPr>
            <w:tcW w:w="2640" w:type="dxa"/>
            <w:tcBorders>
              <w:top w:val="nil"/>
              <w:left w:val="nil"/>
              <w:bottom w:val="single" w:sz="8" w:space="0" w:color="auto"/>
              <w:right w:val="single" w:sz="8" w:space="0" w:color="auto"/>
            </w:tcBorders>
            <w:shd w:val="clear" w:color="auto" w:fill="auto"/>
            <w:vAlign w:val="center"/>
            <w:hideMark/>
          </w:tcPr>
          <w:p w14:paraId="5684F548" w14:textId="25AD1665" w:rsidR="006A34D2" w:rsidRPr="00FA06B4" w:rsidRDefault="0059220F" w:rsidP="0059220F">
            <w:pPr>
              <w:widowControl/>
              <w:spacing w:before="0" w:after="0"/>
              <w:jc w:val="center"/>
              <w:rPr>
                <w:snapToGrid/>
                <w:color w:val="000000"/>
                <w:szCs w:val="24"/>
              </w:rPr>
            </w:pPr>
            <w:r w:rsidRPr="00FA06B4">
              <w:rPr>
                <w:snapToGrid/>
                <w:color w:val="000000"/>
                <w:szCs w:val="24"/>
              </w:rPr>
              <w:t>Finish Chapters 7-9</w:t>
            </w:r>
          </w:p>
        </w:tc>
      </w:tr>
      <w:tr w:rsidR="006A34D2" w:rsidRPr="00FA06B4" w14:paraId="333B4A76" w14:textId="77777777" w:rsidTr="00F865EB">
        <w:trPr>
          <w:trHeight w:val="1501"/>
        </w:trPr>
        <w:tc>
          <w:tcPr>
            <w:tcW w:w="2620" w:type="dxa"/>
            <w:tcBorders>
              <w:top w:val="nil"/>
              <w:left w:val="single" w:sz="8" w:space="0" w:color="auto"/>
              <w:bottom w:val="single" w:sz="8" w:space="0" w:color="auto"/>
              <w:right w:val="single" w:sz="8" w:space="0" w:color="auto"/>
            </w:tcBorders>
            <w:shd w:val="clear" w:color="auto" w:fill="auto"/>
            <w:noWrap/>
            <w:vAlign w:val="center"/>
          </w:tcPr>
          <w:p w14:paraId="579118B0" w14:textId="77777777" w:rsidR="006A34D2" w:rsidRPr="00FA06B4" w:rsidRDefault="006A34D2" w:rsidP="00F865EB">
            <w:pPr>
              <w:widowControl/>
              <w:spacing w:before="0" w:after="0"/>
              <w:jc w:val="center"/>
              <w:rPr>
                <w:snapToGrid/>
                <w:color w:val="000000"/>
                <w:szCs w:val="24"/>
              </w:rPr>
            </w:pPr>
            <w:r>
              <w:rPr>
                <w:snapToGrid/>
                <w:color w:val="000000"/>
                <w:szCs w:val="24"/>
              </w:rPr>
              <w:t>T</w:t>
            </w:r>
          </w:p>
        </w:tc>
        <w:tc>
          <w:tcPr>
            <w:tcW w:w="2620" w:type="dxa"/>
            <w:tcBorders>
              <w:top w:val="nil"/>
              <w:left w:val="nil"/>
              <w:bottom w:val="single" w:sz="8" w:space="0" w:color="auto"/>
              <w:right w:val="single" w:sz="8" w:space="0" w:color="auto"/>
            </w:tcBorders>
            <w:shd w:val="clear" w:color="auto" w:fill="auto"/>
            <w:noWrap/>
            <w:vAlign w:val="center"/>
          </w:tcPr>
          <w:p w14:paraId="746CF106" w14:textId="06E7E6AD" w:rsidR="006A34D2" w:rsidRPr="00FA06B4" w:rsidRDefault="00B379AE" w:rsidP="00F865EB">
            <w:pPr>
              <w:widowControl/>
              <w:spacing w:before="0" w:after="0"/>
              <w:jc w:val="center"/>
              <w:rPr>
                <w:snapToGrid/>
                <w:color w:val="000000"/>
                <w:szCs w:val="24"/>
              </w:rPr>
            </w:pPr>
            <w:r>
              <w:rPr>
                <w:snapToGrid/>
                <w:color w:val="000000"/>
                <w:szCs w:val="24"/>
              </w:rPr>
              <w:t>2</w:t>
            </w:r>
            <w:r w:rsidR="006A34D2">
              <w:rPr>
                <w:snapToGrid/>
                <w:color w:val="000000"/>
                <w:szCs w:val="24"/>
              </w:rPr>
              <w:t>/</w:t>
            </w:r>
            <w:r>
              <w:rPr>
                <w:snapToGrid/>
                <w:color w:val="000000"/>
                <w:szCs w:val="24"/>
              </w:rPr>
              <w:t>2</w:t>
            </w:r>
            <w:r w:rsidR="0059220F">
              <w:rPr>
                <w:snapToGrid/>
                <w:color w:val="000000"/>
                <w:szCs w:val="24"/>
              </w:rPr>
              <w:t>8</w:t>
            </w:r>
          </w:p>
        </w:tc>
        <w:tc>
          <w:tcPr>
            <w:tcW w:w="2620" w:type="dxa"/>
            <w:tcBorders>
              <w:top w:val="nil"/>
              <w:left w:val="nil"/>
              <w:bottom w:val="single" w:sz="8" w:space="0" w:color="auto"/>
              <w:right w:val="single" w:sz="8" w:space="0" w:color="auto"/>
            </w:tcBorders>
            <w:shd w:val="clear" w:color="auto" w:fill="auto"/>
            <w:vAlign w:val="center"/>
          </w:tcPr>
          <w:p w14:paraId="12677243" w14:textId="58F29243" w:rsidR="006A34D2" w:rsidRPr="00FA06B4" w:rsidRDefault="0059220F" w:rsidP="004F75F1">
            <w:pPr>
              <w:widowControl/>
              <w:spacing w:before="0" w:after="0"/>
              <w:jc w:val="center"/>
              <w:rPr>
                <w:snapToGrid/>
                <w:color w:val="000000"/>
                <w:szCs w:val="24"/>
              </w:rPr>
            </w:pPr>
            <w:r w:rsidRPr="00FA06B4">
              <w:rPr>
                <w:snapToGrid/>
                <w:color w:val="000000"/>
                <w:szCs w:val="24"/>
              </w:rPr>
              <w:t>Heuristics and Biases in Judgment and Decision Making</w:t>
            </w:r>
            <w:r w:rsidRPr="00FA06B4">
              <w:rPr>
                <w:snapToGrid/>
                <w:color w:val="000000"/>
                <w:szCs w:val="24"/>
              </w:rPr>
              <w:br/>
            </w:r>
            <w:r>
              <w:rPr>
                <w:b/>
                <w:bCs/>
                <w:snapToGrid/>
                <w:color w:val="000000"/>
                <w:szCs w:val="24"/>
              </w:rPr>
              <w:t>*In-class Group Assignment on Decision Making</w:t>
            </w:r>
            <w:r w:rsidRPr="00FA06B4">
              <w:rPr>
                <w:b/>
                <w:bCs/>
                <w:snapToGrid/>
                <w:color w:val="000000"/>
                <w:szCs w:val="24"/>
              </w:rPr>
              <w:t xml:space="preserve"> - Must be present to get credit</w:t>
            </w:r>
          </w:p>
        </w:tc>
        <w:tc>
          <w:tcPr>
            <w:tcW w:w="2640" w:type="dxa"/>
            <w:tcBorders>
              <w:top w:val="nil"/>
              <w:left w:val="nil"/>
              <w:bottom w:val="single" w:sz="8" w:space="0" w:color="auto"/>
              <w:right w:val="single" w:sz="8" w:space="0" w:color="auto"/>
            </w:tcBorders>
            <w:shd w:val="clear" w:color="auto" w:fill="auto"/>
            <w:vAlign w:val="center"/>
          </w:tcPr>
          <w:p w14:paraId="796F12F5" w14:textId="77777777" w:rsidR="0059220F" w:rsidRDefault="0059220F" w:rsidP="0059220F">
            <w:pPr>
              <w:widowControl/>
              <w:spacing w:before="0" w:after="0"/>
              <w:jc w:val="center"/>
              <w:rPr>
                <w:snapToGrid/>
                <w:color w:val="000000"/>
                <w:szCs w:val="24"/>
              </w:rPr>
            </w:pPr>
            <w:r w:rsidRPr="00FA06B4">
              <w:rPr>
                <w:snapToGrid/>
                <w:color w:val="000000"/>
                <w:szCs w:val="24"/>
              </w:rPr>
              <w:t>Read Articles on Carmen</w:t>
            </w:r>
          </w:p>
          <w:p w14:paraId="25972A37" w14:textId="303213D8" w:rsidR="006A34D2" w:rsidRPr="00FA06B4" w:rsidRDefault="006A34D2" w:rsidP="008E46A1">
            <w:pPr>
              <w:widowControl/>
              <w:spacing w:before="0" w:after="0"/>
              <w:jc w:val="center"/>
              <w:rPr>
                <w:snapToGrid/>
                <w:color w:val="000000"/>
                <w:szCs w:val="24"/>
              </w:rPr>
            </w:pPr>
          </w:p>
        </w:tc>
      </w:tr>
      <w:tr w:rsidR="006A34D2" w:rsidRPr="00FA06B4" w14:paraId="581B4DD4" w14:textId="77777777" w:rsidTr="00F865EB">
        <w:trPr>
          <w:trHeight w:val="1501"/>
        </w:trPr>
        <w:tc>
          <w:tcPr>
            <w:tcW w:w="2620" w:type="dxa"/>
            <w:tcBorders>
              <w:top w:val="nil"/>
              <w:left w:val="single" w:sz="8" w:space="0" w:color="auto"/>
              <w:bottom w:val="single" w:sz="8" w:space="0" w:color="auto"/>
              <w:right w:val="single" w:sz="8" w:space="0" w:color="auto"/>
            </w:tcBorders>
            <w:shd w:val="clear" w:color="auto" w:fill="auto"/>
            <w:noWrap/>
            <w:vAlign w:val="center"/>
            <w:hideMark/>
          </w:tcPr>
          <w:p w14:paraId="04A4597A" w14:textId="77777777" w:rsidR="006A34D2" w:rsidRPr="007B3311" w:rsidRDefault="00796352" w:rsidP="00F865EB">
            <w:pPr>
              <w:widowControl/>
              <w:spacing w:before="0" w:after="0"/>
              <w:jc w:val="center"/>
              <w:rPr>
                <w:snapToGrid/>
                <w:color w:val="000000"/>
                <w:szCs w:val="24"/>
                <w:highlight w:val="yellow"/>
              </w:rPr>
            </w:pPr>
            <w:r>
              <w:rPr>
                <w:snapToGrid/>
                <w:color w:val="000000"/>
                <w:szCs w:val="24"/>
              </w:rPr>
              <w:t>R</w:t>
            </w:r>
          </w:p>
        </w:tc>
        <w:tc>
          <w:tcPr>
            <w:tcW w:w="2620" w:type="dxa"/>
            <w:tcBorders>
              <w:top w:val="nil"/>
              <w:left w:val="nil"/>
              <w:bottom w:val="single" w:sz="8" w:space="0" w:color="auto"/>
              <w:right w:val="single" w:sz="8" w:space="0" w:color="auto"/>
            </w:tcBorders>
            <w:shd w:val="clear" w:color="auto" w:fill="auto"/>
            <w:noWrap/>
            <w:vAlign w:val="center"/>
            <w:hideMark/>
          </w:tcPr>
          <w:p w14:paraId="3009512C" w14:textId="7DB7D842" w:rsidR="006A34D2" w:rsidRPr="007B3311" w:rsidRDefault="0059220F" w:rsidP="00F865EB">
            <w:pPr>
              <w:widowControl/>
              <w:spacing w:before="0" w:after="0"/>
              <w:jc w:val="center"/>
              <w:rPr>
                <w:snapToGrid/>
                <w:color w:val="000000"/>
                <w:szCs w:val="24"/>
                <w:highlight w:val="yellow"/>
              </w:rPr>
            </w:pPr>
            <w:r>
              <w:rPr>
                <w:snapToGrid/>
                <w:color w:val="000000"/>
                <w:szCs w:val="24"/>
              </w:rPr>
              <w:t>3</w:t>
            </w:r>
            <w:r w:rsidR="00B379AE">
              <w:rPr>
                <w:snapToGrid/>
                <w:color w:val="000000"/>
                <w:szCs w:val="24"/>
              </w:rPr>
              <w:t>/2</w:t>
            </w:r>
          </w:p>
        </w:tc>
        <w:tc>
          <w:tcPr>
            <w:tcW w:w="2620" w:type="dxa"/>
            <w:tcBorders>
              <w:top w:val="nil"/>
              <w:left w:val="nil"/>
              <w:bottom w:val="single" w:sz="8" w:space="0" w:color="auto"/>
              <w:right w:val="single" w:sz="8" w:space="0" w:color="auto"/>
            </w:tcBorders>
            <w:shd w:val="clear" w:color="auto" w:fill="auto"/>
            <w:vAlign w:val="center"/>
            <w:hideMark/>
          </w:tcPr>
          <w:p w14:paraId="595FAA7F" w14:textId="2DC17E92" w:rsidR="00CA532A" w:rsidRPr="00CA532A" w:rsidRDefault="00CA532A" w:rsidP="00F865EB">
            <w:pPr>
              <w:widowControl/>
              <w:spacing w:before="0" w:after="0"/>
              <w:jc w:val="center"/>
              <w:rPr>
                <w:snapToGrid/>
                <w:color w:val="000000"/>
                <w:szCs w:val="24"/>
              </w:rPr>
            </w:pPr>
            <w:r w:rsidRPr="00CA532A">
              <w:rPr>
                <w:snapToGrid/>
                <w:color w:val="000000"/>
                <w:szCs w:val="24"/>
              </w:rPr>
              <w:t>Digital Day</w:t>
            </w:r>
            <w:r w:rsidR="00134DDC">
              <w:rPr>
                <w:snapToGrid/>
                <w:color w:val="000000"/>
                <w:szCs w:val="24"/>
              </w:rPr>
              <w:t xml:space="preserve"> (no lecture)</w:t>
            </w:r>
          </w:p>
        </w:tc>
        <w:tc>
          <w:tcPr>
            <w:tcW w:w="2640" w:type="dxa"/>
            <w:tcBorders>
              <w:top w:val="nil"/>
              <w:left w:val="nil"/>
              <w:bottom w:val="single" w:sz="8" w:space="0" w:color="auto"/>
              <w:right w:val="single" w:sz="8" w:space="0" w:color="auto"/>
            </w:tcBorders>
            <w:shd w:val="clear" w:color="auto" w:fill="auto"/>
            <w:vAlign w:val="center"/>
            <w:hideMark/>
          </w:tcPr>
          <w:p w14:paraId="461CC0C0" w14:textId="7D8270C1" w:rsidR="006A34D2" w:rsidRPr="00134DDC" w:rsidRDefault="00CA532A" w:rsidP="00F865EB">
            <w:pPr>
              <w:widowControl/>
              <w:spacing w:before="0" w:after="0"/>
              <w:jc w:val="center"/>
              <w:rPr>
                <w:b/>
                <w:bCs/>
                <w:snapToGrid/>
                <w:color w:val="000000"/>
                <w:szCs w:val="24"/>
              </w:rPr>
            </w:pPr>
            <w:r w:rsidRPr="00134DDC">
              <w:rPr>
                <w:b/>
                <w:bCs/>
                <w:snapToGrid/>
                <w:color w:val="000000"/>
                <w:szCs w:val="24"/>
              </w:rPr>
              <w:t>Read academic article and complete assignment</w:t>
            </w:r>
          </w:p>
        </w:tc>
      </w:tr>
      <w:tr w:rsidR="006A34D2" w:rsidRPr="00FA06B4" w14:paraId="51DC66F8" w14:textId="77777777" w:rsidTr="00F865EB">
        <w:trPr>
          <w:trHeight w:val="1155"/>
        </w:trPr>
        <w:tc>
          <w:tcPr>
            <w:tcW w:w="2620" w:type="dxa"/>
            <w:tcBorders>
              <w:top w:val="nil"/>
              <w:left w:val="single" w:sz="8" w:space="0" w:color="auto"/>
              <w:bottom w:val="single" w:sz="4" w:space="0" w:color="auto"/>
              <w:right w:val="single" w:sz="8" w:space="0" w:color="auto"/>
            </w:tcBorders>
            <w:shd w:val="clear" w:color="auto" w:fill="auto"/>
            <w:noWrap/>
            <w:vAlign w:val="center"/>
            <w:hideMark/>
          </w:tcPr>
          <w:p w14:paraId="2A85B42E" w14:textId="77777777" w:rsidR="006A34D2" w:rsidRPr="00FA06B4" w:rsidRDefault="00796352" w:rsidP="00F865EB">
            <w:pPr>
              <w:widowControl/>
              <w:spacing w:before="0" w:after="0"/>
              <w:jc w:val="center"/>
              <w:rPr>
                <w:snapToGrid/>
                <w:color w:val="000000"/>
                <w:szCs w:val="24"/>
              </w:rPr>
            </w:pPr>
            <w:r>
              <w:rPr>
                <w:snapToGrid/>
                <w:color w:val="000000"/>
                <w:szCs w:val="24"/>
              </w:rPr>
              <w:t>T</w:t>
            </w:r>
          </w:p>
        </w:tc>
        <w:tc>
          <w:tcPr>
            <w:tcW w:w="2620" w:type="dxa"/>
            <w:tcBorders>
              <w:top w:val="nil"/>
              <w:left w:val="nil"/>
              <w:bottom w:val="single" w:sz="4" w:space="0" w:color="auto"/>
              <w:right w:val="single" w:sz="8" w:space="0" w:color="auto"/>
            </w:tcBorders>
            <w:shd w:val="clear" w:color="auto" w:fill="auto"/>
            <w:noWrap/>
            <w:vAlign w:val="center"/>
            <w:hideMark/>
          </w:tcPr>
          <w:p w14:paraId="665E0D58" w14:textId="71CD8E48" w:rsidR="006A34D2" w:rsidRPr="00FA06B4" w:rsidRDefault="00B379AE" w:rsidP="00F865EB">
            <w:pPr>
              <w:widowControl/>
              <w:spacing w:before="0" w:after="0"/>
              <w:jc w:val="center"/>
              <w:rPr>
                <w:snapToGrid/>
                <w:color w:val="000000"/>
                <w:szCs w:val="24"/>
              </w:rPr>
            </w:pPr>
            <w:r>
              <w:rPr>
                <w:snapToGrid/>
                <w:color w:val="000000"/>
                <w:szCs w:val="24"/>
              </w:rPr>
              <w:t>3</w:t>
            </w:r>
            <w:r w:rsidR="006A34D2">
              <w:rPr>
                <w:snapToGrid/>
                <w:color w:val="000000"/>
                <w:szCs w:val="24"/>
              </w:rPr>
              <w:t>/</w:t>
            </w:r>
            <w:r w:rsidR="0059220F">
              <w:rPr>
                <w:snapToGrid/>
                <w:color w:val="000000"/>
                <w:szCs w:val="24"/>
              </w:rPr>
              <w:t>7</w:t>
            </w:r>
          </w:p>
        </w:tc>
        <w:tc>
          <w:tcPr>
            <w:tcW w:w="2620" w:type="dxa"/>
            <w:tcBorders>
              <w:top w:val="nil"/>
              <w:left w:val="nil"/>
              <w:bottom w:val="single" w:sz="4" w:space="0" w:color="auto"/>
              <w:right w:val="single" w:sz="8" w:space="0" w:color="auto"/>
            </w:tcBorders>
            <w:shd w:val="clear" w:color="auto" w:fill="auto"/>
            <w:vAlign w:val="center"/>
            <w:hideMark/>
          </w:tcPr>
          <w:p w14:paraId="4132D17E" w14:textId="6423DA80" w:rsidR="006A34D2" w:rsidRPr="00C16B27" w:rsidRDefault="00CA532A" w:rsidP="0059220F">
            <w:pPr>
              <w:widowControl/>
              <w:spacing w:before="0" w:after="0"/>
              <w:jc w:val="center"/>
              <w:rPr>
                <w:b/>
                <w:snapToGrid/>
                <w:color w:val="000000"/>
                <w:szCs w:val="24"/>
              </w:rPr>
            </w:pPr>
            <w:r>
              <w:rPr>
                <w:snapToGrid/>
                <w:color w:val="000000"/>
                <w:szCs w:val="24"/>
              </w:rPr>
              <w:t xml:space="preserve">Guest Speaker – JJ </w:t>
            </w:r>
            <w:proofErr w:type="spellStart"/>
            <w:r>
              <w:rPr>
                <w:snapToGrid/>
                <w:color w:val="000000"/>
                <w:szCs w:val="24"/>
              </w:rPr>
              <w:t>Italiano</w:t>
            </w:r>
            <w:proofErr w:type="spellEnd"/>
            <w:r>
              <w:rPr>
                <w:snapToGrid/>
                <w:color w:val="000000"/>
                <w:szCs w:val="24"/>
              </w:rPr>
              <w:t>, Head of Global Hits at Spotify</w:t>
            </w:r>
          </w:p>
        </w:tc>
        <w:tc>
          <w:tcPr>
            <w:tcW w:w="2640" w:type="dxa"/>
            <w:tcBorders>
              <w:top w:val="nil"/>
              <w:left w:val="nil"/>
              <w:bottom w:val="single" w:sz="4" w:space="0" w:color="auto"/>
              <w:right w:val="single" w:sz="8" w:space="0" w:color="auto"/>
            </w:tcBorders>
            <w:shd w:val="clear" w:color="auto" w:fill="auto"/>
            <w:vAlign w:val="center"/>
            <w:hideMark/>
          </w:tcPr>
          <w:p w14:paraId="559BB786" w14:textId="02077A19" w:rsidR="006A34D2" w:rsidRPr="00CA532A" w:rsidRDefault="00CA532A" w:rsidP="00F865EB">
            <w:pPr>
              <w:widowControl/>
              <w:spacing w:before="0" w:after="0"/>
              <w:jc w:val="center"/>
              <w:rPr>
                <w:snapToGrid/>
                <w:color w:val="000000"/>
                <w:szCs w:val="24"/>
              </w:rPr>
            </w:pPr>
            <w:r w:rsidRPr="00CA532A">
              <w:rPr>
                <w:snapToGrid/>
                <w:color w:val="000000"/>
                <w:szCs w:val="24"/>
              </w:rPr>
              <w:t>No reading</w:t>
            </w:r>
          </w:p>
        </w:tc>
      </w:tr>
      <w:tr w:rsidR="006A34D2" w:rsidRPr="00FA06B4" w14:paraId="63B86E50" w14:textId="77777777" w:rsidTr="00F865EB">
        <w:trPr>
          <w:trHeight w:val="718"/>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72963" w14:textId="77777777" w:rsidR="006A34D2" w:rsidRPr="00FA06B4" w:rsidRDefault="00796352" w:rsidP="00F865EB">
            <w:pPr>
              <w:widowControl/>
              <w:spacing w:before="0" w:after="0"/>
              <w:jc w:val="center"/>
              <w:rPr>
                <w:snapToGrid/>
                <w:color w:val="000000"/>
                <w:szCs w:val="24"/>
              </w:rPr>
            </w:pPr>
            <w:r>
              <w:rPr>
                <w:snapToGrid/>
                <w:color w:val="000000"/>
                <w:szCs w:val="24"/>
              </w:rPr>
              <w:lastRenderedPageBreak/>
              <w:t>R</w:t>
            </w:r>
          </w:p>
        </w:tc>
        <w:tc>
          <w:tcPr>
            <w:tcW w:w="2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B8705" w14:textId="0594422D" w:rsidR="006A34D2" w:rsidRPr="00FA06B4" w:rsidRDefault="00B379AE" w:rsidP="00F865EB">
            <w:pPr>
              <w:widowControl/>
              <w:spacing w:before="0" w:after="0"/>
              <w:jc w:val="center"/>
              <w:rPr>
                <w:snapToGrid/>
                <w:color w:val="000000"/>
                <w:szCs w:val="24"/>
              </w:rPr>
            </w:pPr>
            <w:r>
              <w:rPr>
                <w:snapToGrid/>
                <w:color w:val="000000"/>
                <w:szCs w:val="24"/>
              </w:rPr>
              <w:t>3</w:t>
            </w:r>
            <w:r w:rsidR="006A34D2">
              <w:rPr>
                <w:snapToGrid/>
                <w:color w:val="000000"/>
                <w:szCs w:val="24"/>
              </w:rPr>
              <w:t>/</w:t>
            </w:r>
            <w:r w:rsidR="0059220F">
              <w:rPr>
                <w:snapToGrid/>
                <w:color w:val="000000"/>
                <w:szCs w:val="24"/>
              </w:rPr>
              <w:t>9</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999F9" w14:textId="77777777" w:rsidR="00CA532A" w:rsidRDefault="00CA532A" w:rsidP="00C16B27">
            <w:pPr>
              <w:widowControl/>
              <w:spacing w:before="0" w:after="0"/>
              <w:jc w:val="center"/>
              <w:rPr>
                <w:b/>
                <w:snapToGrid/>
                <w:color w:val="000000"/>
                <w:szCs w:val="24"/>
              </w:rPr>
            </w:pPr>
          </w:p>
          <w:p w14:paraId="7B3A37F2" w14:textId="77777777" w:rsidR="00CA532A" w:rsidRDefault="00CA532A" w:rsidP="00C16B27">
            <w:pPr>
              <w:widowControl/>
              <w:spacing w:before="0" w:after="0"/>
              <w:jc w:val="center"/>
              <w:rPr>
                <w:b/>
                <w:snapToGrid/>
                <w:color w:val="000000"/>
                <w:szCs w:val="24"/>
              </w:rPr>
            </w:pPr>
          </w:p>
          <w:p w14:paraId="64925E38" w14:textId="5044D207" w:rsidR="006A34D2" w:rsidRDefault="0059220F" w:rsidP="00C16B27">
            <w:pPr>
              <w:widowControl/>
              <w:spacing w:before="0" w:after="0"/>
              <w:jc w:val="center"/>
              <w:rPr>
                <w:b/>
                <w:snapToGrid/>
                <w:color w:val="000000"/>
                <w:szCs w:val="24"/>
              </w:rPr>
            </w:pPr>
            <w:r w:rsidRPr="00C16B27">
              <w:rPr>
                <w:b/>
                <w:snapToGrid/>
                <w:color w:val="000000"/>
                <w:szCs w:val="24"/>
              </w:rPr>
              <w:t>Exam 2</w:t>
            </w:r>
          </w:p>
          <w:p w14:paraId="432B7B68" w14:textId="77777777" w:rsidR="00CA532A" w:rsidRDefault="00CA532A" w:rsidP="00C16B27">
            <w:pPr>
              <w:widowControl/>
              <w:spacing w:before="0" w:after="0"/>
              <w:jc w:val="center"/>
              <w:rPr>
                <w:b/>
                <w:snapToGrid/>
                <w:color w:val="000000"/>
                <w:szCs w:val="24"/>
              </w:rPr>
            </w:pPr>
          </w:p>
          <w:p w14:paraId="66678C4D" w14:textId="5E35708B" w:rsidR="00CA532A" w:rsidRPr="00FA06B4" w:rsidRDefault="00CA532A" w:rsidP="00C16B27">
            <w:pPr>
              <w:widowControl/>
              <w:spacing w:before="0" w:after="0"/>
              <w:jc w:val="center"/>
              <w:rPr>
                <w:snapToGrid/>
                <w:color w:val="000000"/>
                <w:szCs w:val="24"/>
              </w:rPr>
            </w:pP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E5CBC" w14:textId="25C677A3" w:rsidR="006A34D2" w:rsidRPr="00FA06B4" w:rsidRDefault="0059220F" w:rsidP="00F865EB">
            <w:pPr>
              <w:widowControl/>
              <w:spacing w:before="0" w:after="0"/>
              <w:jc w:val="center"/>
              <w:rPr>
                <w:snapToGrid/>
                <w:color w:val="000000"/>
                <w:szCs w:val="24"/>
              </w:rPr>
            </w:pPr>
            <w:r>
              <w:rPr>
                <w:b/>
                <w:bCs/>
                <w:snapToGrid/>
                <w:color w:val="000000"/>
                <w:szCs w:val="24"/>
              </w:rPr>
              <w:t>In Class</w:t>
            </w:r>
          </w:p>
        </w:tc>
      </w:tr>
      <w:tr w:rsidR="006A34D2" w:rsidRPr="00FA06B4" w14:paraId="709F55C9" w14:textId="77777777" w:rsidTr="00F865EB">
        <w:trPr>
          <w:trHeight w:val="2220"/>
        </w:trPr>
        <w:tc>
          <w:tcPr>
            <w:tcW w:w="262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56CE0FC" w14:textId="77777777" w:rsidR="006A34D2" w:rsidRPr="00FA06B4" w:rsidRDefault="00796352" w:rsidP="00F865EB">
            <w:pPr>
              <w:widowControl/>
              <w:spacing w:before="0" w:after="0"/>
              <w:jc w:val="center"/>
              <w:rPr>
                <w:snapToGrid/>
                <w:color w:val="000000"/>
                <w:szCs w:val="24"/>
              </w:rPr>
            </w:pPr>
            <w:r>
              <w:rPr>
                <w:snapToGrid/>
                <w:color w:val="000000"/>
                <w:szCs w:val="24"/>
              </w:rPr>
              <w:t>T</w:t>
            </w:r>
          </w:p>
        </w:tc>
        <w:tc>
          <w:tcPr>
            <w:tcW w:w="2620" w:type="dxa"/>
            <w:tcBorders>
              <w:top w:val="single" w:sz="4" w:space="0" w:color="auto"/>
              <w:left w:val="nil"/>
              <w:bottom w:val="single" w:sz="8" w:space="0" w:color="auto"/>
              <w:right w:val="single" w:sz="8" w:space="0" w:color="auto"/>
            </w:tcBorders>
            <w:shd w:val="clear" w:color="auto" w:fill="auto"/>
            <w:noWrap/>
            <w:vAlign w:val="center"/>
            <w:hideMark/>
          </w:tcPr>
          <w:p w14:paraId="2CFFE8EF" w14:textId="284A0E48" w:rsidR="006A34D2" w:rsidRPr="00FA06B4" w:rsidRDefault="00B379AE" w:rsidP="00F865EB">
            <w:pPr>
              <w:widowControl/>
              <w:spacing w:before="0" w:after="0"/>
              <w:jc w:val="center"/>
              <w:rPr>
                <w:snapToGrid/>
                <w:color w:val="000000"/>
                <w:szCs w:val="24"/>
              </w:rPr>
            </w:pPr>
            <w:r>
              <w:rPr>
                <w:snapToGrid/>
                <w:color w:val="000000"/>
                <w:szCs w:val="24"/>
              </w:rPr>
              <w:t>3</w:t>
            </w:r>
            <w:r w:rsidR="006A34D2">
              <w:rPr>
                <w:snapToGrid/>
                <w:color w:val="000000"/>
                <w:szCs w:val="24"/>
              </w:rPr>
              <w:t>/</w:t>
            </w:r>
            <w:r w:rsidR="0059220F">
              <w:rPr>
                <w:snapToGrid/>
                <w:color w:val="000000"/>
                <w:szCs w:val="24"/>
              </w:rPr>
              <w:t>21</w:t>
            </w:r>
          </w:p>
        </w:tc>
        <w:tc>
          <w:tcPr>
            <w:tcW w:w="2620" w:type="dxa"/>
            <w:tcBorders>
              <w:top w:val="single" w:sz="4" w:space="0" w:color="auto"/>
              <w:left w:val="nil"/>
              <w:bottom w:val="single" w:sz="8" w:space="0" w:color="auto"/>
              <w:right w:val="single" w:sz="8" w:space="0" w:color="auto"/>
            </w:tcBorders>
            <w:shd w:val="clear" w:color="auto" w:fill="auto"/>
            <w:vAlign w:val="center"/>
            <w:hideMark/>
          </w:tcPr>
          <w:p w14:paraId="7097D3F1" w14:textId="3B049D10" w:rsidR="004F75F1" w:rsidRDefault="004F75F1" w:rsidP="004F75F1">
            <w:pPr>
              <w:widowControl/>
              <w:spacing w:before="0" w:after="0"/>
              <w:jc w:val="center"/>
              <w:rPr>
                <w:snapToGrid/>
                <w:color w:val="000000"/>
                <w:szCs w:val="24"/>
              </w:rPr>
            </w:pPr>
            <w:r w:rsidRPr="00FA06B4">
              <w:rPr>
                <w:snapToGrid/>
                <w:color w:val="000000"/>
                <w:szCs w:val="24"/>
              </w:rPr>
              <w:br/>
            </w:r>
            <w:r w:rsidR="0059220F" w:rsidRPr="00FA06B4">
              <w:rPr>
                <w:snapToGrid/>
                <w:color w:val="000000"/>
                <w:szCs w:val="24"/>
              </w:rPr>
              <w:t>Context Effects and Situational Influences on Decision Making</w:t>
            </w:r>
          </w:p>
          <w:p w14:paraId="0BAAAA75" w14:textId="77777777" w:rsidR="006A34D2" w:rsidRPr="00FA06B4" w:rsidRDefault="006A34D2" w:rsidP="00B22B97">
            <w:pPr>
              <w:widowControl/>
              <w:spacing w:before="0" w:after="0"/>
              <w:jc w:val="center"/>
              <w:rPr>
                <w:snapToGrid/>
                <w:color w:val="000000"/>
                <w:szCs w:val="24"/>
              </w:rPr>
            </w:pPr>
          </w:p>
        </w:tc>
        <w:tc>
          <w:tcPr>
            <w:tcW w:w="2640" w:type="dxa"/>
            <w:tcBorders>
              <w:top w:val="single" w:sz="4" w:space="0" w:color="auto"/>
              <w:left w:val="nil"/>
              <w:bottom w:val="single" w:sz="8" w:space="0" w:color="auto"/>
              <w:right w:val="single" w:sz="8" w:space="0" w:color="auto"/>
            </w:tcBorders>
            <w:shd w:val="clear" w:color="auto" w:fill="auto"/>
            <w:vAlign w:val="center"/>
            <w:hideMark/>
          </w:tcPr>
          <w:p w14:paraId="2D59FF2E" w14:textId="0C30138C" w:rsidR="006A34D2" w:rsidRPr="00FA06B4" w:rsidRDefault="0059220F" w:rsidP="00C16B27">
            <w:pPr>
              <w:widowControl/>
              <w:spacing w:before="0" w:after="0"/>
              <w:jc w:val="center"/>
              <w:rPr>
                <w:snapToGrid/>
                <w:color w:val="000000"/>
                <w:szCs w:val="24"/>
              </w:rPr>
            </w:pPr>
            <w:r w:rsidRPr="00FA06B4">
              <w:rPr>
                <w:snapToGrid/>
                <w:color w:val="000000"/>
                <w:szCs w:val="24"/>
              </w:rPr>
              <w:t>Read Articles on Carmen</w:t>
            </w:r>
            <w:r w:rsidRPr="00FA06B4">
              <w:rPr>
                <w:b/>
                <w:bCs/>
                <w:snapToGrid/>
                <w:color w:val="000000"/>
                <w:szCs w:val="24"/>
              </w:rPr>
              <w:br/>
            </w:r>
            <w:r>
              <w:rPr>
                <w:b/>
                <w:bCs/>
                <w:snapToGrid/>
                <w:color w:val="000000"/>
                <w:szCs w:val="24"/>
              </w:rPr>
              <w:t xml:space="preserve">Group </w:t>
            </w:r>
            <w:r w:rsidRPr="00FA06B4">
              <w:rPr>
                <w:b/>
                <w:bCs/>
                <w:snapToGrid/>
                <w:color w:val="000000"/>
                <w:szCs w:val="24"/>
              </w:rPr>
              <w:t>Decision Making Assignment Due</w:t>
            </w:r>
          </w:p>
        </w:tc>
      </w:tr>
      <w:tr w:rsidR="006A34D2" w:rsidRPr="00FA06B4" w14:paraId="3FCE1E22" w14:textId="77777777" w:rsidTr="00F865EB">
        <w:trPr>
          <w:trHeight w:val="2535"/>
        </w:trPr>
        <w:tc>
          <w:tcPr>
            <w:tcW w:w="2620" w:type="dxa"/>
            <w:tcBorders>
              <w:top w:val="nil"/>
              <w:left w:val="single" w:sz="8" w:space="0" w:color="auto"/>
              <w:bottom w:val="single" w:sz="8" w:space="0" w:color="auto"/>
              <w:right w:val="single" w:sz="8" w:space="0" w:color="auto"/>
            </w:tcBorders>
            <w:shd w:val="clear" w:color="auto" w:fill="auto"/>
            <w:noWrap/>
            <w:vAlign w:val="center"/>
            <w:hideMark/>
          </w:tcPr>
          <w:p w14:paraId="2BAAE433" w14:textId="77777777" w:rsidR="006A34D2" w:rsidRPr="00FA06B4" w:rsidRDefault="00796352" w:rsidP="00F865EB">
            <w:pPr>
              <w:widowControl/>
              <w:spacing w:before="0" w:after="0"/>
              <w:jc w:val="center"/>
              <w:rPr>
                <w:snapToGrid/>
                <w:color w:val="000000"/>
                <w:szCs w:val="24"/>
              </w:rPr>
            </w:pPr>
            <w:r>
              <w:rPr>
                <w:snapToGrid/>
                <w:color w:val="000000"/>
                <w:szCs w:val="24"/>
              </w:rPr>
              <w:t>R</w:t>
            </w:r>
          </w:p>
        </w:tc>
        <w:tc>
          <w:tcPr>
            <w:tcW w:w="2620" w:type="dxa"/>
            <w:tcBorders>
              <w:top w:val="nil"/>
              <w:left w:val="nil"/>
              <w:bottom w:val="single" w:sz="8" w:space="0" w:color="auto"/>
              <w:right w:val="single" w:sz="8" w:space="0" w:color="auto"/>
            </w:tcBorders>
            <w:shd w:val="clear" w:color="auto" w:fill="auto"/>
            <w:noWrap/>
            <w:vAlign w:val="center"/>
            <w:hideMark/>
          </w:tcPr>
          <w:p w14:paraId="56014CD2" w14:textId="694A0F04" w:rsidR="006A34D2" w:rsidRPr="00FA06B4" w:rsidRDefault="00B379AE" w:rsidP="00F865EB">
            <w:pPr>
              <w:widowControl/>
              <w:spacing w:before="0" w:after="0"/>
              <w:jc w:val="center"/>
              <w:rPr>
                <w:snapToGrid/>
                <w:color w:val="000000"/>
                <w:szCs w:val="24"/>
              </w:rPr>
            </w:pPr>
            <w:r>
              <w:rPr>
                <w:snapToGrid/>
                <w:color w:val="000000"/>
                <w:szCs w:val="24"/>
              </w:rPr>
              <w:t>3</w:t>
            </w:r>
            <w:r w:rsidR="006A34D2">
              <w:rPr>
                <w:snapToGrid/>
                <w:color w:val="000000"/>
                <w:szCs w:val="24"/>
              </w:rPr>
              <w:t>/</w:t>
            </w:r>
            <w:r w:rsidR="0059220F">
              <w:rPr>
                <w:snapToGrid/>
                <w:color w:val="000000"/>
                <w:szCs w:val="24"/>
              </w:rPr>
              <w:t>23</w:t>
            </w:r>
          </w:p>
        </w:tc>
        <w:tc>
          <w:tcPr>
            <w:tcW w:w="2620" w:type="dxa"/>
            <w:tcBorders>
              <w:top w:val="nil"/>
              <w:left w:val="nil"/>
              <w:bottom w:val="single" w:sz="8" w:space="0" w:color="auto"/>
              <w:right w:val="single" w:sz="8" w:space="0" w:color="auto"/>
            </w:tcBorders>
            <w:shd w:val="clear" w:color="auto" w:fill="auto"/>
            <w:vAlign w:val="center"/>
            <w:hideMark/>
          </w:tcPr>
          <w:p w14:paraId="407502C5" w14:textId="61666AE8" w:rsidR="006A34D2" w:rsidRPr="00FA06B4" w:rsidRDefault="006A34D2" w:rsidP="004F75F1">
            <w:pPr>
              <w:widowControl/>
              <w:spacing w:before="0" w:after="0"/>
              <w:jc w:val="center"/>
              <w:rPr>
                <w:snapToGrid/>
                <w:color w:val="000000"/>
                <w:szCs w:val="24"/>
              </w:rPr>
            </w:pPr>
            <w:r w:rsidRPr="00FA06B4">
              <w:rPr>
                <w:snapToGrid/>
                <w:color w:val="000000"/>
                <w:szCs w:val="24"/>
              </w:rPr>
              <w:br/>
            </w:r>
            <w:r w:rsidR="0059220F" w:rsidRPr="00FA06B4">
              <w:rPr>
                <w:snapToGrid/>
                <w:color w:val="000000"/>
                <w:szCs w:val="24"/>
              </w:rPr>
              <w:t>Post-Decision Process</w:t>
            </w:r>
          </w:p>
        </w:tc>
        <w:tc>
          <w:tcPr>
            <w:tcW w:w="2640" w:type="dxa"/>
            <w:tcBorders>
              <w:top w:val="nil"/>
              <w:left w:val="nil"/>
              <w:bottom w:val="single" w:sz="8" w:space="0" w:color="auto"/>
              <w:right w:val="single" w:sz="8" w:space="0" w:color="auto"/>
            </w:tcBorders>
            <w:shd w:val="clear" w:color="auto" w:fill="auto"/>
            <w:vAlign w:val="center"/>
            <w:hideMark/>
          </w:tcPr>
          <w:p w14:paraId="63F8186E" w14:textId="7FD40678" w:rsidR="006A34D2" w:rsidRPr="00FA06B4" w:rsidRDefault="0059220F" w:rsidP="00F865EB">
            <w:pPr>
              <w:widowControl/>
              <w:spacing w:before="0" w:after="0"/>
              <w:jc w:val="center"/>
              <w:rPr>
                <w:snapToGrid/>
                <w:color w:val="000000"/>
                <w:szCs w:val="24"/>
              </w:rPr>
            </w:pPr>
            <w:r w:rsidRPr="00FA06B4">
              <w:rPr>
                <w:snapToGrid/>
                <w:color w:val="000000"/>
                <w:szCs w:val="24"/>
              </w:rPr>
              <w:t>Chapter 10</w:t>
            </w:r>
          </w:p>
        </w:tc>
      </w:tr>
      <w:tr w:rsidR="006A34D2" w:rsidRPr="00FA06B4" w14:paraId="52F2D375" w14:textId="77777777" w:rsidTr="00F865EB">
        <w:trPr>
          <w:trHeight w:val="1905"/>
        </w:trPr>
        <w:tc>
          <w:tcPr>
            <w:tcW w:w="2620" w:type="dxa"/>
            <w:tcBorders>
              <w:top w:val="nil"/>
              <w:left w:val="single" w:sz="8" w:space="0" w:color="auto"/>
              <w:bottom w:val="single" w:sz="8" w:space="0" w:color="auto"/>
              <w:right w:val="single" w:sz="8" w:space="0" w:color="auto"/>
            </w:tcBorders>
            <w:shd w:val="clear" w:color="auto" w:fill="auto"/>
            <w:noWrap/>
            <w:vAlign w:val="center"/>
            <w:hideMark/>
          </w:tcPr>
          <w:p w14:paraId="6166E6F3" w14:textId="77777777" w:rsidR="006A34D2" w:rsidRPr="00FA06B4" w:rsidRDefault="00796352" w:rsidP="00F865EB">
            <w:pPr>
              <w:widowControl/>
              <w:spacing w:before="0" w:after="0"/>
              <w:jc w:val="center"/>
              <w:rPr>
                <w:snapToGrid/>
                <w:color w:val="000000"/>
                <w:szCs w:val="24"/>
              </w:rPr>
            </w:pPr>
            <w:r>
              <w:rPr>
                <w:snapToGrid/>
                <w:color w:val="000000"/>
                <w:szCs w:val="24"/>
              </w:rPr>
              <w:t>T</w:t>
            </w:r>
          </w:p>
        </w:tc>
        <w:tc>
          <w:tcPr>
            <w:tcW w:w="2620" w:type="dxa"/>
            <w:tcBorders>
              <w:top w:val="nil"/>
              <w:left w:val="nil"/>
              <w:bottom w:val="single" w:sz="8" w:space="0" w:color="auto"/>
              <w:right w:val="single" w:sz="8" w:space="0" w:color="auto"/>
            </w:tcBorders>
            <w:shd w:val="clear" w:color="auto" w:fill="auto"/>
            <w:noWrap/>
            <w:vAlign w:val="center"/>
            <w:hideMark/>
          </w:tcPr>
          <w:p w14:paraId="43B6E7FF" w14:textId="5C100F28" w:rsidR="006A34D2" w:rsidRPr="00FA06B4" w:rsidRDefault="00B379AE" w:rsidP="00F865EB">
            <w:pPr>
              <w:widowControl/>
              <w:spacing w:before="0" w:after="0"/>
              <w:jc w:val="center"/>
              <w:rPr>
                <w:snapToGrid/>
                <w:color w:val="000000"/>
                <w:szCs w:val="24"/>
              </w:rPr>
            </w:pPr>
            <w:r>
              <w:rPr>
                <w:snapToGrid/>
                <w:color w:val="000000"/>
                <w:szCs w:val="24"/>
              </w:rPr>
              <w:t>3</w:t>
            </w:r>
            <w:r w:rsidR="006A34D2">
              <w:rPr>
                <w:snapToGrid/>
                <w:color w:val="000000"/>
                <w:szCs w:val="24"/>
              </w:rPr>
              <w:t>/</w:t>
            </w:r>
            <w:r w:rsidR="0059220F">
              <w:rPr>
                <w:snapToGrid/>
                <w:color w:val="000000"/>
                <w:szCs w:val="24"/>
              </w:rPr>
              <w:t>28</w:t>
            </w:r>
          </w:p>
        </w:tc>
        <w:tc>
          <w:tcPr>
            <w:tcW w:w="2620" w:type="dxa"/>
            <w:tcBorders>
              <w:top w:val="nil"/>
              <w:left w:val="nil"/>
              <w:bottom w:val="single" w:sz="8" w:space="0" w:color="auto"/>
              <w:right w:val="single" w:sz="8" w:space="0" w:color="auto"/>
            </w:tcBorders>
            <w:shd w:val="clear" w:color="auto" w:fill="auto"/>
            <w:vAlign w:val="center"/>
            <w:hideMark/>
          </w:tcPr>
          <w:p w14:paraId="1C327481" w14:textId="1C15E664" w:rsidR="000F1070" w:rsidRPr="00FA06B4" w:rsidRDefault="0059220F" w:rsidP="00CA532A">
            <w:pPr>
              <w:widowControl/>
              <w:spacing w:before="0" w:after="0"/>
              <w:jc w:val="center"/>
              <w:rPr>
                <w:snapToGrid/>
                <w:color w:val="000000"/>
                <w:szCs w:val="24"/>
              </w:rPr>
            </w:pPr>
            <w:r w:rsidRPr="00FA06B4">
              <w:rPr>
                <w:snapToGrid/>
                <w:color w:val="000000"/>
                <w:szCs w:val="24"/>
              </w:rPr>
              <w:t>Social and Interpersonal Influences on Decision Making</w:t>
            </w:r>
            <w:r>
              <w:rPr>
                <w:snapToGrid/>
                <w:color w:val="000000"/>
                <w:szCs w:val="24"/>
              </w:rPr>
              <w:t xml:space="preserve"> </w:t>
            </w:r>
          </w:p>
        </w:tc>
        <w:tc>
          <w:tcPr>
            <w:tcW w:w="2640" w:type="dxa"/>
            <w:tcBorders>
              <w:top w:val="nil"/>
              <w:left w:val="nil"/>
              <w:bottom w:val="single" w:sz="8" w:space="0" w:color="auto"/>
              <w:right w:val="single" w:sz="8" w:space="0" w:color="auto"/>
            </w:tcBorders>
            <w:shd w:val="clear" w:color="auto" w:fill="auto"/>
            <w:vAlign w:val="center"/>
            <w:hideMark/>
          </w:tcPr>
          <w:p w14:paraId="56AC4165" w14:textId="77777777" w:rsidR="006A34D2" w:rsidRDefault="006A34D2" w:rsidP="00F865EB">
            <w:pPr>
              <w:widowControl/>
              <w:spacing w:before="0" w:after="0"/>
              <w:jc w:val="center"/>
              <w:rPr>
                <w:snapToGrid/>
                <w:color w:val="000000"/>
                <w:szCs w:val="24"/>
              </w:rPr>
            </w:pPr>
          </w:p>
          <w:p w14:paraId="295592F0" w14:textId="44C85565" w:rsidR="006A34D2" w:rsidRPr="00FA06B4" w:rsidRDefault="0059220F" w:rsidP="00B22B97">
            <w:pPr>
              <w:widowControl/>
              <w:spacing w:before="0" w:after="0"/>
              <w:jc w:val="center"/>
              <w:rPr>
                <w:snapToGrid/>
                <w:color w:val="000000"/>
                <w:szCs w:val="24"/>
              </w:rPr>
            </w:pPr>
            <w:r w:rsidRPr="00FA06B4">
              <w:rPr>
                <w:snapToGrid/>
                <w:color w:val="000000"/>
                <w:szCs w:val="24"/>
              </w:rPr>
              <w:t>Finish Chapter 10</w:t>
            </w:r>
            <w:r w:rsidRPr="00FA06B4">
              <w:rPr>
                <w:snapToGrid/>
                <w:color w:val="000000"/>
                <w:szCs w:val="24"/>
              </w:rPr>
              <w:br/>
            </w:r>
            <w:r w:rsidRPr="00FA06B4">
              <w:rPr>
                <w:snapToGrid/>
                <w:color w:val="000000"/>
                <w:szCs w:val="24"/>
              </w:rPr>
              <w:br/>
              <w:t>Chapters 11 &amp; 16</w:t>
            </w:r>
            <w:r w:rsidR="006A34D2" w:rsidRPr="00FA06B4">
              <w:rPr>
                <w:b/>
                <w:bCs/>
                <w:snapToGrid/>
                <w:color w:val="000000"/>
                <w:szCs w:val="24"/>
              </w:rPr>
              <w:br/>
            </w:r>
          </w:p>
        </w:tc>
      </w:tr>
      <w:tr w:rsidR="006A34D2" w:rsidRPr="00FA06B4" w14:paraId="7BE11347" w14:textId="77777777" w:rsidTr="00F865EB">
        <w:trPr>
          <w:trHeight w:val="1590"/>
        </w:trPr>
        <w:tc>
          <w:tcPr>
            <w:tcW w:w="2620" w:type="dxa"/>
            <w:tcBorders>
              <w:top w:val="nil"/>
              <w:left w:val="single" w:sz="8" w:space="0" w:color="auto"/>
              <w:bottom w:val="single" w:sz="8" w:space="0" w:color="auto"/>
              <w:right w:val="single" w:sz="8" w:space="0" w:color="auto"/>
            </w:tcBorders>
            <w:shd w:val="clear" w:color="auto" w:fill="auto"/>
            <w:noWrap/>
            <w:vAlign w:val="center"/>
            <w:hideMark/>
          </w:tcPr>
          <w:p w14:paraId="48A71A47" w14:textId="77777777" w:rsidR="006A34D2" w:rsidRPr="00FA06B4" w:rsidRDefault="00796352" w:rsidP="00F865EB">
            <w:pPr>
              <w:widowControl/>
              <w:spacing w:before="0" w:after="0"/>
              <w:jc w:val="center"/>
              <w:rPr>
                <w:snapToGrid/>
                <w:color w:val="000000"/>
                <w:szCs w:val="24"/>
              </w:rPr>
            </w:pPr>
            <w:r>
              <w:rPr>
                <w:snapToGrid/>
                <w:color w:val="000000"/>
                <w:szCs w:val="24"/>
              </w:rPr>
              <w:t>R</w:t>
            </w:r>
          </w:p>
        </w:tc>
        <w:tc>
          <w:tcPr>
            <w:tcW w:w="2620" w:type="dxa"/>
            <w:tcBorders>
              <w:top w:val="nil"/>
              <w:left w:val="nil"/>
              <w:bottom w:val="single" w:sz="8" w:space="0" w:color="auto"/>
              <w:right w:val="single" w:sz="8" w:space="0" w:color="auto"/>
            </w:tcBorders>
            <w:shd w:val="clear" w:color="auto" w:fill="auto"/>
            <w:noWrap/>
            <w:vAlign w:val="center"/>
            <w:hideMark/>
          </w:tcPr>
          <w:p w14:paraId="4DA7E96A" w14:textId="1D1DDF0A" w:rsidR="006A34D2" w:rsidRPr="00FA06B4" w:rsidRDefault="00B379AE" w:rsidP="00F865EB">
            <w:pPr>
              <w:widowControl/>
              <w:spacing w:before="0" w:after="0"/>
              <w:jc w:val="center"/>
              <w:rPr>
                <w:snapToGrid/>
                <w:color w:val="000000"/>
                <w:szCs w:val="24"/>
              </w:rPr>
            </w:pPr>
            <w:r>
              <w:rPr>
                <w:snapToGrid/>
                <w:color w:val="000000"/>
                <w:szCs w:val="24"/>
              </w:rPr>
              <w:t>3</w:t>
            </w:r>
            <w:r w:rsidR="006A34D2">
              <w:rPr>
                <w:snapToGrid/>
                <w:color w:val="000000"/>
                <w:szCs w:val="24"/>
              </w:rPr>
              <w:t>/</w:t>
            </w:r>
            <w:r w:rsidR="0059220F">
              <w:rPr>
                <w:snapToGrid/>
                <w:color w:val="000000"/>
                <w:szCs w:val="24"/>
              </w:rPr>
              <w:t>30</w:t>
            </w:r>
          </w:p>
        </w:tc>
        <w:tc>
          <w:tcPr>
            <w:tcW w:w="2620" w:type="dxa"/>
            <w:tcBorders>
              <w:top w:val="nil"/>
              <w:left w:val="nil"/>
              <w:bottom w:val="single" w:sz="8" w:space="0" w:color="auto"/>
              <w:right w:val="single" w:sz="8" w:space="0" w:color="auto"/>
            </w:tcBorders>
            <w:shd w:val="clear" w:color="auto" w:fill="auto"/>
            <w:vAlign w:val="center"/>
            <w:hideMark/>
          </w:tcPr>
          <w:p w14:paraId="7DA3F824" w14:textId="17863A18" w:rsidR="00AE0AC6" w:rsidRPr="00FA06B4" w:rsidRDefault="0059220F" w:rsidP="00C53FDE">
            <w:pPr>
              <w:widowControl/>
              <w:spacing w:before="0" w:after="0"/>
              <w:jc w:val="center"/>
              <w:rPr>
                <w:snapToGrid/>
                <w:color w:val="000000"/>
                <w:szCs w:val="24"/>
              </w:rPr>
            </w:pPr>
            <w:r>
              <w:rPr>
                <w:snapToGrid/>
                <w:color w:val="000000"/>
                <w:szCs w:val="24"/>
              </w:rPr>
              <w:t xml:space="preserve">Goals and </w:t>
            </w:r>
            <w:r w:rsidR="00523B22">
              <w:rPr>
                <w:snapToGrid/>
                <w:color w:val="000000"/>
                <w:szCs w:val="24"/>
              </w:rPr>
              <w:t>S</w:t>
            </w:r>
            <w:r>
              <w:rPr>
                <w:snapToGrid/>
                <w:color w:val="000000"/>
                <w:szCs w:val="24"/>
              </w:rPr>
              <w:t>elf</w:t>
            </w:r>
            <w:r w:rsidR="00523B22">
              <w:rPr>
                <w:snapToGrid/>
                <w:color w:val="000000"/>
                <w:szCs w:val="24"/>
              </w:rPr>
              <w:t>-</w:t>
            </w:r>
            <w:r>
              <w:rPr>
                <w:snapToGrid/>
                <w:color w:val="000000"/>
                <w:szCs w:val="24"/>
              </w:rPr>
              <w:t>Control</w:t>
            </w:r>
            <w:r w:rsidRPr="00FA06B4">
              <w:rPr>
                <w:snapToGrid/>
                <w:color w:val="000000"/>
                <w:szCs w:val="24"/>
              </w:rPr>
              <w:t xml:space="preserve"> </w:t>
            </w:r>
          </w:p>
        </w:tc>
        <w:tc>
          <w:tcPr>
            <w:tcW w:w="2640" w:type="dxa"/>
            <w:tcBorders>
              <w:top w:val="nil"/>
              <w:left w:val="nil"/>
              <w:bottom w:val="single" w:sz="8" w:space="0" w:color="auto"/>
              <w:right w:val="single" w:sz="8" w:space="0" w:color="auto"/>
            </w:tcBorders>
            <w:shd w:val="clear" w:color="auto" w:fill="auto"/>
            <w:vAlign w:val="center"/>
            <w:hideMark/>
          </w:tcPr>
          <w:p w14:paraId="167378F0" w14:textId="1BEF1AA0" w:rsidR="004F75F1" w:rsidRDefault="00C16B27" w:rsidP="004F75F1">
            <w:pPr>
              <w:widowControl/>
              <w:spacing w:before="0" w:after="0"/>
              <w:jc w:val="center"/>
              <w:rPr>
                <w:snapToGrid/>
                <w:color w:val="000000"/>
                <w:szCs w:val="24"/>
              </w:rPr>
            </w:pPr>
            <w:r w:rsidRPr="00FA06B4">
              <w:rPr>
                <w:snapToGrid/>
                <w:color w:val="000000"/>
                <w:szCs w:val="24"/>
              </w:rPr>
              <w:br/>
            </w:r>
            <w:r w:rsidR="004F75F1">
              <w:rPr>
                <w:snapToGrid/>
                <w:color w:val="000000"/>
                <w:szCs w:val="24"/>
              </w:rPr>
              <w:t>Chapter 1</w:t>
            </w:r>
            <w:r w:rsidR="0059220F">
              <w:rPr>
                <w:snapToGrid/>
                <w:color w:val="000000"/>
                <w:szCs w:val="24"/>
              </w:rPr>
              <w:t>5</w:t>
            </w:r>
          </w:p>
          <w:p w14:paraId="66F34C67" w14:textId="7CB525D8" w:rsidR="00B22B97" w:rsidRDefault="004F75F1" w:rsidP="004F75F1">
            <w:pPr>
              <w:widowControl/>
              <w:spacing w:before="0" w:after="0"/>
              <w:jc w:val="center"/>
              <w:rPr>
                <w:snapToGrid/>
                <w:color w:val="000000"/>
                <w:szCs w:val="24"/>
              </w:rPr>
            </w:pPr>
            <w:r w:rsidRPr="00FA06B4">
              <w:rPr>
                <w:snapToGrid/>
                <w:color w:val="000000"/>
                <w:szCs w:val="24"/>
              </w:rPr>
              <w:t>Read Articles on Carmen </w:t>
            </w:r>
            <w:r w:rsidRPr="00FA06B4">
              <w:rPr>
                <w:snapToGrid/>
                <w:color w:val="000000"/>
                <w:szCs w:val="24"/>
              </w:rPr>
              <w:br/>
            </w:r>
          </w:p>
          <w:p w14:paraId="1EC6F49F" w14:textId="77777777" w:rsidR="00B22B97" w:rsidRPr="00FA06B4" w:rsidRDefault="00B22B97" w:rsidP="00B22B97">
            <w:pPr>
              <w:widowControl/>
              <w:spacing w:before="0" w:after="0"/>
              <w:jc w:val="center"/>
              <w:rPr>
                <w:b/>
                <w:bCs/>
                <w:snapToGrid/>
                <w:color w:val="000000"/>
                <w:szCs w:val="24"/>
              </w:rPr>
            </w:pPr>
          </w:p>
          <w:p w14:paraId="51A32C23" w14:textId="77777777" w:rsidR="006A34D2" w:rsidRPr="00FA06B4" w:rsidRDefault="006A34D2" w:rsidP="00CF19A0">
            <w:pPr>
              <w:widowControl/>
              <w:spacing w:before="0" w:after="0"/>
              <w:jc w:val="center"/>
              <w:rPr>
                <w:b/>
                <w:bCs/>
                <w:snapToGrid/>
                <w:color w:val="000000"/>
                <w:szCs w:val="24"/>
              </w:rPr>
            </w:pPr>
          </w:p>
        </w:tc>
      </w:tr>
      <w:tr w:rsidR="006A34D2" w:rsidRPr="00FA06B4" w14:paraId="3863C008" w14:textId="77777777" w:rsidTr="00F865EB">
        <w:trPr>
          <w:trHeight w:val="1366"/>
        </w:trPr>
        <w:tc>
          <w:tcPr>
            <w:tcW w:w="2620" w:type="dxa"/>
            <w:tcBorders>
              <w:top w:val="nil"/>
              <w:left w:val="single" w:sz="8" w:space="0" w:color="auto"/>
              <w:bottom w:val="single" w:sz="8" w:space="0" w:color="auto"/>
              <w:right w:val="single" w:sz="8" w:space="0" w:color="auto"/>
            </w:tcBorders>
            <w:shd w:val="clear" w:color="auto" w:fill="auto"/>
            <w:noWrap/>
            <w:vAlign w:val="center"/>
            <w:hideMark/>
          </w:tcPr>
          <w:p w14:paraId="04AD7F76" w14:textId="77777777" w:rsidR="006A34D2" w:rsidRPr="00FA06B4" w:rsidRDefault="00796352" w:rsidP="00F865EB">
            <w:pPr>
              <w:widowControl/>
              <w:spacing w:before="0" w:after="0"/>
              <w:jc w:val="center"/>
              <w:rPr>
                <w:snapToGrid/>
                <w:color w:val="000000"/>
                <w:szCs w:val="24"/>
              </w:rPr>
            </w:pPr>
            <w:r>
              <w:rPr>
                <w:snapToGrid/>
                <w:color w:val="000000"/>
                <w:szCs w:val="24"/>
              </w:rPr>
              <w:t>T</w:t>
            </w:r>
          </w:p>
        </w:tc>
        <w:tc>
          <w:tcPr>
            <w:tcW w:w="2620" w:type="dxa"/>
            <w:tcBorders>
              <w:top w:val="nil"/>
              <w:left w:val="nil"/>
              <w:bottom w:val="single" w:sz="8" w:space="0" w:color="auto"/>
              <w:right w:val="single" w:sz="8" w:space="0" w:color="auto"/>
            </w:tcBorders>
            <w:shd w:val="clear" w:color="auto" w:fill="auto"/>
            <w:noWrap/>
            <w:vAlign w:val="center"/>
            <w:hideMark/>
          </w:tcPr>
          <w:p w14:paraId="0EFF7E4E" w14:textId="7E8E7E66" w:rsidR="006A34D2" w:rsidRPr="00FA06B4" w:rsidRDefault="0059220F" w:rsidP="00F865EB">
            <w:pPr>
              <w:widowControl/>
              <w:spacing w:before="0" w:after="0"/>
              <w:jc w:val="center"/>
              <w:rPr>
                <w:snapToGrid/>
                <w:color w:val="000000"/>
                <w:szCs w:val="24"/>
              </w:rPr>
            </w:pPr>
            <w:r>
              <w:rPr>
                <w:snapToGrid/>
                <w:color w:val="000000"/>
                <w:szCs w:val="24"/>
              </w:rPr>
              <w:t>4</w:t>
            </w:r>
            <w:r w:rsidR="006A34D2">
              <w:rPr>
                <w:snapToGrid/>
                <w:color w:val="000000"/>
                <w:szCs w:val="24"/>
              </w:rPr>
              <w:t>/</w:t>
            </w:r>
            <w:r>
              <w:rPr>
                <w:snapToGrid/>
                <w:color w:val="000000"/>
                <w:szCs w:val="24"/>
              </w:rPr>
              <w:t>4</w:t>
            </w:r>
          </w:p>
        </w:tc>
        <w:tc>
          <w:tcPr>
            <w:tcW w:w="2620" w:type="dxa"/>
            <w:tcBorders>
              <w:top w:val="nil"/>
              <w:left w:val="nil"/>
              <w:bottom w:val="single" w:sz="8" w:space="0" w:color="auto"/>
              <w:right w:val="single" w:sz="8" w:space="0" w:color="auto"/>
            </w:tcBorders>
            <w:shd w:val="clear" w:color="auto" w:fill="auto"/>
            <w:vAlign w:val="center"/>
            <w:hideMark/>
          </w:tcPr>
          <w:p w14:paraId="7A9D1ECB" w14:textId="77777777" w:rsidR="004F75F1" w:rsidRDefault="004F75F1" w:rsidP="004F75F1">
            <w:pPr>
              <w:widowControl/>
              <w:spacing w:before="0" w:after="0"/>
              <w:jc w:val="center"/>
              <w:rPr>
                <w:snapToGrid/>
                <w:color w:val="000000"/>
                <w:szCs w:val="24"/>
              </w:rPr>
            </w:pPr>
            <w:r>
              <w:rPr>
                <w:snapToGrid/>
                <w:color w:val="000000"/>
                <w:szCs w:val="24"/>
              </w:rPr>
              <w:t>Ethics and Consumer Behavior</w:t>
            </w:r>
          </w:p>
          <w:p w14:paraId="78B3553E" w14:textId="77777777" w:rsidR="00AE0AC6" w:rsidRPr="00E860B9" w:rsidRDefault="00AE0AC6" w:rsidP="00B22B97">
            <w:pPr>
              <w:widowControl/>
              <w:spacing w:before="0" w:after="0"/>
              <w:jc w:val="center"/>
              <w:rPr>
                <w:snapToGrid/>
                <w:color w:val="000000"/>
                <w:szCs w:val="24"/>
              </w:rPr>
            </w:pPr>
          </w:p>
        </w:tc>
        <w:tc>
          <w:tcPr>
            <w:tcW w:w="2640" w:type="dxa"/>
            <w:tcBorders>
              <w:top w:val="nil"/>
              <w:left w:val="nil"/>
              <w:bottom w:val="single" w:sz="8" w:space="0" w:color="auto"/>
              <w:right w:val="single" w:sz="8" w:space="0" w:color="auto"/>
            </w:tcBorders>
            <w:shd w:val="clear" w:color="auto" w:fill="auto"/>
            <w:vAlign w:val="center"/>
            <w:hideMark/>
          </w:tcPr>
          <w:p w14:paraId="12DA2356" w14:textId="77777777" w:rsidR="00CF19A0" w:rsidRDefault="004F75F1" w:rsidP="00C16B27">
            <w:pPr>
              <w:widowControl/>
              <w:spacing w:before="0" w:after="0"/>
              <w:jc w:val="center"/>
              <w:rPr>
                <w:snapToGrid/>
                <w:color w:val="000000"/>
                <w:szCs w:val="24"/>
              </w:rPr>
            </w:pPr>
            <w:r>
              <w:rPr>
                <w:snapToGrid/>
                <w:color w:val="000000"/>
                <w:szCs w:val="24"/>
              </w:rPr>
              <w:t>Chapter 17</w:t>
            </w:r>
          </w:p>
          <w:p w14:paraId="558A5ECD" w14:textId="77777777" w:rsidR="006A34D2" w:rsidRPr="00FA06B4" w:rsidRDefault="006A34D2" w:rsidP="00C16B27">
            <w:pPr>
              <w:widowControl/>
              <w:spacing w:before="0" w:after="0"/>
              <w:jc w:val="center"/>
              <w:rPr>
                <w:b/>
                <w:bCs/>
                <w:snapToGrid/>
                <w:color w:val="000000"/>
                <w:szCs w:val="24"/>
              </w:rPr>
            </w:pPr>
          </w:p>
        </w:tc>
      </w:tr>
      <w:tr w:rsidR="006A34D2" w:rsidRPr="00FA06B4" w14:paraId="6B4D8F0C" w14:textId="77777777" w:rsidTr="008E46A1">
        <w:trPr>
          <w:trHeight w:val="1240"/>
        </w:trPr>
        <w:tc>
          <w:tcPr>
            <w:tcW w:w="2620" w:type="dxa"/>
            <w:tcBorders>
              <w:top w:val="nil"/>
              <w:left w:val="single" w:sz="8" w:space="0" w:color="auto"/>
              <w:bottom w:val="single" w:sz="8" w:space="0" w:color="auto"/>
              <w:right w:val="single" w:sz="8" w:space="0" w:color="auto"/>
            </w:tcBorders>
            <w:shd w:val="clear" w:color="auto" w:fill="auto"/>
            <w:noWrap/>
            <w:vAlign w:val="center"/>
          </w:tcPr>
          <w:p w14:paraId="65CAB969" w14:textId="77777777" w:rsidR="006A34D2" w:rsidRPr="00FA06B4" w:rsidRDefault="00796352" w:rsidP="00F865EB">
            <w:pPr>
              <w:widowControl/>
              <w:spacing w:before="0" w:after="0"/>
              <w:jc w:val="center"/>
              <w:rPr>
                <w:snapToGrid/>
                <w:color w:val="000000"/>
                <w:szCs w:val="24"/>
              </w:rPr>
            </w:pPr>
            <w:r>
              <w:rPr>
                <w:snapToGrid/>
                <w:color w:val="000000"/>
                <w:szCs w:val="24"/>
              </w:rPr>
              <w:t>R</w:t>
            </w:r>
          </w:p>
        </w:tc>
        <w:tc>
          <w:tcPr>
            <w:tcW w:w="2620" w:type="dxa"/>
            <w:tcBorders>
              <w:top w:val="nil"/>
              <w:left w:val="nil"/>
              <w:bottom w:val="single" w:sz="8" w:space="0" w:color="auto"/>
              <w:right w:val="single" w:sz="8" w:space="0" w:color="auto"/>
            </w:tcBorders>
            <w:shd w:val="clear" w:color="auto" w:fill="auto"/>
            <w:noWrap/>
            <w:vAlign w:val="center"/>
          </w:tcPr>
          <w:p w14:paraId="2D37EE6D" w14:textId="38511D36" w:rsidR="006A34D2" w:rsidRPr="00FA06B4" w:rsidRDefault="00CF19A0" w:rsidP="00F865EB">
            <w:pPr>
              <w:widowControl/>
              <w:spacing w:before="0" w:after="0"/>
              <w:jc w:val="center"/>
              <w:rPr>
                <w:snapToGrid/>
                <w:color w:val="000000"/>
                <w:szCs w:val="24"/>
              </w:rPr>
            </w:pPr>
            <w:r>
              <w:rPr>
                <w:snapToGrid/>
                <w:color w:val="000000"/>
                <w:szCs w:val="24"/>
              </w:rPr>
              <w:t>4</w:t>
            </w:r>
            <w:r w:rsidR="006A34D2">
              <w:rPr>
                <w:snapToGrid/>
                <w:color w:val="000000"/>
                <w:szCs w:val="24"/>
              </w:rPr>
              <w:t>/</w:t>
            </w:r>
            <w:r w:rsidR="0059220F">
              <w:rPr>
                <w:snapToGrid/>
                <w:color w:val="000000"/>
                <w:szCs w:val="24"/>
              </w:rPr>
              <w:t>6</w:t>
            </w:r>
          </w:p>
        </w:tc>
        <w:tc>
          <w:tcPr>
            <w:tcW w:w="2620" w:type="dxa"/>
            <w:tcBorders>
              <w:top w:val="nil"/>
              <w:left w:val="nil"/>
              <w:bottom w:val="single" w:sz="8" w:space="0" w:color="auto"/>
              <w:right w:val="single" w:sz="8" w:space="0" w:color="auto"/>
            </w:tcBorders>
            <w:shd w:val="clear" w:color="auto" w:fill="auto"/>
            <w:vAlign w:val="center"/>
          </w:tcPr>
          <w:p w14:paraId="55C29A0C" w14:textId="77777777" w:rsidR="00C53FDE" w:rsidRDefault="00C53FDE" w:rsidP="00AE0AC6">
            <w:pPr>
              <w:widowControl/>
              <w:spacing w:before="0" w:after="0"/>
              <w:jc w:val="center"/>
              <w:rPr>
                <w:bCs/>
                <w:snapToGrid/>
                <w:color w:val="000000"/>
                <w:szCs w:val="24"/>
              </w:rPr>
            </w:pPr>
          </w:p>
          <w:p w14:paraId="259C9F05" w14:textId="77777777" w:rsidR="00AE0AC6" w:rsidRDefault="00AE0AC6" w:rsidP="00AE0AC6">
            <w:pPr>
              <w:widowControl/>
              <w:spacing w:before="0" w:after="0"/>
              <w:jc w:val="center"/>
              <w:rPr>
                <w:bCs/>
                <w:snapToGrid/>
                <w:color w:val="000000"/>
                <w:szCs w:val="24"/>
              </w:rPr>
            </w:pPr>
            <w:r>
              <w:rPr>
                <w:bCs/>
                <w:snapToGrid/>
                <w:color w:val="000000"/>
                <w:szCs w:val="24"/>
              </w:rPr>
              <w:t>Consumer Happiness</w:t>
            </w:r>
          </w:p>
          <w:p w14:paraId="048D426F" w14:textId="77777777" w:rsidR="006A34D2" w:rsidRPr="00FA06B4" w:rsidRDefault="006A34D2" w:rsidP="00C16B27">
            <w:pPr>
              <w:widowControl/>
              <w:spacing w:before="0" w:after="0"/>
              <w:jc w:val="center"/>
              <w:rPr>
                <w:b/>
                <w:bCs/>
                <w:snapToGrid/>
                <w:color w:val="000000"/>
                <w:szCs w:val="24"/>
              </w:rPr>
            </w:pPr>
          </w:p>
        </w:tc>
        <w:tc>
          <w:tcPr>
            <w:tcW w:w="2640" w:type="dxa"/>
            <w:tcBorders>
              <w:top w:val="nil"/>
              <w:left w:val="nil"/>
              <w:bottom w:val="single" w:sz="8" w:space="0" w:color="auto"/>
              <w:right w:val="single" w:sz="8" w:space="0" w:color="auto"/>
            </w:tcBorders>
            <w:shd w:val="clear" w:color="auto" w:fill="auto"/>
            <w:vAlign w:val="center"/>
          </w:tcPr>
          <w:p w14:paraId="3A3A57F8" w14:textId="77777777" w:rsidR="006A34D2" w:rsidRPr="00CA532A" w:rsidRDefault="00C16B27" w:rsidP="00C16B27">
            <w:pPr>
              <w:widowControl/>
              <w:spacing w:before="0" w:after="0"/>
              <w:jc w:val="center"/>
              <w:rPr>
                <w:snapToGrid/>
                <w:color w:val="000000"/>
                <w:szCs w:val="24"/>
              </w:rPr>
            </w:pPr>
            <w:r w:rsidRPr="00FA06B4">
              <w:rPr>
                <w:b/>
                <w:bCs/>
                <w:snapToGrid/>
                <w:color w:val="000000"/>
                <w:szCs w:val="24"/>
              </w:rPr>
              <w:br/>
            </w:r>
            <w:r w:rsidR="00CF19A0" w:rsidRPr="00CA532A">
              <w:rPr>
                <w:snapToGrid/>
                <w:color w:val="000000"/>
                <w:szCs w:val="24"/>
              </w:rPr>
              <w:t>Readings on Carmen</w:t>
            </w:r>
            <w:r w:rsidRPr="00CA532A">
              <w:rPr>
                <w:snapToGrid/>
                <w:color w:val="000000"/>
                <w:szCs w:val="24"/>
              </w:rPr>
              <w:br/>
            </w:r>
          </w:p>
        </w:tc>
      </w:tr>
      <w:tr w:rsidR="008E46A1" w:rsidRPr="00FA06B4" w14:paraId="7C4AD481" w14:textId="77777777" w:rsidTr="008E46A1">
        <w:trPr>
          <w:trHeight w:val="1123"/>
        </w:trPr>
        <w:tc>
          <w:tcPr>
            <w:tcW w:w="2620" w:type="dxa"/>
            <w:tcBorders>
              <w:top w:val="nil"/>
              <w:left w:val="single" w:sz="8" w:space="0" w:color="auto"/>
              <w:bottom w:val="single" w:sz="8" w:space="0" w:color="auto"/>
              <w:right w:val="single" w:sz="8" w:space="0" w:color="auto"/>
            </w:tcBorders>
            <w:shd w:val="clear" w:color="auto" w:fill="auto"/>
            <w:noWrap/>
            <w:vAlign w:val="center"/>
          </w:tcPr>
          <w:p w14:paraId="1975A3EA" w14:textId="77777777" w:rsidR="008E46A1" w:rsidRPr="00FA06B4" w:rsidRDefault="008E46A1" w:rsidP="00110E3D">
            <w:pPr>
              <w:widowControl/>
              <w:spacing w:before="0" w:after="0"/>
              <w:jc w:val="center"/>
              <w:rPr>
                <w:snapToGrid/>
                <w:color w:val="000000"/>
                <w:szCs w:val="24"/>
              </w:rPr>
            </w:pPr>
            <w:r>
              <w:rPr>
                <w:snapToGrid/>
                <w:color w:val="000000"/>
                <w:szCs w:val="24"/>
              </w:rPr>
              <w:t>T</w:t>
            </w:r>
          </w:p>
        </w:tc>
        <w:tc>
          <w:tcPr>
            <w:tcW w:w="2620" w:type="dxa"/>
            <w:tcBorders>
              <w:top w:val="nil"/>
              <w:left w:val="nil"/>
              <w:bottom w:val="single" w:sz="8" w:space="0" w:color="auto"/>
              <w:right w:val="single" w:sz="8" w:space="0" w:color="auto"/>
            </w:tcBorders>
            <w:shd w:val="clear" w:color="auto" w:fill="auto"/>
            <w:noWrap/>
            <w:vAlign w:val="center"/>
          </w:tcPr>
          <w:p w14:paraId="511E18DB" w14:textId="71B28DE8" w:rsidR="008E46A1" w:rsidRPr="00FA06B4" w:rsidRDefault="008E46A1" w:rsidP="00110E3D">
            <w:pPr>
              <w:widowControl/>
              <w:spacing w:before="0" w:after="0"/>
              <w:jc w:val="center"/>
              <w:rPr>
                <w:snapToGrid/>
                <w:color w:val="000000"/>
                <w:szCs w:val="24"/>
              </w:rPr>
            </w:pPr>
            <w:r>
              <w:rPr>
                <w:snapToGrid/>
                <w:color w:val="000000"/>
                <w:szCs w:val="24"/>
              </w:rPr>
              <w:t>4/</w:t>
            </w:r>
            <w:r w:rsidR="0059220F">
              <w:rPr>
                <w:snapToGrid/>
                <w:color w:val="000000"/>
                <w:szCs w:val="24"/>
              </w:rPr>
              <w:t>11</w:t>
            </w:r>
          </w:p>
        </w:tc>
        <w:tc>
          <w:tcPr>
            <w:tcW w:w="2620" w:type="dxa"/>
            <w:tcBorders>
              <w:top w:val="nil"/>
              <w:left w:val="nil"/>
              <w:bottom w:val="single" w:sz="8" w:space="0" w:color="auto"/>
              <w:right w:val="single" w:sz="8" w:space="0" w:color="auto"/>
            </w:tcBorders>
            <w:shd w:val="clear" w:color="auto" w:fill="auto"/>
            <w:vAlign w:val="center"/>
          </w:tcPr>
          <w:p w14:paraId="0AAC6307" w14:textId="77777777" w:rsidR="008E46A1" w:rsidRPr="00FA06B4" w:rsidRDefault="008E46A1" w:rsidP="00110E3D">
            <w:pPr>
              <w:widowControl/>
              <w:spacing w:before="0" w:after="0"/>
              <w:jc w:val="center"/>
              <w:rPr>
                <w:b/>
                <w:bCs/>
                <w:snapToGrid/>
                <w:color w:val="000000"/>
                <w:szCs w:val="24"/>
              </w:rPr>
            </w:pPr>
            <w:r>
              <w:rPr>
                <w:b/>
                <w:bCs/>
                <w:snapToGrid/>
                <w:color w:val="000000"/>
                <w:szCs w:val="24"/>
              </w:rPr>
              <w:t>Group Presentations</w:t>
            </w:r>
          </w:p>
        </w:tc>
        <w:tc>
          <w:tcPr>
            <w:tcW w:w="2640" w:type="dxa"/>
            <w:tcBorders>
              <w:top w:val="nil"/>
              <w:left w:val="nil"/>
              <w:bottom w:val="single" w:sz="8" w:space="0" w:color="auto"/>
              <w:right w:val="single" w:sz="8" w:space="0" w:color="auto"/>
            </w:tcBorders>
            <w:shd w:val="clear" w:color="auto" w:fill="auto"/>
            <w:vAlign w:val="center"/>
          </w:tcPr>
          <w:p w14:paraId="125FB260" w14:textId="77777777" w:rsidR="008E46A1" w:rsidRPr="00FA06B4" w:rsidRDefault="008E46A1" w:rsidP="00110E3D">
            <w:pPr>
              <w:widowControl/>
              <w:spacing w:before="0" w:after="0"/>
              <w:jc w:val="center"/>
              <w:rPr>
                <w:snapToGrid/>
                <w:color w:val="000000"/>
                <w:szCs w:val="24"/>
              </w:rPr>
            </w:pPr>
            <w:r>
              <w:rPr>
                <w:snapToGrid/>
                <w:color w:val="000000"/>
                <w:szCs w:val="24"/>
              </w:rPr>
              <w:t>In Class</w:t>
            </w:r>
          </w:p>
        </w:tc>
      </w:tr>
      <w:tr w:rsidR="008E46A1" w:rsidRPr="00FA06B4" w14:paraId="01BEBE5D" w14:textId="77777777" w:rsidTr="008E46A1">
        <w:trPr>
          <w:trHeight w:val="1087"/>
        </w:trPr>
        <w:tc>
          <w:tcPr>
            <w:tcW w:w="2620" w:type="dxa"/>
            <w:tcBorders>
              <w:top w:val="nil"/>
              <w:left w:val="single" w:sz="8" w:space="0" w:color="auto"/>
              <w:bottom w:val="single" w:sz="8" w:space="0" w:color="auto"/>
              <w:right w:val="single" w:sz="8" w:space="0" w:color="auto"/>
            </w:tcBorders>
            <w:shd w:val="clear" w:color="auto" w:fill="auto"/>
            <w:noWrap/>
            <w:vAlign w:val="center"/>
          </w:tcPr>
          <w:p w14:paraId="5DC74B94" w14:textId="77777777" w:rsidR="008E46A1" w:rsidRPr="00FA06B4" w:rsidRDefault="008E46A1" w:rsidP="00110E3D">
            <w:pPr>
              <w:widowControl/>
              <w:spacing w:before="0" w:after="0"/>
              <w:jc w:val="center"/>
              <w:rPr>
                <w:snapToGrid/>
                <w:color w:val="000000"/>
                <w:szCs w:val="24"/>
              </w:rPr>
            </w:pPr>
            <w:r>
              <w:rPr>
                <w:snapToGrid/>
                <w:color w:val="000000"/>
                <w:szCs w:val="24"/>
              </w:rPr>
              <w:lastRenderedPageBreak/>
              <w:t>R</w:t>
            </w:r>
          </w:p>
        </w:tc>
        <w:tc>
          <w:tcPr>
            <w:tcW w:w="2620" w:type="dxa"/>
            <w:tcBorders>
              <w:top w:val="nil"/>
              <w:left w:val="nil"/>
              <w:bottom w:val="single" w:sz="8" w:space="0" w:color="auto"/>
              <w:right w:val="single" w:sz="8" w:space="0" w:color="auto"/>
            </w:tcBorders>
            <w:shd w:val="clear" w:color="auto" w:fill="auto"/>
            <w:noWrap/>
            <w:vAlign w:val="center"/>
          </w:tcPr>
          <w:p w14:paraId="41AB4A34" w14:textId="021144EC" w:rsidR="008E46A1" w:rsidRPr="00FA06B4" w:rsidRDefault="008E46A1" w:rsidP="00110E3D">
            <w:pPr>
              <w:widowControl/>
              <w:spacing w:before="0" w:after="0"/>
              <w:jc w:val="center"/>
              <w:rPr>
                <w:snapToGrid/>
                <w:color w:val="000000"/>
                <w:szCs w:val="24"/>
              </w:rPr>
            </w:pPr>
            <w:r>
              <w:rPr>
                <w:snapToGrid/>
                <w:color w:val="000000"/>
                <w:szCs w:val="24"/>
              </w:rPr>
              <w:t>4/</w:t>
            </w:r>
            <w:r w:rsidR="0059220F">
              <w:rPr>
                <w:snapToGrid/>
                <w:color w:val="000000"/>
                <w:szCs w:val="24"/>
              </w:rPr>
              <w:t>13</w:t>
            </w:r>
          </w:p>
        </w:tc>
        <w:tc>
          <w:tcPr>
            <w:tcW w:w="2620" w:type="dxa"/>
            <w:tcBorders>
              <w:top w:val="nil"/>
              <w:left w:val="nil"/>
              <w:bottom w:val="single" w:sz="8" w:space="0" w:color="auto"/>
              <w:right w:val="single" w:sz="8" w:space="0" w:color="auto"/>
            </w:tcBorders>
            <w:shd w:val="clear" w:color="auto" w:fill="auto"/>
            <w:vAlign w:val="center"/>
          </w:tcPr>
          <w:p w14:paraId="634A73C5" w14:textId="77777777" w:rsidR="008E46A1" w:rsidRPr="00FA06B4" w:rsidRDefault="008E46A1" w:rsidP="00110E3D">
            <w:pPr>
              <w:widowControl/>
              <w:spacing w:before="0" w:after="0"/>
              <w:jc w:val="center"/>
              <w:rPr>
                <w:b/>
                <w:bCs/>
                <w:snapToGrid/>
                <w:color w:val="000000"/>
                <w:szCs w:val="24"/>
              </w:rPr>
            </w:pPr>
            <w:r>
              <w:rPr>
                <w:b/>
                <w:bCs/>
                <w:snapToGrid/>
                <w:color w:val="000000"/>
                <w:szCs w:val="24"/>
              </w:rPr>
              <w:t>Group Presentations</w:t>
            </w:r>
          </w:p>
        </w:tc>
        <w:tc>
          <w:tcPr>
            <w:tcW w:w="2640" w:type="dxa"/>
            <w:tcBorders>
              <w:top w:val="nil"/>
              <w:left w:val="nil"/>
              <w:bottom w:val="single" w:sz="8" w:space="0" w:color="auto"/>
              <w:right w:val="single" w:sz="8" w:space="0" w:color="auto"/>
            </w:tcBorders>
            <w:shd w:val="clear" w:color="auto" w:fill="auto"/>
            <w:vAlign w:val="center"/>
          </w:tcPr>
          <w:p w14:paraId="3A484653" w14:textId="77777777" w:rsidR="008E46A1" w:rsidRPr="00FA06B4" w:rsidRDefault="008E46A1" w:rsidP="00110E3D">
            <w:pPr>
              <w:widowControl/>
              <w:spacing w:before="0" w:after="0"/>
              <w:jc w:val="center"/>
              <w:rPr>
                <w:snapToGrid/>
                <w:color w:val="000000"/>
                <w:szCs w:val="24"/>
              </w:rPr>
            </w:pPr>
            <w:r>
              <w:rPr>
                <w:snapToGrid/>
                <w:color w:val="000000"/>
                <w:szCs w:val="24"/>
              </w:rPr>
              <w:t>In Class</w:t>
            </w:r>
          </w:p>
        </w:tc>
      </w:tr>
      <w:tr w:rsidR="008E46A1" w:rsidRPr="00FA06B4" w14:paraId="5F1406A2" w14:textId="77777777" w:rsidTr="008E46A1">
        <w:trPr>
          <w:trHeight w:val="862"/>
        </w:trPr>
        <w:tc>
          <w:tcPr>
            <w:tcW w:w="2620" w:type="dxa"/>
            <w:tcBorders>
              <w:top w:val="nil"/>
              <w:left w:val="single" w:sz="8" w:space="0" w:color="auto"/>
              <w:bottom w:val="single" w:sz="8" w:space="0" w:color="auto"/>
              <w:right w:val="single" w:sz="8" w:space="0" w:color="auto"/>
            </w:tcBorders>
            <w:shd w:val="clear" w:color="auto" w:fill="auto"/>
            <w:noWrap/>
            <w:vAlign w:val="center"/>
          </w:tcPr>
          <w:p w14:paraId="0D99B1F5" w14:textId="77777777" w:rsidR="008E46A1" w:rsidRPr="00FA06B4" w:rsidRDefault="008E46A1" w:rsidP="00110E3D">
            <w:pPr>
              <w:widowControl/>
              <w:spacing w:before="0" w:after="0"/>
              <w:jc w:val="center"/>
              <w:rPr>
                <w:snapToGrid/>
                <w:color w:val="000000"/>
                <w:szCs w:val="24"/>
              </w:rPr>
            </w:pPr>
            <w:r>
              <w:rPr>
                <w:snapToGrid/>
                <w:color w:val="000000"/>
                <w:szCs w:val="24"/>
              </w:rPr>
              <w:t>T</w:t>
            </w:r>
          </w:p>
        </w:tc>
        <w:tc>
          <w:tcPr>
            <w:tcW w:w="2620" w:type="dxa"/>
            <w:tcBorders>
              <w:top w:val="nil"/>
              <w:left w:val="nil"/>
              <w:bottom w:val="single" w:sz="8" w:space="0" w:color="auto"/>
              <w:right w:val="single" w:sz="8" w:space="0" w:color="auto"/>
            </w:tcBorders>
            <w:shd w:val="clear" w:color="auto" w:fill="auto"/>
            <w:noWrap/>
            <w:vAlign w:val="center"/>
          </w:tcPr>
          <w:p w14:paraId="5C4CB203" w14:textId="37974885" w:rsidR="008E46A1" w:rsidRPr="00FA06B4" w:rsidRDefault="008E46A1" w:rsidP="00110E3D">
            <w:pPr>
              <w:widowControl/>
              <w:spacing w:before="0" w:after="0"/>
              <w:jc w:val="center"/>
              <w:rPr>
                <w:snapToGrid/>
                <w:color w:val="000000"/>
                <w:szCs w:val="24"/>
              </w:rPr>
            </w:pPr>
            <w:r>
              <w:rPr>
                <w:snapToGrid/>
                <w:color w:val="000000"/>
                <w:szCs w:val="24"/>
              </w:rPr>
              <w:t>4/</w:t>
            </w:r>
            <w:r w:rsidR="00CF19A0">
              <w:rPr>
                <w:snapToGrid/>
                <w:color w:val="000000"/>
                <w:szCs w:val="24"/>
              </w:rPr>
              <w:t>1</w:t>
            </w:r>
            <w:r w:rsidR="0059220F">
              <w:rPr>
                <w:snapToGrid/>
                <w:color w:val="000000"/>
                <w:szCs w:val="24"/>
              </w:rPr>
              <w:t>8</w:t>
            </w:r>
          </w:p>
        </w:tc>
        <w:tc>
          <w:tcPr>
            <w:tcW w:w="2620" w:type="dxa"/>
            <w:tcBorders>
              <w:top w:val="nil"/>
              <w:left w:val="nil"/>
              <w:bottom w:val="single" w:sz="8" w:space="0" w:color="auto"/>
              <w:right w:val="single" w:sz="8" w:space="0" w:color="auto"/>
            </w:tcBorders>
            <w:shd w:val="clear" w:color="auto" w:fill="auto"/>
            <w:vAlign w:val="center"/>
          </w:tcPr>
          <w:p w14:paraId="0555FBCE" w14:textId="77777777" w:rsidR="008E46A1" w:rsidRPr="00FA06B4" w:rsidRDefault="008E46A1" w:rsidP="00110E3D">
            <w:pPr>
              <w:widowControl/>
              <w:spacing w:before="0" w:after="0"/>
              <w:jc w:val="center"/>
              <w:rPr>
                <w:b/>
                <w:bCs/>
                <w:snapToGrid/>
                <w:color w:val="000000"/>
                <w:szCs w:val="24"/>
              </w:rPr>
            </w:pPr>
            <w:r>
              <w:rPr>
                <w:b/>
                <w:bCs/>
                <w:snapToGrid/>
                <w:color w:val="000000"/>
                <w:szCs w:val="24"/>
              </w:rPr>
              <w:t>Group Presentations</w:t>
            </w:r>
          </w:p>
        </w:tc>
        <w:tc>
          <w:tcPr>
            <w:tcW w:w="2640" w:type="dxa"/>
            <w:tcBorders>
              <w:top w:val="nil"/>
              <w:left w:val="nil"/>
              <w:bottom w:val="single" w:sz="8" w:space="0" w:color="auto"/>
              <w:right w:val="single" w:sz="8" w:space="0" w:color="auto"/>
            </w:tcBorders>
            <w:shd w:val="clear" w:color="auto" w:fill="auto"/>
            <w:vAlign w:val="center"/>
          </w:tcPr>
          <w:p w14:paraId="4EA9B1BA" w14:textId="77777777" w:rsidR="008E46A1" w:rsidRPr="00FA06B4" w:rsidRDefault="008E46A1" w:rsidP="00110E3D">
            <w:pPr>
              <w:widowControl/>
              <w:spacing w:before="0" w:after="0"/>
              <w:jc w:val="center"/>
              <w:rPr>
                <w:snapToGrid/>
                <w:color w:val="000000"/>
                <w:szCs w:val="24"/>
              </w:rPr>
            </w:pPr>
            <w:r>
              <w:rPr>
                <w:snapToGrid/>
                <w:color w:val="000000"/>
                <w:szCs w:val="24"/>
              </w:rPr>
              <w:t>In Class</w:t>
            </w:r>
          </w:p>
        </w:tc>
      </w:tr>
      <w:tr w:rsidR="008E46A1" w:rsidRPr="00FA06B4" w14:paraId="752BC8EE" w14:textId="77777777" w:rsidTr="008E46A1">
        <w:trPr>
          <w:trHeight w:val="1015"/>
        </w:trPr>
        <w:tc>
          <w:tcPr>
            <w:tcW w:w="2620" w:type="dxa"/>
            <w:tcBorders>
              <w:top w:val="nil"/>
              <w:left w:val="single" w:sz="8" w:space="0" w:color="auto"/>
              <w:bottom w:val="single" w:sz="8" w:space="0" w:color="auto"/>
              <w:right w:val="single" w:sz="8" w:space="0" w:color="auto"/>
            </w:tcBorders>
            <w:shd w:val="clear" w:color="auto" w:fill="auto"/>
            <w:noWrap/>
            <w:vAlign w:val="center"/>
          </w:tcPr>
          <w:p w14:paraId="1E4F5B6E" w14:textId="77777777" w:rsidR="008E46A1" w:rsidRPr="00FA06B4" w:rsidRDefault="008E46A1" w:rsidP="00110E3D">
            <w:pPr>
              <w:widowControl/>
              <w:spacing w:before="0" w:after="0"/>
              <w:jc w:val="center"/>
              <w:rPr>
                <w:snapToGrid/>
                <w:color w:val="000000"/>
                <w:szCs w:val="24"/>
              </w:rPr>
            </w:pPr>
            <w:r>
              <w:rPr>
                <w:snapToGrid/>
                <w:color w:val="000000"/>
                <w:szCs w:val="24"/>
              </w:rPr>
              <w:t>R</w:t>
            </w:r>
          </w:p>
        </w:tc>
        <w:tc>
          <w:tcPr>
            <w:tcW w:w="2620" w:type="dxa"/>
            <w:tcBorders>
              <w:top w:val="nil"/>
              <w:left w:val="nil"/>
              <w:bottom w:val="single" w:sz="8" w:space="0" w:color="auto"/>
              <w:right w:val="single" w:sz="8" w:space="0" w:color="auto"/>
            </w:tcBorders>
            <w:shd w:val="clear" w:color="auto" w:fill="auto"/>
            <w:noWrap/>
            <w:vAlign w:val="center"/>
          </w:tcPr>
          <w:p w14:paraId="657357FC" w14:textId="2902EEBE" w:rsidR="008E46A1" w:rsidRPr="00FA06B4" w:rsidRDefault="008E46A1" w:rsidP="00110E3D">
            <w:pPr>
              <w:widowControl/>
              <w:spacing w:before="0" w:after="0"/>
              <w:jc w:val="center"/>
              <w:rPr>
                <w:snapToGrid/>
                <w:color w:val="000000"/>
                <w:szCs w:val="24"/>
              </w:rPr>
            </w:pPr>
            <w:r>
              <w:rPr>
                <w:snapToGrid/>
                <w:color w:val="000000"/>
                <w:szCs w:val="24"/>
              </w:rPr>
              <w:t>4/</w:t>
            </w:r>
            <w:r w:rsidR="0059220F">
              <w:rPr>
                <w:snapToGrid/>
                <w:color w:val="000000"/>
                <w:szCs w:val="24"/>
              </w:rPr>
              <w:t>20</w:t>
            </w:r>
          </w:p>
        </w:tc>
        <w:tc>
          <w:tcPr>
            <w:tcW w:w="2620" w:type="dxa"/>
            <w:tcBorders>
              <w:top w:val="nil"/>
              <w:left w:val="nil"/>
              <w:bottom w:val="single" w:sz="8" w:space="0" w:color="auto"/>
              <w:right w:val="single" w:sz="8" w:space="0" w:color="auto"/>
            </w:tcBorders>
            <w:shd w:val="clear" w:color="auto" w:fill="auto"/>
            <w:vAlign w:val="center"/>
          </w:tcPr>
          <w:p w14:paraId="15035443" w14:textId="77777777" w:rsidR="008E46A1" w:rsidRPr="00FA06B4" w:rsidRDefault="008E46A1" w:rsidP="00110E3D">
            <w:pPr>
              <w:widowControl/>
              <w:spacing w:before="0" w:after="0"/>
              <w:jc w:val="center"/>
              <w:rPr>
                <w:b/>
                <w:bCs/>
                <w:snapToGrid/>
                <w:color w:val="000000"/>
                <w:szCs w:val="24"/>
              </w:rPr>
            </w:pPr>
            <w:r w:rsidRPr="00FA06B4">
              <w:rPr>
                <w:b/>
                <w:bCs/>
                <w:snapToGrid/>
                <w:color w:val="000000"/>
                <w:szCs w:val="24"/>
              </w:rPr>
              <w:t xml:space="preserve">Exam </w:t>
            </w:r>
            <w:r>
              <w:rPr>
                <w:b/>
                <w:bCs/>
                <w:snapToGrid/>
                <w:color w:val="000000"/>
                <w:szCs w:val="24"/>
              </w:rPr>
              <w:t>3</w:t>
            </w:r>
            <w:r w:rsidRPr="00FA06B4">
              <w:rPr>
                <w:b/>
                <w:bCs/>
                <w:snapToGrid/>
                <w:color w:val="000000"/>
                <w:szCs w:val="24"/>
              </w:rPr>
              <w:br/>
            </w:r>
          </w:p>
        </w:tc>
        <w:tc>
          <w:tcPr>
            <w:tcW w:w="2640" w:type="dxa"/>
            <w:tcBorders>
              <w:top w:val="nil"/>
              <w:left w:val="nil"/>
              <w:bottom w:val="single" w:sz="8" w:space="0" w:color="auto"/>
              <w:right w:val="single" w:sz="8" w:space="0" w:color="auto"/>
            </w:tcBorders>
            <w:shd w:val="clear" w:color="auto" w:fill="auto"/>
            <w:vAlign w:val="center"/>
          </w:tcPr>
          <w:p w14:paraId="3BC44F87" w14:textId="77777777" w:rsidR="008E46A1" w:rsidRPr="00FA06B4" w:rsidRDefault="008E46A1" w:rsidP="00110E3D">
            <w:pPr>
              <w:widowControl/>
              <w:spacing w:before="0" w:after="0"/>
              <w:jc w:val="center"/>
              <w:rPr>
                <w:snapToGrid/>
                <w:color w:val="000000"/>
                <w:szCs w:val="24"/>
              </w:rPr>
            </w:pPr>
            <w:r>
              <w:rPr>
                <w:snapToGrid/>
                <w:color w:val="000000"/>
                <w:szCs w:val="24"/>
              </w:rPr>
              <w:t>In Class</w:t>
            </w:r>
          </w:p>
        </w:tc>
      </w:tr>
    </w:tbl>
    <w:p w14:paraId="2BC838F7" w14:textId="77777777" w:rsidR="00A23EFF" w:rsidRPr="00A23EFF" w:rsidRDefault="00A23EFF" w:rsidP="00A23EFF"/>
    <w:sectPr w:rsidR="00A23EFF" w:rsidRPr="00A23EFF" w:rsidSect="00A43799">
      <w:type w:val="continuous"/>
      <w:pgSz w:w="12240" w:h="15840"/>
      <w:pgMar w:top="1008" w:right="1890"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39BF3" w14:textId="77777777" w:rsidR="002A38AD" w:rsidRDefault="002A38AD">
      <w:r>
        <w:separator/>
      </w:r>
    </w:p>
  </w:endnote>
  <w:endnote w:type="continuationSeparator" w:id="0">
    <w:p w14:paraId="3CE9E833" w14:textId="77777777" w:rsidR="002A38AD" w:rsidRDefault="002A3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Univers-Light">
    <w:altName w:val="Courier New"/>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3529F" w14:textId="77777777" w:rsidR="00CF4E5A" w:rsidRDefault="00CF4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11F96" w14:textId="77777777" w:rsidR="00CF4E5A" w:rsidRDefault="00CF4E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DDD4" w14:textId="77777777" w:rsidR="00CF4E5A" w:rsidRDefault="00CF4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DCACE" w14:textId="77777777" w:rsidR="002A38AD" w:rsidRDefault="002A38AD">
      <w:r>
        <w:separator/>
      </w:r>
    </w:p>
  </w:footnote>
  <w:footnote w:type="continuationSeparator" w:id="0">
    <w:p w14:paraId="238CF773" w14:textId="77777777" w:rsidR="002A38AD" w:rsidRDefault="002A38AD">
      <w:r>
        <w:continuationSeparator/>
      </w:r>
    </w:p>
  </w:footnote>
  <w:footnote w:id="1">
    <w:p w14:paraId="56061AA8" w14:textId="77777777" w:rsidR="00CB44A8" w:rsidRPr="002106BD" w:rsidRDefault="00CB44A8" w:rsidP="00051433">
      <w:pPr>
        <w:pStyle w:val="FootnoteText"/>
      </w:pPr>
      <w:r w:rsidRPr="002106BD">
        <w:rPr>
          <w:rStyle w:val="FootnoteReference"/>
        </w:rPr>
        <w:footnoteRef/>
      </w:r>
      <w:r w:rsidRPr="002106BD">
        <w:t xml:space="preserve"> I am </w:t>
      </w:r>
      <w:r w:rsidRPr="002106BD">
        <w:rPr>
          <w:u w:val="single"/>
        </w:rPr>
        <w:t>not</w:t>
      </w:r>
      <w:r w:rsidRPr="002106BD">
        <w:t xml:space="preserve"> in the habit of changing grades unless I’ve made a math error. If you feel that you have been graded unfairly, please make a </w:t>
      </w:r>
      <w:r w:rsidRPr="002106BD">
        <w:rPr>
          <w:u w:val="single"/>
        </w:rPr>
        <w:t>written</w:t>
      </w:r>
      <w:r w:rsidRPr="002106BD">
        <w:t xml:space="preserve"> case for why you feel the grade is wrong (i.e., why your answer should be correct) and submit it to me within two class periods after the assignment or test was returned. I will NOT change a grade if you just come to me and verbally complain. If you submit a written appeal, I do not promise to change your grade, but I promise to consider your appeal carefully and fairly.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AA9E" w14:textId="77777777" w:rsidR="00CF4E5A" w:rsidRDefault="00CF4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D1018" w14:textId="77777777" w:rsidR="00CF4E5A" w:rsidRDefault="00CF4E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9633B" w14:textId="77777777" w:rsidR="00CF4E5A" w:rsidRDefault="00CF4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60FF"/>
    <w:multiLevelType w:val="hybridMultilevel"/>
    <w:tmpl w:val="37CCF8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9173B6"/>
    <w:multiLevelType w:val="hybridMultilevel"/>
    <w:tmpl w:val="B00AF9C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AF17963"/>
    <w:multiLevelType w:val="hybridMultilevel"/>
    <w:tmpl w:val="C6BCB87C"/>
    <w:lvl w:ilvl="0" w:tplc="78DE55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A6D6E80"/>
    <w:multiLevelType w:val="hybridMultilevel"/>
    <w:tmpl w:val="FB209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5F40A9"/>
    <w:multiLevelType w:val="hybridMultilevel"/>
    <w:tmpl w:val="8E18B80C"/>
    <w:lvl w:ilvl="0" w:tplc="44AE34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DB7808"/>
    <w:multiLevelType w:val="hybridMultilevel"/>
    <w:tmpl w:val="A20E913C"/>
    <w:lvl w:ilvl="0" w:tplc="B032FCE0">
      <w:start w:val="25"/>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6" w15:restartNumberingAfterBreak="0">
    <w:nsid w:val="5DA12A47"/>
    <w:multiLevelType w:val="hybridMultilevel"/>
    <w:tmpl w:val="D6505852"/>
    <w:lvl w:ilvl="0" w:tplc="DBA614CE">
      <w:start w:val="1"/>
      <w:numFmt w:val="bullet"/>
      <w:lvlText w:val=""/>
      <w:lvlJc w:val="left"/>
      <w:pPr>
        <w:tabs>
          <w:tab w:val="num" w:pos="720"/>
        </w:tabs>
        <w:ind w:left="720" w:hanging="360"/>
      </w:pPr>
      <w:rPr>
        <w:rFonts w:ascii="Wingdings" w:hAnsi="Wingdings" w:hint="default"/>
        <w:color w:val="5242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125932"/>
    <w:multiLevelType w:val="hybridMultilevel"/>
    <w:tmpl w:val="5D227D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50185041">
    <w:abstractNumId w:val="5"/>
  </w:num>
  <w:num w:numId="2" w16cid:durableId="362169618">
    <w:abstractNumId w:val="2"/>
  </w:num>
  <w:num w:numId="3" w16cid:durableId="928465141">
    <w:abstractNumId w:val="1"/>
  </w:num>
  <w:num w:numId="4" w16cid:durableId="503325307">
    <w:abstractNumId w:val="4"/>
  </w:num>
  <w:num w:numId="5" w16cid:durableId="399906759">
    <w:abstractNumId w:val="3"/>
  </w:num>
  <w:num w:numId="6" w16cid:durableId="1712223454">
    <w:abstractNumId w:val="6"/>
  </w:num>
  <w:num w:numId="7" w16cid:durableId="1045181532">
    <w:abstractNumId w:val="7"/>
  </w:num>
  <w:num w:numId="8" w16cid:durableId="1169490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BBB"/>
    <w:rsid w:val="00000E3A"/>
    <w:rsid w:val="00001697"/>
    <w:rsid w:val="0000336B"/>
    <w:rsid w:val="00005F99"/>
    <w:rsid w:val="00007726"/>
    <w:rsid w:val="00007963"/>
    <w:rsid w:val="00007E5C"/>
    <w:rsid w:val="00010A9E"/>
    <w:rsid w:val="000134B7"/>
    <w:rsid w:val="00015B27"/>
    <w:rsid w:val="00026BA0"/>
    <w:rsid w:val="00026CA6"/>
    <w:rsid w:val="000425A2"/>
    <w:rsid w:val="00043AA2"/>
    <w:rsid w:val="00047AF0"/>
    <w:rsid w:val="00051433"/>
    <w:rsid w:val="00055E7F"/>
    <w:rsid w:val="00057871"/>
    <w:rsid w:val="00071AA5"/>
    <w:rsid w:val="0007493B"/>
    <w:rsid w:val="00075C92"/>
    <w:rsid w:val="00076E15"/>
    <w:rsid w:val="00082501"/>
    <w:rsid w:val="00084773"/>
    <w:rsid w:val="0008743B"/>
    <w:rsid w:val="00090704"/>
    <w:rsid w:val="00094165"/>
    <w:rsid w:val="000A03ED"/>
    <w:rsid w:val="000A30F8"/>
    <w:rsid w:val="000A689E"/>
    <w:rsid w:val="000B312A"/>
    <w:rsid w:val="000B637B"/>
    <w:rsid w:val="000B7B79"/>
    <w:rsid w:val="000C7F0B"/>
    <w:rsid w:val="000D3F94"/>
    <w:rsid w:val="000E551C"/>
    <w:rsid w:val="000F059D"/>
    <w:rsid w:val="000F1070"/>
    <w:rsid w:val="000F2995"/>
    <w:rsid w:val="00101849"/>
    <w:rsid w:val="001076BA"/>
    <w:rsid w:val="00107BA3"/>
    <w:rsid w:val="00107EBD"/>
    <w:rsid w:val="001117F9"/>
    <w:rsid w:val="00112167"/>
    <w:rsid w:val="00112283"/>
    <w:rsid w:val="001138FD"/>
    <w:rsid w:val="00117D9C"/>
    <w:rsid w:val="001203A5"/>
    <w:rsid w:val="00122296"/>
    <w:rsid w:val="001227A8"/>
    <w:rsid w:val="00125263"/>
    <w:rsid w:val="001262B3"/>
    <w:rsid w:val="001319B6"/>
    <w:rsid w:val="00134DDC"/>
    <w:rsid w:val="00135227"/>
    <w:rsid w:val="00135F17"/>
    <w:rsid w:val="00137733"/>
    <w:rsid w:val="00141DD5"/>
    <w:rsid w:val="001577D5"/>
    <w:rsid w:val="0016039C"/>
    <w:rsid w:val="00163FE0"/>
    <w:rsid w:val="00166174"/>
    <w:rsid w:val="00177859"/>
    <w:rsid w:val="00182A68"/>
    <w:rsid w:val="00186413"/>
    <w:rsid w:val="001869DE"/>
    <w:rsid w:val="00186A85"/>
    <w:rsid w:val="001908A9"/>
    <w:rsid w:val="00190E96"/>
    <w:rsid w:val="001A1410"/>
    <w:rsid w:val="001A78ED"/>
    <w:rsid w:val="001B1234"/>
    <w:rsid w:val="001B4F9D"/>
    <w:rsid w:val="001C0690"/>
    <w:rsid w:val="001C2B13"/>
    <w:rsid w:val="001C39C4"/>
    <w:rsid w:val="001C39D8"/>
    <w:rsid w:val="001C6576"/>
    <w:rsid w:val="001D12CC"/>
    <w:rsid w:val="001D3A0C"/>
    <w:rsid w:val="001D5056"/>
    <w:rsid w:val="001D7C1F"/>
    <w:rsid w:val="001E0976"/>
    <w:rsid w:val="001E0B59"/>
    <w:rsid w:val="001F5865"/>
    <w:rsid w:val="001F7712"/>
    <w:rsid w:val="001F77C3"/>
    <w:rsid w:val="002002C2"/>
    <w:rsid w:val="002066ED"/>
    <w:rsid w:val="00206ACB"/>
    <w:rsid w:val="002106BD"/>
    <w:rsid w:val="002127B5"/>
    <w:rsid w:val="00213BB1"/>
    <w:rsid w:val="0021546D"/>
    <w:rsid w:val="00216630"/>
    <w:rsid w:val="00221101"/>
    <w:rsid w:val="00224602"/>
    <w:rsid w:val="00230769"/>
    <w:rsid w:val="00232850"/>
    <w:rsid w:val="00235428"/>
    <w:rsid w:val="0024031D"/>
    <w:rsid w:val="00245C7D"/>
    <w:rsid w:val="00245EDC"/>
    <w:rsid w:val="00247341"/>
    <w:rsid w:val="00251B68"/>
    <w:rsid w:val="00253CD0"/>
    <w:rsid w:val="002632D9"/>
    <w:rsid w:val="00270923"/>
    <w:rsid w:val="0027692F"/>
    <w:rsid w:val="00280EA9"/>
    <w:rsid w:val="00282B17"/>
    <w:rsid w:val="0028388D"/>
    <w:rsid w:val="00286860"/>
    <w:rsid w:val="002872CA"/>
    <w:rsid w:val="00290F14"/>
    <w:rsid w:val="00296509"/>
    <w:rsid w:val="002A38AD"/>
    <w:rsid w:val="002B1DD0"/>
    <w:rsid w:val="002C409C"/>
    <w:rsid w:val="002C7E4E"/>
    <w:rsid w:val="002D215C"/>
    <w:rsid w:val="002D5DD4"/>
    <w:rsid w:val="002E6C35"/>
    <w:rsid w:val="002F46D8"/>
    <w:rsid w:val="003017D1"/>
    <w:rsid w:val="003025A7"/>
    <w:rsid w:val="00302FE7"/>
    <w:rsid w:val="00303A5C"/>
    <w:rsid w:val="00303A8B"/>
    <w:rsid w:val="00313AC7"/>
    <w:rsid w:val="003162E8"/>
    <w:rsid w:val="00326F3C"/>
    <w:rsid w:val="00330DDA"/>
    <w:rsid w:val="003317DF"/>
    <w:rsid w:val="0034152E"/>
    <w:rsid w:val="00341BB4"/>
    <w:rsid w:val="0034481C"/>
    <w:rsid w:val="00353AA8"/>
    <w:rsid w:val="00353BFF"/>
    <w:rsid w:val="0036009C"/>
    <w:rsid w:val="00363866"/>
    <w:rsid w:val="00374205"/>
    <w:rsid w:val="00374D94"/>
    <w:rsid w:val="003753EA"/>
    <w:rsid w:val="003762C0"/>
    <w:rsid w:val="003830BC"/>
    <w:rsid w:val="003857D1"/>
    <w:rsid w:val="00387365"/>
    <w:rsid w:val="00391A58"/>
    <w:rsid w:val="003A039C"/>
    <w:rsid w:val="003A1B8E"/>
    <w:rsid w:val="003A3C1D"/>
    <w:rsid w:val="003A6DF4"/>
    <w:rsid w:val="003A7688"/>
    <w:rsid w:val="003B1A8F"/>
    <w:rsid w:val="003B2C4F"/>
    <w:rsid w:val="003B36E8"/>
    <w:rsid w:val="003B6F58"/>
    <w:rsid w:val="003B763F"/>
    <w:rsid w:val="003C0BD1"/>
    <w:rsid w:val="003C525D"/>
    <w:rsid w:val="003D0396"/>
    <w:rsid w:val="003D2D5C"/>
    <w:rsid w:val="003D3A67"/>
    <w:rsid w:val="003D68D7"/>
    <w:rsid w:val="003E4C8B"/>
    <w:rsid w:val="003E6515"/>
    <w:rsid w:val="003E6CCB"/>
    <w:rsid w:val="004010A1"/>
    <w:rsid w:val="00405D85"/>
    <w:rsid w:val="00407BF0"/>
    <w:rsid w:val="004105FD"/>
    <w:rsid w:val="00410968"/>
    <w:rsid w:val="004114B1"/>
    <w:rsid w:val="004131E9"/>
    <w:rsid w:val="00413DDB"/>
    <w:rsid w:val="00414726"/>
    <w:rsid w:val="00415ABE"/>
    <w:rsid w:val="00415ADA"/>
    <w:rsid w:val="004205F3"/>
    <w:rsid w:val="00423619"/>
    <w:rsid w:val="00426A83"/>
    <w:rsid w:val="004302FB"/>
    <w:rsid w:val="00431322"/>
    <w:rsid w:val="00432B44"/>
    <w:rsid w:val="00433717"/>
    <w:rsid w:val="00434EE1"/>
    <w:rsid w:val="00437E2C"/>
    <w:rsid w:val="00442559"/>
    <w:rsid w:val="00443F95"/>
    <w:rsid w:val="00452F3B"/>
    <w:rsid w:val="004556C1"/>
    <w:rsid w:val="00456E46"/>
    <w:rsid w:val="00462320"/>
    <w:rsid w:val="004754CB"/>
    <w:rsid w:val="00477D4D"/>
    <w:rsid w:val="0048035C"/>
    <w:rsid w:val="00480E07"/>
    <w:rsid w:val="00482697"/>
    <w:rsid w:val="00484C0F"/>
    <w:rsid w:val="004965BB"/>
    <w:rsid w:val="004A634B"/>
    <w:rsid w:val="004B0920"/>
    <w:rsid w:val="004B2173"/>
    <w:rsid w:val="004C1B3E"/>
    <w:rsid w:val="004C382F"/>
    <w:rsid w:val="004C38A0"/>
    <w:rsid w:val="004C53DA"/>
    <w:rsid w:val="004C6FCE"/>
    <w:rsid w:val="004D090C"/>
    <w:rsid w:val="004D216A"/>
    <w:rsid w:val="004D229A"/>
    <w:rsid w:val="004E0980"/>
    <w:rsid w:val="004E204C"/>
    <w:rsid w:val="004E3279"/>
    <w:rsid w:val="004E347D"/>
    <w:rsid w:val="004E52C3"/>
    <w:rsid w:val="004F75F1"/>
    <w:rsid w:val="00505604"/>
    <w:rsid w:val="00513B47"/>
    <w:rsid w:val="005200F7"/>
    <w:rsid w:val="00523B22"/>
    <w:rsid w:val="00526EEE"/>
    <w:rsid w:val="0052740E"/>
    <w:rsid w:val="00527ABD"/>
    <w:rsid w:val="0053698A"/>
    <w:rsid w:val="00541927"/>
    <w:rsid w:val="00560A6D"/>
    <w:rsid w:val="00561C4D"/>
    <w:rsid w:val="00563996"/>
    <w:rsid w:val="00564D27"/>
    <w:rsid w:val="00570993"/>
    <w:rsid w:val="00572F34"/>
    <w:rsid w:val="00574916"/>
    <w:rsid w:val="005751FB"/>
    <w:rsid w:val="005767BD"/>
    <w:rsid w:val="00586370"/>
    <w:rsid w:val="00590115"/>
    <w:rsid w:val="005913A1"/>
    <w:rsid w:val="0059220F"/>
    <w:rsid w:val="005928EE"/>
    <w:rsid w:val="00594BBF"/>
    <w:rsid w:val="00596B87"/>
    <w:rsid w:val="00596C04"/>
    <w:rsid w:val="005A2876"/>
    <w:rsid w:val="005A3A94"/>
    <w:rsid w:val="005A4BBB"/>
    <w:rsid w:val="005A67D3"/>
    <w:rsid w:val="005A74F8"/>
    <w:rsid w:val="005A7CF0"/>
    <w:rsid w:val="005A7E4A"/>
    <w:rsid w:val="005B0E6C"/>
    <w:rsid w:val="005B13BC"/>
    <w:rsid w:val="005B289D"/>
    <w:rsid w:val="005B2FA9"/>
    <w:rsid w:val="005B34DB"/>
    <w:rsid w:val="005C1251"/>
    <w:rsid w:val="005C143E"/>
    <w:rsid w:val="005D0FA0"/>
    <w:rsid w:val="005D25AD"/>
    <w:rsid w:val="005E1A49"/>
    <w:rsid w:val="005E47F1"/>
    <w:rsid w:val="005E65A3"/>
    <w:rsid w:val="005E6BA6"/>
    <w:rsid w:val="005E787E"/>
    <w:rsid w:val="005F2508"/>
    <w:rsid w:val="005F297B"/>
    <w:rsid w:val="00600CA8"/>
    <w:rsid w:val="00602DEB"/>
    <w:rsid w:val="0060387A"/>
    <w:rsid w:val="00603BA7"/>
    <w:rsid w:val="00611FA0"/>
    <w:rsid w:val="00614508"/>
    <w:rsid w:val="00614761"/>
    <w:rsid w:val="00614B54"/>
    <w:rsid w:val="0062473F"/>
    <w:rsid w:val="006267B0"/>
    <w:rsid w:val="006267F5"/>
    <w:rsid w:val="006366DA"/>
    <w:rsid w:val="00640DB5"/>
    <w:rsid w:val="006432BC"/>
    <w:rsid w:val="006440A6"/>
    <w:rsid w:val="00644B3C"/>
    <w:rsid w:val="00645937"/>
    <w:rsid w:val="00646B3A"/>
    <w:rsid w:val="00647596"/>
    <w:rsid w:val="00654C75"/>
    <w:rsid w:val="00655BA6"/>
    <w:rsid w:val="00671281"/>
    <w:rsid w:val="006713F3"/>
    <w:rsid w:val="0067236D"/>
    <w:rsid w:val="006726A1"/>
    <w:rsid w:val="00676CF4"/>
    <w:rsid w:val="00683652"/>
    <w:rsid w:val="00685ADD"/>
    <w:rsid w:val="006879FF"/>
    <w:rsid w:val="00690FA5"/>
    <w:rsid w:val="0069416F"/>
    <w:rsid w:val="006A00F7"/>
    <w:rsid w:val="006A0D11"/>
    <w:rsid w:val="006A34D2"/>
    <w:rsid w:val="006A459C"/>
    <w:rsid w:val="006A4C6A"/>
    <w:rsid w:val="006A70D0"/>
    <w:rsid w:val="006A7FF1"/>
    <w:rsid w:val="006B6360"/>
    <w:rsid w:val="006B72A5"/>
    <w:rsid w:val="006C297B"/>
    <w:rsid w:val="006C6D73"/>
    <w:rsid w:val="006C7955"/>
    <w:rsid w:val="006D0052"/>
    <w:rsid w:val="006D1F62"/>
    <w:rsid w:val="006D388A"/>
    <w:rsid w:val="006D45CA"/>
    <w:rsid w:val="006D5FC7"/>
    <w:rsid w:val="006D6F6B"/>
    <w:rsid w:val="006D7D16"/>
    <w:rsid w:val="006E2A9D"/>
    <w:rsid w:val="006E5086"/>
    <w:rsid w:val="006E7310"/>
    <w:rsid w:val="006F3F54"/>
    <w:rsid w:val="006F4CD3"/>
    <w:rsid w:val="00703E02"/>
    <w:rsid w:val="007168C5"/>
    <w:rsid w:val="00721D61"/>
    <w:rsid w:val="00722643"/>
    <w:rsid w:val="00722971"/>
    <w:rsid w:val="007274D5"/>
    <w:rsid w:val="00727775"/>
    <w:rsid w:val="00730C24"/>
    <w:rsid w:val="0073435E"/>
    <w:rsid w:val="00742B4A"/>
    <w:rsid w:val="00743179"/>
    <w:rsid w:val="00743499"/>
    <w:rsid w:val="00746560"/>
    <w:rsid w:val="007527FA"/>
    <w:rsid w:val="00753726"/>
    <w:rsid w:val="00755840"/>
    <w:rsid w:val="00761AB0"/>
    <w:rsid w:val="00763353"/>
    <w:rsid w:val="0076552A"/>
    <w:rsid w:val="00771B6B"/>
    <w:rsid w:val="00774D3C"/>
    <w:rsid w:val="0077684B"/>
    <w:rsid w:val="0078432B"/>
    <w:rsid w:val="00791E3D"/>
    <w:rsid w:val="00793F17"/>
    <w:rsid w:val="00794EDB"/>
    <w:rsid w:val="00796352"/>
    <w:rsid w:val="0079643E"/>
    <w:rsid w:val="007A3E07"/>
    <w:rsid w:val="007A6621"/>
    <w:rsid w:val="007B5F0D"/>
    <w:rsid w:val="007C6E11"/>
    <w:rsid w:val="007D6C23"/>
    <w:rsid w:val="007E0ED0"/>
    <w:rsid w:val="007E6BF1"/>
    <w:rsid w:val="007E7E3D"/>
    <w:rsid w:val="007F6AAA"/>
    <w:rsid w:val="007F7580"/>
    <w:rsid w:val="0080492E"/>
    <w:rsid w:val="0080534A"/>
    <w:rsid w:val="0080578E"/>
    <w:rsid w:val="00806179"/>
    <w:rsid w:val="008077A4"/>
    <w:rsid w:val="00811313"/>
    <w:rsid w:val="00811427"/>
    <w:rsid w:val="00816A6C"/>
    <w:rsid w:val="00820085"/>
    <w:rsid w:val="0082208A"/>
    <w:rsid w:val="00840613"/>
    <w:rsid w:val="008425B4"/>
    <w:rsid w:val="0084544E"/>
    <w:rsid w:val="00847D20"/>
    <w:rsid w:val="0085012D"/>
    <w:rsid w:val="00850B23"/>
    <w:rsid w:val="008512C3"/>
    <w:rsid w:val="00851734"/>
    <w:rsid w:val="00851F62"/>
    <w:rsid w:val="00853F58"/>
    <w:rsid w:val="008612C7"/>
    <w:rsid w:val="00863933"/>
    <w:rsid w:val="00864369"/>
    <w:rsid w:val="00865EB3"/>
    <w:rsid w:val="00867978"/>
    <w:rsid w:val="00892835"/>
    <w:rsid w:val="008942ED"/>
    <w:rsid w:val="0089760D"/>
    <w:rsid w:val="008A1C5D"/>
    <w:rsid w:val="008A6755"/>
    <w:rsid w:val="008A7B1B"/>
    <w:rsid w:val="008C6B3F"/>
    <w:rsid w:val="008D633D"/>
    <w:rsid w:val="008E177F"/>
    <w:rsid w:val="008E46A1"/>
    <w:rsid w:val="0090386A"/>
    <w:rsid w:val="00906A3D"/>
    <w:rsid w:val="00906E93"/>
    <w:rsid w:val="00907F72"/>
    <w:rsid w:val="0091471F"/>
    <w:rsid w:val="009147B8"/>
    <w:rsid w:val="00915B3E"/>
    <w:rsid w:val="00915F51"/>
    <w:rsid w:val="009213F4"/>
    <w:rsid w:val="009245AF"/>
    <w:rsid w:val="00933AEF"/>
    <w:rsid w:val="009340B3"/>
    <w:rsid w:val="00935528"/>
    <w:rsid w:val="009405E2"/>
    <w:rsid w:val="00940DA1"/>
    <w:rsid w:val="00944FD0"/>
    <w:rsid w:val="009478A2"/>
    <w:rsid w:val="009516EF"/>
    <w:rsid w:val="00951AEC"/>
    <w:rsid w:val="0095610B"/>
    <w:rsid w:val="00957D2E"/>
    <w:rsid w:val="00964F9C"/>
    <w:rsid w:val="009711E8"/>
    <w:rsid w:val="00975851"/>
    <w:rsid w:val="00976FBA"/>
    <w:rsid w:val="00982353"/>
    <w:rsid w:val="00983EEF"/>
    <w:rsid w:val="0099207B"/>
    <w:rsid w:val="00994BF4"/>
    <w:rsid w:val="009A19DA"/>
    <w:rsid w:val="009A25B5"/>
    <w:rsid w:val="009A4AB2"/>
    <w:rsid w:val="009A7CBF"/>
    <w:rsid w:val="009B0DFC"/>
    <w:rsid w:val="009B117E"/>
    <w:rsid w:val="009B3617"/>
    <w:rsid w:val="009C034C"/>
    <w:rsid w:val="009C1E96"/>
    <w:rsid w:val="009C758F"/>
    <w:rsid w:val="009D26BA"/>
    <w:rsid w:val="009E0CD6"/>
    <w:rsid w:val="009E42C0"/>
    <w:rsid w:val="009E47FB"/>
    <w:rsid w:val="009E5F92"/>
    <w:rsid w:val="009E74D5"/>
    <w:rsid w:val="009F2DCE"/>
    <w:rsid w:val="009F2EAD"/>
    <w:rsid w:val="00A014BA"/>
    <w:rsid w:val="00A02D14"/>
    <w:rsid w:val="00A16B7F"/>
    <w:rsid w:val="00A23EFF"/>
    <w:rsid w:val="00A24EF3"/>
    <w:rsid w:val="00A2566F"/>
    <w:rsid w:val="00A26102"/>
    <w:rsid w:val="00A3169E"/>
    <w:rsid w:val="00A33244"/>
    <w:rsid w:val="00A35A43"/>
    <w:rsid w:val="00A42112"/>
    <w:rsid w:val="00A43799"/>
    <w:rsid w:val="00A460F3"/>
    <w:rsid w:val="00A47D77"/>
    <w:rsid w:val="00A57074"/>
    <w:rsid w:val="00A5788C"/>
    <w:rsid w:val="00A75434"/>
    <w:rsid w:val="00A7673E"/>
    <w:rsid w:val="00A772AC"/>
    <w:rsid w:val="00A9117D"/>
    <w:rsid w:val="00A95C2C"/>
    <w:rsid w:val="00A97916"/>
    <w:rsid w:val="00AA0C7A"/>
    <w:rsid w:val="00AA539E"/>
    <w:rsid w:val="00AA5819"/>
    <w:rsid w:val="00AA5DB5"/>
    <w:rsid w:val="00AA6638"/>
    <w:rsid w:val="00AB0DD2"/>
    <w:rsid w:val="00AB11A1"/>
    <w:rsid w:val="00AB4A20"/>
    <w:rsid w:val="00AC19B0"/>
    <w:rsid w:val="00AC5061"/>
    <w:rsid w:val="00AC5D13"/>
    <w:rsid w:val="00AD02B2"/>
    <w:rsid w:val="00AD262C"/>
    <w:rsid w:val="00AD4A6A"/>
    <w:rsid w:val="00AD7715"/>
    <w:rsid w:val="00AE0AC6"/>
    <w:rsid w:val="00AE3CFD"/>
    <w:rsid w:val="00AF36E1"/>
    <w:rsid w:val="00AF60D3"/>
    <w:rsid w:val="00B0513C"/>
    <w:rsid w:val="00B0604F"/>
    <w:rsid w:val="00B152D5"/>
    <w:rsid w:val="00B21E76"/>
    <w:rsid w:val="00B22B97"/>
    <w:rsid w:val="00B30CBE"/>
    <w:rsid w:val="00B31CF6"/>
    <w:rsid w:val="00B322D3"/>
    <w:rsid w:val="00B379AE"/>
    <w:rsid w:val="00B37DC0"/>
    <w:rsid w:val="00B528AF"/>
    <w:rsid w:val="00B550D7"/>
    <w:rsid w:val="00B61387"/>
    <w:rsid w:val="00B65214"/>
    <w:rsid w:val="00B674C6"/>
    <w:rsid w:val="00B72C98"/>
    <w:rsid w:val="00B7686F"/>
    <w:rsid w:val="00B81164"/>
    <w:rsid w:val="00B84219"/>
    <w:rsid w:val="00B84F72"/>
    <w:rsid w:val="00B85B36"/>
    <w:rsid w:val="00B85D46"/>
    <w:rsid w:val="00B94C17"/>
    <w:rsid w:val="00B9674E"/>
    <w:rsid w:val="00BA30A1"/>
    <w:rsid w:val="00BA7CAE"/>
    <w:rsid w:val="00BB33B7"/>
    <w:rsid w:val="00BB7FB4"/>
    <w:rsid w:val="00BC0841"/>
    <w:rsid w:val="00BC2273"/>
    <w:rsid w:val="00BC3028"/>
    <w:rsid w:val="00BC51E6"/>
    <w:rsid w:val="00BC78F1"/>
    <w:rsid w:val="00BD44B4"/>
    <w:rsid w:val="00BD526C"/>
    <w:rsid w:val="00BE6F07"/>
    <w:rsid w:val="00BF47B2"/>
    <w:rsid w:val="00BF5310"/>
    <w:rsid w:val="00C02871"/>
    <w:rsid w:val="00C032A1"/>
    <w:rsid w:val="00C07B65"/>
    <w:rsid w:val="00C10807"/>
    <w:rsid w:val="00C108DC"/>
    <w:rsid w:val="00C10AF7"/>
    <w:rsid w:val="00C11253"/>
    <w:rsid w:val="00C16B27"/>
    <w:rsid w:val="00C16F85"/>
    <w:rsid w:val="00C20536"/>
    <w:rsid w:val="00C229D0"/>
    <w:rsid w:val="00C235AC"/>
    <w:rsid w:val="00C23952"/>
    <w:rsid w:val="00C25D26"/>
    <w:rsid w:val="00C31BE4"/>
    <w:rsid w:val="00C45F3A"/>
    <w:rsid w:val="00C511CF"/>
    <w:rsid w:val="00C53FDE"/>
    <w:rsid w:val="00C54C98"/>
    <w:rsid w:val="00C647CD"/>
    <w:rsid w:val="00C75488"/>
    <w:rsid w:val="00C80227"/>
    <w:rsid w:val="00C81AFC"/>
    <w:rsid w:val="00C85740"/>
    <w:rsid w:val="00C860E3"/>
    <w:rsid w:val="00C90022"/>
    <w:rsid w:val="00C902E5"/>
    <w:rsid w:val="00C90332"/>
    <w:rsid w:val="00C90A2F"/>
    <w:rsid w:val="00C931E7"/>
    <w:rsid w:val="00C954F1"/>
    <w:rsid w:val="00C965C9"/>
    <w:rsid w:val="00CA18D9"/>
    <w:rsid w:val="00CA532A"/>
    <w:rsid w:val="00CB44A8"/>
    <w:rsid w:val="00CC575E"/>
    <w:rsid w:val="00CC5D3B"/>
    <w:rsid w:val="00CC7B00"/>
    <w:rsid w:val="00CD2B47"/>
    <w:rsid w:val="00CD307E"/>
    <w:rsid w:val="00CD4BD5"/>
    <w:rsid w:val="00CD550A"/>
    <w:rsid w:val="00CD657B"/>
    <w:rsid w:val="00CE3A6A"/>
    <w:rsid w:val="00CE71FB"/>
    <w:rsid w:val="00CF19A0"/>
    <w:rsid w:val="00CF4E5A"/>
    <w:rsid w:val="00CF4EA0"/>
    <w:rsid w:val="00D03256"/>
    <w:rsid w:val="00D04D1E"/>
    <w:rsid w:val="00D11391"/>
    <w:rsid w:val="00D14110"/>
    <w:rsid w:val="00D15368"/>
    <w:rsid w:val="00D25F8C"/>
    <w:rsid w:val="00D301B9"/>
    <w:rsid w:val="00D317CA"/>
    <w:rsid w:val="00D35DD0"/>
    <w:rsid w:val="00D42900"/>
    <w:rsid w:val="00D50645"/>
    <w:rsid w:val="00D51000"/>
    <w:rsid w:val="00D52138"/>
    <w:rsid w:val="00D54F6E"/>
    <w:rsid w:val="00D56570"/>
    <w:rsid w:val="00D600C7"/>
    <w:rsid w:val="00D6442F"/>
    <w:rsid w:val="00D65DAE"/>
    <w:rsid w:val="00D66C54"/>
    <w:rsid w:val="00D67226"/>
    <w:rsid w:val="00D72540"/>
    <w:rsid w:val="00D73B5F"/>
    <w:rsid w:val="00D7672E"/>
    <w:rsid w:val="00D77E37"/>
    <w:rsid w:val="00D83D37"/>
    <w:rsid w:val="00D87264"/>
    <w:rsid w:val="00D95E20"/>
    <w:rsid w:val="00D96F9D"/>
    <w:rsid w:val="00DA00EA"/>
    <w:rsid w:val="00DA1865"/>
    <w:rsid w:val="00DC5361"/>
    <w:rsid w:val="00DC5EE2"/>
    <w:rsid w:val="00DC6DEF"/>
    <w:rsid w:val="00DC7670"/>
    <w:rsid w:val="00DD317D"/>
    <w:rsid w:val="00DD4EBC"/>
    <w:rsid w:val="00DD6A6A"/>
    <w:rsid w:val="00DD7808"/>
    <w:rsid w:val="00DE20C1"/>
    <w:rsid w:val="00DE2362"/>
    <w:rsid w:val="00DF0D61"/>
    <w:rsid w:val="00DF75A8"/>
    <w:rsid w:val="00DF7C00"/>
    <w:rsid w:val="00E00229"/>
    <w:rsid w:val="00E01FDE"/>
    <w:rsid w:val="00E05C61"/>
    <w:rsid w:val="00E066D8"/>
    <w:rsid w:val="00E13864"/>
    <w:rsid w:val="00E22543"/>
    <w:rsid w:val="00E358CC"/>
    <w:rsid w:val="00E35F83"/>
    <w:rsid w:val="00E364AF"/>
    <w:rsid w:val="00E44A01"/>
    <w:rsid w:val="00E44BD5"/>
    <w:rsid w:val="00E47B89"/>
    <w:rsid w:val="00E508DB"/>
    <w:rsid w:val="00E50E57"/>
    <w:rsid w:val="00E516B3"/>
    <w:rsid w:val="00E523A5"/>
    <w:rsid w:val="00E54EDE"/>
    <w:rsid w:val="00E744A6"/>
    <w:rsid w:val="00E75888"/>
    <w:rsid w:val="00E76BA6"/>
    <w:rsid w:val="00E803B0"/>
    <w:rsid w:val="00E864E0"/>
    <w:rsid w:val="00E8679E"/>
    <w:rsid w:val="00E9005E"/>
    <w:rsid w:val="00E94F72"/>
    <w:rsid w:val="00EA02D4"/>
    <w:rsid w:val="00EA1B5D"/>
    <w:rsid w:val="00EA4798"/>
    <w:rsid w:val="00EA5007"/>
    <w:rsid w:val="00EB0A81"/>
    <w:rsid w:val="00EB2300"/>
    <w:rsid w:val="00EB2FE6"/>
    <w:rsid w:val="00EB3C2D"/>
    <w:rsid w:val="00EB746A"/>
    <w:rsid w:val="00EC5B97"/>
    <w:rsid w:val="00ED1FFF"/>
    <w:rsid w:val="00ED3F7B"/>
    <w:rsid w:val="00ED4018"/>
    <w:rsid w:val="00ED6DB4"/>
    <w:rsid w:val="00EE4BD4"/>
    <w:rsid w:val="00EF19D8"/>
    <w:rsid w:val="00EF1BC7"/>
    <w:rsid w:val="00EF1ED7"/>
    <w:rsid w:val="00EF46DF"/>
    <w:rsid w:val="00EF6F7E"/>
    <w:rsid w:val="00F0286D"/>
    <w:rsid w:val="00F04E13"/>
    <w:rsid w:val="00F07388"/>
    <w:rsid w:val="00F103A3"/>
    <w:rsid w:val="00F1714A"/>
    <w:rsid w:val="00F26640"/>
    <w:rsid w:val="00F3189A"/>
    <w:rsid w:val="00F324A0"/>
    <w:rsid w:val="00F33972"/>
    <w:rsid w:val="00F51F0D"/>
    <w:rsid w:val="00F54F5E"/>
    <w:rsid w:val="00F56AAE"/>
    <w:rsid w:val="00F6551F"/>
    <w:rsid w:val="00F66C1E"/>
    <w:rsid w:val="00F70516"/>
    <w:rsid w:val="00F72A04"/>
    <w:rsid w:val="00F81B91"/>
    <w:rsid w:val="00F83AFB"/>
    <w:rsid w:val="00F876FD"/>
    <w:rsid w:val="00F93563"/>
    <w:rsid w:val="00F93650"/>
    <w:rsid w:val="00FA0353"/>
    <w:rsid w:val="00FA058D"/>
    <w:rsid w:val="00FA06B4"/>
    <w:rsid w:val="00FA3053"/>
    <w:rsid w:val="00FA62B6"/>
    <w:rsid w:val="00FA6EF7"/>
    <w:rsid w:val="00FB1269"/>
    <w:rsid w:val="00FB17FD"/>
    <w:rsid w:val="00FB1A65"/>
    <w:rsid w:val="00FB45A8"/>
    <w:rsid w:val="00FC23F0"/>
    <w:rsid w:val="00FC2C32"/>
    <w:rsid w:val="00FC2F70"/>
    <w:rsid w:val="00FC4161"/>
    <w:rsid w:val="00FC6375"/>
    <w:rsid w:val="00FC6C3F"/>
    <w:rsid w:val="00FD0447"/>
    <w:rsid w:val="00FD2BE4"/>
    <w:rsid w:val="00FE1C66"/>
    <w:rsid w:val="00FE44E1"/>
    <w:rsid w:val="00FF0A00"/>
    <w:rsid w:val="00FF282A"/>
    <w:rsid w:val="00FF2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C75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952"/>
    <w:pPr>
      <w:widowControl w:val="0"/>
      <w:spacing w:before="100" w:after="100"/>
    </w:pPr>
    <w:rPr>
      <w:snapToGrid w:val="0"/>
      <w:sz w:val="24"/>
    </w:rPr>
  </w:style>
  <w:style w:type="paragraph" w:styleId="Heading1">
    <w:name w:val="heading 1"/>
    <w:basedOn w:val="Normal"/>
    <w:next w:val="Normal"/>
    <w:qFormat/>
    <w:rsid w:val="00051433"/>
    <w:pPr>
      <w:keepNext/>
      <w:widowControl/>
      <w:spacing w:before="240" w:after="60"/>
      <w:outlineLvl w:val="0"/>
    </w:pPr>
    <w:rPr>
      <w:rFonts w:ascii="Arial" w:hAnsi="Arial" w:cs="Arial"/>
      <w:b/>
      <w:bCs/>
      <w:snapToGrid/>
      <w:kern w:val="32"/>
      <w:sz w:val="32"/>
      <w:szCs w:val="32"/>
    </w:rPr>
  </w:style>
  <w:style w:type="paragraph" w:styleId="Heading4">
    <w:name w:val="heading 4"/>
    <w:basedOn w:val="Normal"/>
    <w:next w:val="Normal"/>
    <w:qFormat/>
    <w:rsid w:val="00C23952"/>
    <w:pPr>
      <w:keepNext/>
      <w:framePr w:hSpace="180" w:wrap="around" w:vAnchor="text" w:hAnchor="margin" w:x="198" w:y="-214"/>
      <w:spacing w:line="240" w:lineRule="atLeast"/>
      <w:jc w:val="center"/>
      <w:outlineLvl w:val="3"/>
    </w:pPr>
    <w:rPr>
      <w:rFonts w:ascii="Comic Sans MS" w:hAnsi="Comic Sans MS" w:cs="Arial"/>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3952"/>
    <w:rPr>
      <w:color w:val="0000FF"/>
      <w:u w:val="single"/>
    </w:rPr>
  </w:style>
  <w:style w:type="paragraph" w:styleId="BodyText3">
    <w:name w:val="Body Text 3"/>
    <w:basedOn w:val="Normal"/>
    <w:rsid w:val="00C23952"/>
    <w:pPr>
      <w:framePr w:hSpace="180" w:wrap="around" w:vAnchor="text" w:hAnchor="margin" w:x="-756" w:y="-214"/>
      <w:spacing w:line="240" w:lineRule="atLeast"/>
    </w:pPr>
    <w:rPr>
      <w:rFonts w:ascii="Comic Sans MS" w:hAnsi="Comic Sans MS"/>
      <w:sz w:val="20"/>
    </w:rPr>
  </w:style>
  <w:style w:type="paragraph" w:styleId="NormalWeb">
    <w:name w:val="Normal (Web)"/>
    <w:basedOn w:val="Normal"/>
    <w:rsid w:val="00561C4D"/>
    <w:pPr>
      <w:widowControl/>
      <w:spacing w:beforeAutospacing="1" w:afterAutospacing="1"/>
    </w:pPr>
    <w:rPr>
      <w:snapToGrid/>
      <w:szCs w:val="24"/>
    </w:rPr>
  </w:style>
  <w:style w:type="paragraph" w:customStyle="1" w:styleId="Preformatted">
    <w:name w:val="Preformatted"/>
    <w:basedOn w:val="Normal"/>
    <w:rsid w:val="000D3F94"/>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H4">
    <w:name w:val="H4"/>
    <w:basedOn w:val="Normal"/>
    <w:next w:val="Normal"/>
    <w:rsid w:val="00F93650"/>
    <w:pPr>
      <w:keepNext/>
      <w:outlineLvl w:val="4"/>
    </w:pPr>
    <w:rPr>
      <w:b/>
    </w:rPr>
  </w:style>
  <w:style w:type="character" w:customStyle="1" w:styleId="HTMLMarkup">
    <w:name w:val="HTML Markup"/>
    <w:rsid w:val="00F93650"/>
    <w:rPr>
      <w:vanish/>
      <w:color w:val="FF0000"/>
    </w:rPr>
  </w:style>
  <w:style w:type="paragraph" w:customStyle="1" w:styleId="H3">
    <w:name w:val="H3"/>
    <w:basedOn w:val="Normal"/>
    <w:next w:val="Normal"/>
    <w:rsid w:val="0080578E"/>
    <w:pPr>
      <w:keepNext/>
      <w:outlineLvl w:val="3"/>
    </w:pPr>
    <w:rPr>
      <w:b/>
      <w:sz w:val="28"/>
    </w:rPr>
  </w:style>
  <w:style w:type="paragraph" w:customStyle="1" w:styleId="H5">
    <w:name w:val="H5"/>
    <w:basedOn w:val="Normal"/>
    <w:next w:val="Normal"/>
    <w:rsid w:val="0080578E"/>
    <w:pPr>
      <w:keepNext/>
      <w:outlineLvl w:val="5"/>
    </w:pPr>
    <w:rPr>
      <w:b/>
      <w:sz w:val="20"/>
    </w:rPr>
  </w:style>
  <w:style w:type="paragraph" w:customStyle="1" w:styleId="DefinitionTerm">
    <w:name w:val="Definition Term"/>
    <w:basedOn w:val="Normal"/>
    <w:next w:val="Normal"/>
    <w:rsid w:val="00CC5D3B"/>
    <w:pPr>
      <w:spacing w:before="0" w:after="0"/>
    </w:pPr>
  </w:style>
  <w:style w:type="character" w:styleId="CommentReference">
    <w:name w:val="annotation reference"/>
    <w:semiHidden/>
    <w:rsid w:val="003B1A8F"/>
    <w:rPr>
      <w:sz w:val="16"/>
      <w:szCs w:val="16"/>
    </w:rPr>
  </w:style>
  <w:style w:type="paragraph" w:styleId="CommentText">
    <w:name w:val="annotation text"/>
    <w:basedOn w:val="Normal"/>
    <w:semiHidden/>
    <w:rsid w:val="003B1A8F"/>
    <w:rPr>
      <w:sz w:val="20"/>
    </w:rPr>
  </w:style>
  <w:style w:type="paragraph" w:styleId="CommentSubject">
    <w:name w:val="annotation subject"/>
    <w:basedOn w:val="CommentText"/>
    <w:next w:val="CommentText"/>
    <w:semiHidden/>
    <w:rsid w:val="003B1A8F"/>
    <w:rPr>
      <w:b/>
      <w:bCs/>
    </w:rPr>
  </w:style>
  <w:style w:type="paragraph" w:styleId="BalloonText">
    <w:name w:val="Balloon Text"/>
    <w:basedOn w:val="Normal"/>
    <w:semiHidden/>
    <w:rsid w:val="003B1A8F"/>
    <w:rPr>
      <w:rFonts w:ascii="Tahoma" w:hAnsi="Tahoma" w:cs="Tahoma"/>
      <w:sz w:val="16"/>
      <w:szCs w:val="16"/>
    </w:rPr>
  </w:style>
  <w:style w:type="character" w:customStyle="1" w:styleId="pslongeditbox1">
    <w:name w:val="pslongeditbox1"/>
    <w:rsid w:val="00951AEC"/>
    <w:rPr>
      <w:rFonts w:ascii="Verdana" w:hAnsi="Verdana" w:hint="default"/>
      <w:b w:val="0"/>
      <w:bCs w:val="0"/>
      <w:i w:val="0"/>
      <w:iCs w:val="0"/>
      <w:color w:val="000000"/>
      <w:sz w:val="15"/>
      <w:szCs w:val="15"/>
    </w:rPr>
  </w:style>
  <w:style w:type="paragraph" w:styleId="BodyText">
    <w:name w:val="Body Text"/>
    <w:basedOn w:val="Normal"/>
    <w:rsid w:val="00051433"/>
    <w:pPr>
      <w:spacing w:after="120"/>
    </w:pPr>
  </w:style>
  <w:style w:type="paragraph" w:customStyle="1" w:styleId="Default">
    <w:name w:val="Default"/>
    <w:rsid w:val="00051433"/>
    <w:pPr>
      <w:autoSpaceDE w:val="0"/>
      <w:autoSpaceDN w:val="0"/>
      <w:adjustRightInd w:val="0"/>
    </w:pPr>
    <w:rPr>
      <w:rFonts w:ascii="Garamond" w:hAnsi="Garamond" w:cs="Garamond"/>
      <w:color w:val="000000"/>
      <w:sz w:val="24"/>
      <w:szCs w:val="24"/>
    </w:rPr>
  </w:style>
  <w:style w:type="paragraph" w:styleId="FootnoteText">
    <w:name w:val="footnote text"/>
    <w:basedOn w:val="Normal"/>
    <w:semiHidden/>
    <w:rsid w:val="00051433"/>
    <w:pPr>
      <w:widowControl/>
      <w:spacing w:before="0" w:after="0"/>
    </w:pPr>
    <w:rPr>
      <w:snapToGrid/>
      <w:sz w:val="20"/>
    </w:rPr>
  </w:style>
  <w:style w:type="character" w:styleId="FootnoteReference">
    <w:name w:val="footnote reference"/>
    <w:semiHidden/>
    <w:rsid w:val="00051433"/>
    <w:rPr>
      <w:vertAlign w:val="superscript"/>
    </w:rPr>
  </w:style>
  <w:style w:type="paragraph" w:customStyle="1" w:styleId="FisherBody">
    <w:name w:val="Fisher Body"/>
    <w:link w:val="FisherBodyChar"/>
    <w:rsid w:val="00EA1B5D"/>
    <w:rPr>
      <w:rFonts w:ascii="Univers-Light" w:hAnsi="Univers-Light"/>
      <w:color w:val="524232"/>
      <w:sz w:val="22"/>
      <w:szCs w:val="28"/>
    </w:rPr>
  </w:style>
  <w:style w:type="character" w:customStyle="1" w:styleId="FisherBodyChar">
    <w:name w:val="Fisher Body Char"/>
    <w:link w:val="FisherBody"/>
    <w:rsid w:val="00EA1B5D"/>
    <w:rPr>
      <w:rFonts w:ascii="Univers-Light" w:hAnsi="Univers-Light"/>
      <w:color w:val="524232"/>
      <w:sz w:val="22"/>
      <w:szCs w:val="28"/>
      <w:lang w:val="en-US" w:eastAsia="en-US" w:bidi="ar-SA"/>
    </w:rPr>
  </w:style>
  <w:style w:type="paragraph" w:customStyle="1" w:styleId="Default1">
    <w:name w:val="Default1"/>
    <w:basedOn w:val="Default"/>
    <w:next w:val="Default"/>
    <w:rsid w:val="009213F4"/>
    <w:pPr>
      <w:spacing w:before="120" w:after="60"/>
    </w:pPr>
    <w:rPr>
      <w:rFonts w:cs="Times New Roman"/>
      <w:color w:val="auto"/>
    </w:rPr>
  </w:style>
  <w:style w:type="paragraph" w:styleId="ListParagraph">
    <w:name w:val="List Paragraph"/>
    <w:basedOn w:val="Normal"/>
    <w:uiPriority w:val="34"/>
    <w:qFormat/>
    <w:rsid w:val="009F2DCE"/>
    <w:pPr>
      <w:ind w:left="720"/>
    </w:pPr>
  </w:style>
  <w:style w:type="character" w:customStyle="1" w:styleId="ssshyperlinkbold1">
    <w:name w:val="ssshyperlinkbold1"/>
    <w:rsid w:val="003B6F58"/>
    <w:rPr>
      <w:rFonts w:ascii="Verdana" w:hAnsi="Verdana" w:hint="default"/>
      <w:b/>
      <w:bCs/>
      <w:strike w:val="0"/>
      <w:dstrike w:val="0"/>
      <w:color w:val="4A598C"/>
      <w:spacing w:val="15"/>
      <w:sz w:val="15"/>
      <w:szCs w:val="15"/>
      <w:u w:val="none"/>
      <w:effect w:val="none"/>
      <w:bdr w:val="none" w:sz="0" w:space="0" w:color="auto" w:frame="1"/>
    </w:rPr>
  </w:style>
  <w:style w:type="character" w:customStyle="1" w:styleId="psheaderhyperlinkd1">
    <w:name w:val="psheaderhyperlinkd1"/>
    <w:rsid w:val="003B6F58"/>
    <w:rPr>
      <w:rFonts w:ascii="Verdana" w:hAnsi="Verdana" w:hint="default"/>
      <w:b/>
      <w:bCs/>
      <w:i w:val="0"/>
      <w:iCs w:val="0"/>
      <w:color w:val="D3D3D3"/>
      <w:sz w:val="15"/>
      <w:szCs w:val="15"/>
    </w:rPr>
  </w:style>
  <w:style w:type="character" w:customStyle="1" w:styleId="psgridcounter1">
    <w:name w:val="psgridcounter1"/>
    <w:rsid w:val="003B6F58"/>
    <w:rPr>
      <w:rFonts w:ascii="Verdana" w:hAnsi="Verdana" w:hint="default"/>
      <w:strike w:val="0"/>
      <w:dstrike w:val="0"/>
      <w:sz w:val="14"/>
      <w:szCs w:val="14"/>
      <w:u w:val="none"/>
      <w:effect w:val="none"/>
    </w:rPr>
  </w:style>
  <w:style w:type="character" w:customStyle="1" w:styleId="pshyperlink1">
    <w:name w:val="pshyperlink1"/>
    <w:basedOn w:val="DefaultParagraphFont"/>
    <w:rsid w:val="003B6F58"/>
  </w:style>
  <w:style w:type="character" w:customStyle="1" w:styleId="pseditboxdisponly1">
    <w:name w:val="pseditbox_disponly1"/>
    <w:rsid w:val="003B6F58"/>
    <w:rPr>
      <w:rFonts w:ascii="Verdana" w:hAnsi="Verdana" w:hint="default"/>
      <w:b w:val="0"/>
      <w:bCs w:val="0"/>
      <w:i w:val="0"/>
      <w:iCs w:val="0"/>
      <w:color w:val="000000"/>
      <w:sz w:val="15"/>
      <w:szCs w:val="15"/>
      <w:bdr w:val="none" w:sz="0" w:space="0" w:color="auto" w:frame="1"/>
    </w:rPr>
  </w:style>
  <w:style w:type="character" w:customStyle="1" w:styleId="pslongeditbox2">
    <w:name w:val="pslongeditbox2"/>
    <w:rsid w:val="003B6F58"/>
    <w:rPr>
      <w:rFonts w:ascii="Verdana" w:hAnsi="Verdana" w:hint="default"/>
      <w:b w:val="0"/>
      <w:bCs w:val="0"/>
      <w:i w:val="0"/>
      <w:iCs w:val="0"/>
      <w:color w:val="000000"/>
      <w:sz w:val="15"/>
      <w:szCs w:val="15"/>
    </w:rPr>
  </w:style>
  <w:style w:type="character" w:customStyle="1" w:styleId="pslongeditbox3">
    <w:name w:val="pslongeditbox3"/>
    <w:rsid w:val="003B6F58"/>
    <w:rPr>
      <w:rFonts w:ascii="Verdana" w:hAnsi="Verdana" w:hint="default"/>
      <w:b w:val="0"/>
      <w:bCs w:val="0"/>
      <w:i w:val="0"/>
      <w:iCs w:val="0"/>
      <w:color w:val="000000"/>
      <w:sz w:val="15"/>
      <w:szCs w:val="15"/>
    </w:rPr>
  </w:style>
  <w:style w:type="character" w:customStyle="1" w:styleId="pslongeditbox4">
    <w:name w:val="pslongeditbox4"/>
    <w:rsid w:val="003B6F58"/>
    <w:rPr>
      <w:rFonts w:ascii="Verdana" w:hAnsi="Verdana" w:hint="default"/>
      <w:b w:val="0"/>
      <w:bCs w:val="0"/>
      <w:i w:val="0"/>
      <w:iCs w:val="0"/>
      <w:color w:val="000000"/>
      <w:sz w:val="15"/>
      <w:szCs w:val="15"/>
    </w:rPr>
  </w:style>
  <w:style w:type="character" w:customStyle="1" w:styleId="pseditboxdisponly2">
    <w:name w:val="pseditbox_disponly2"/>
    <w:rsid w:val="003B6F58"/>
    <w:rPr>
      <w:rFonts w:ascii="Verdana" w:hAnsi="Verdana" w:hint="default"/>
      <w:b w:val="0"/>
      <w:bCs w:val="0"/>
      <w:i w:val="0"/>
      <w:iCs w:val="0"/>
      <w:color w:val="000000"/>
      <w:sz w:val="15"/>
      <w:szCs w:val="15"/>
      <w:bdr w:val="none" w:sz="0" w:space="0" w:color="auto" w:frame="1"/>
    </w:rPr>
  </w:style>
  <w:style w:type="character" w:customStyle="1" w:styleId="pslongeditbox5">
    <w:name w:val="pslongeditbox5"/>
    <w:rsid w:val="003B6F58"/>
    <w:rPr>
      <w:rFonts w:ascii="Verdana" w:hAnsi="Verdana" w:hint="default"/>
      <w:b w:val="0"/>
      <w:bCs w:val="0"/>
      <w:i w:val="0"/>
      <w:iCs w:val="0"/>
      <w:color w:val="000000"/>
      <w:sz w:val="15"/>
      <w:szCs w:val="15"/>
    </w:rPr>
  </w:style>
  <w:style w:type="character" w:customStyle="1" w:styleId="pslongeditbox6">
    <w:name w:val="pslongeditbox6"/>
    <w:rsid w:val="003B6F58"/>
    <w:rPr>
      <w:rFonts w:ascii="Verdana" w:hAnsi="Verdana" w:hint="default"/>
      <w:b w:val="0"/>
      <w:bCs w:val="0"/>
      <w:i w:val="0"/>
      <w:iCs w:val="0"/>
      <w:color w:val="000000"/>
      <w:sz w:val="15"/>
      <w:szCs w:val="15"/>
    </w:rPr>
  </w:style>
  <w:style w:type="character" w:customStyle="1" w:styleId="pslongeditbox7">
    <w:name w:val="pslongeditbox7"/>
    <w:rsid w:val="003B6F58"/>
    <w:rPr>
      <w:rFonts w:ascii="Verdana" w:hAnsi="Verdana" w:hint="default"/>
      <w:b w:val="0"/>
      <w:bCs w:val="0"/>
      <w:i w:val="0"/>
      <w:iCs w:val="0"/>
      <w:color w:val="000000"/>
      <w:sz w:val="15"/>
      <w:szCs w:val="15"/>
    </w:rPr>
  </w:style>
  <w:style w:type="character" w:customStyle="1" w:styleId="pslongeditbox8">
    <w:name w:val="pslongeditbox8"/>
    <w:rsid w:val="003B6F58"/>
    <w:rPr>
      <w:rFonts w:ascii="Verdana" w:hAnsi="Verdana" w:hint="default"/>
      <w:b w:val="0"/>
      <w:bCs w:val="0"/>
      <w:i w:val="0"/>
      <w:iCs w:val="0"/>
      <w:color w:val="000000"/>
      <w:sz w:val="15"/>
      <w:szCs w:val="15"/>
    </w:rPr>
  </w:style>
  <w:style w:type="paragraph" w:styleId="Revision">
    <w:name w:val="Revision"/>
    <w:hidden/>
    <w:uiPriority w:val="99"/>
    <w:semiHidden/>
    <w:rsid w:val="003B6F58"/>
    <w:rPr>
      <w:snapToGrid w:val="0"/>
      <w:sz w:val="24"/>
    </w:rPr>
  </w:style>
  <w:style w:type="paragraph" w:styleId="Header">
    <w:name w:val="header"/>
    <w:basedOn w:val="Normal"/>
    <w:link w:val="HeaderChar"/>
    <w:rsid w:val="00CF4E5A"/>
    <w:pPr>
      <w:tabs>
        <w:tab w:val="center" w:pos="4680"/>
        <w:tab w:val="right" w:pos="9360"/>
      </w:tabs>
    </w:pPr>
  </w:style>
  <w:style w:type="character" w:customStyle="1" w:styleId="HeaderChar">
    <w:name w:val="Header Char"/>
    <w:link w:val="Header"/>
    <w:rsid w:val="00CF4E5A"/>
    <w:rPr>
      <w:snapToGrid w:val="0"/>
      <w:sz w:val="24"/>
    </w:rPr>
  </w:style>
  <w:style w:type="paragraph" w:styleId="Footer">
    <w:name w:val="footer"/>
    <w:basedOn w:val="Normal"/>
    <w:link w:val="FooterChar"/>
    <w:rsid w:val="00CF4E5A"/>
    <w:pPr>
      <w:tabs>
        <w:tab w:val="center" w:pos="4680"/>
        <w:tab w:val="right" w:pos="9360"/>
      </w:tabs>
    </w:pPr>
  </w:style>
  <w:style w:type="character" w:customStyle="1" w:styleId="FooterChar">
    <w:name w:val="Footer Char"/>
    <w:link w:val="Footer"/>
    <w:rsid w:val="00CF4E5A"/>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27940">
      <w:bodyDiv w:val="1"/>
      <w:marLeft w:val="0"/>
      <w:marRight w:val="0"/>
      <w:marTop w:val="0"/>
      <w:marBottom w:val="0"/>
      <w:divBdr>
        <w:top w:val="none" w:sz="0" w:space="0" w:color="auto"/>
        <w:left w:val="none" w:sz="0" w:space="0" w:color="auto"/>
        <w:bottom w:val="none" w:sz="0" w:space="0" w:color="auto"/>
        <w:right w:val="none" w:sz="0" w:space="0" w:color="auto"/>
      </w:divBdr>
    </w:div>
    <w:div w:id="222255223">
      <w:bodyDiv w:val="1"/>
      <w:marLeft w:val="0"/>
      <w:marRight w:val="0"/>
      <w:marTop w:val="0"/>
      <w:marBottom w:val="0"/>
      <w:divBdr>
        <w:top w:val="none" w:sz="0" w:space="0" w:color="auto"/>
        <w:left w:val="none" w:sz="0" w:space="0" w:color="auto"/>
        <w:bottom w:val="none" w:sz="0" w:space="0" w:color="auto"/>
        <w:right w:val="none" w:sz="0" w:space="0" w:color="auto"/>
      </w:divBdr>
    </w:div>
    <w:div w:id="306056535">
      <w:bodyDiv w:val="1"/>
      <w:marLeft w:val="0"/>
      <w:marRight w:val="0"/>
      <w:marTop w:val="0"/>
      <w:marBottom w:val="0"/>
      <w:divBdr>
        <w:top w:val="none" w:sz="0" w:space="0" w:color="auto"/>
        <w:left w:val="none" w:sz="0" w:space="0" w:color="auto"/>
        <w:bottom w:val="none" w:sz="0" w:space="0" w:color="auto"/>
        <w:right w:val="none" w:sz="0" w:space="0" w:color="auto"/>
      </w:divBdr>
    </w:div>
    <w:div w:id="527137456">
      <w:bodyDiv w:val="1"/>
      <w:marLeft w:val="30"/>
      <w:marRight w:val="0"/>
      <w:marTop w:val="0"/>
      <w:marBottom w:val="0"/>
      <w:divBdr>
        <w:top w:val="none" w:sz="0" w:space="0" w:color="auto"/>
        <w:left w:val="none" w:sz="0" w:space="0" w:color="auto"/>
        <w:bottom w:val="none" w:sz="0" w:space="0" w:color="auto"/>
        <w:right w:val="none" w:sz="0" w:space="0" w:color="auto"/>
      </w:divBdr>
      <w:divsChild>
        <w:div w:id="1812941229">
          <w:marLeft w:val="0"/>
          <w:marRight w:val="0"/>
          <w:marTop w:val="0"/>
          <w:marBottom w:val="0"/>
          <w:divBdr>
            <w:top w:val="none" w:sz="0" w:space="0" w:color="auto"/>
            <w:left w:val="none" w:sz="0" w:space="0" w:color="auto"/>
            <w:bottom w:val="none" w:sz="0" w:space="0" w:color="auto"/>
            <w:right w:val="none" w:sz="0" w:space="0" w:color="auto"/>
          </w:divBdr>
          <w:divsChild>
            <w:div w:id="449977672">
              <w:marLeft w:val="0"/>
              <w:marRight w:val="0"/>
              <w:marTop w:val="0"/>
              <w:marBottom w:val="0"/>
              <w:divBdr>
                <w:top w:val="none" w:sz="0" w:space="0" w:color="auto"/>
                <w:left w:val="none" w:sz="0" w:space="0" w:color="auto"/>
                <w:bottom w:val="none" w:sz="0" w:space="0" w:color="auto"/>
                <w:right w:val="none" w:sz="0" w:space="0" w:color="auto"/>
              </w:divBdr>
              <w:divsChild>
                <w:div w:id="457528497">
                  <w:marLeft w:val="0"/>
                  <w:marRight w:val="0"/>
                  <w:marTop w:val="0"/>
                  <w:marBottom w:val="0"/>
                  <w:divBdr>
                    <w:top w:val="none" w:sz="0" w:space="0" w:color="auto"/>
                    <w:left w:val="none" w:sz="0" w:space="0" w:color="auto"/>
                    <w:bottom w:val="none" w:sz="0" w:space="0" w:color="auto"/>
                    <w:right w:val="none" w:sz="0" w:space="0" w:color="auto"/>
                  </w:divBdr>
                  <w:divsChild>
                    <w:div w:id="1503475790">
                      <w:marLeft w:val="0"/>
                      <w:marRight w:val="0"/>
                      <w:marTop w:val="0"/>
                      <w:marBottom w:val="0"/>
                      <w:divBdr>
                        <w:top w:val="none" w:sz="0" w:space="0" w:color="auto"/>
                        <w:left w:val="none" w:sz="0" w:space="0" w:color="auto"/>
                        <w:bottom w:val="none" w:sz="0" w:space="0" w:color="auto"/>
                        <w:right w:val="none" w:sz="0" w:space="0" w:color="auto"/>
                      </w:divBdr>
                      <w:divsChild>
                        <w:div w:id="1728261295">
                          <w:marLeft w:val="0"/>
                          <w:marRight w:val="0"/>
                          <w:marTop w:val="0"/>
                          <w:marBottom w:val="0"/>
                          <w:divBdr>
                            <w:top w:val="none" w:sz="0" w:space="0" w:color="auto"/>
                            <w:left w:val="none" w:sz="0" w:space="0" w:color="auto"/>
                            <w:bottom w:val="none" w:sz="0" w:space="0" w:color="auto"/>
                            <w:right w:val="none" w:sz="0" w:space="0" w:color="auto"/>
                          </w:divBdr>
                          <w:divsChild>
                            <w:div w:id="1641180974">
                              <w:marLeft w:val="0"/>
                              <w:marRight w:val="0"/>
                              <w:marTop w:val="0"/>
                              <w:marBottom w:val="0"/>
                              <w:divBdr>
                                <w:top w:val="none" w:sz="0" w:space="0" w:color="auto"/>
                                <w:left w:val="none" w:sz="0" w:space="0" w:color="auto"/>
                                <w:bottom w:val="none" w:sz="0" w:space="0" w:color="auto"/>
                                <w:right w:val="none" w:sz="0" w:space="0" w:color="auto"/>
                              </w:divBdr>
                              <w:divsChild>
                                <w:div w:id="211427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774827">
      <w:bodyDiv w:val="1"/>
      <w:marLeft w:val="0"/>
      <w:marRight w:val="0"/>
      <w:marTop w:val="0"/>
      <w:marBottom w:val="0"/>
      <w:divBdr>
        <w:top w:val="none" w:sz="0" w:space="0" w:color="auto"/>
        <w:left w:val="none" w:sz="0" w:space="0" w:color="auto"/>
        <w:bottom w:val="none" w:sz="0" w:space="0" w:color="auto"/>
        <w:right w:val="none" w:sz="0" w:space="0" w:color="auto"/>
      </w:divBdr>
    </w:div>
    <w:div w:id="1022785467">
      <w:bodyDiv w:val="1"/>
      <w:marLeft w:val="30"/>
      <w:marRight w:val="0"/>
      <w:marTop w:val="0"/>
      <w:marBottom w:val="0"/>
      <w:divBdr>
        <w:top w:val="none" w:sz="0" w:space="0" w:color="auto"/>
        <w:left w:val="none" w:sz="0" w:space="0" w:color="auto"/>
        <w:bottom w:val="none" w:sz="0" w:space="0" w:color="auto"/>
        <w:right w:val="none" w:sz="0" w:space="0" w:color="auto"/>
      </w:divBdr>
      <w:divsChild>
        <w:div w:id="1347824925">
          <w:marLeft w:val="0"/>
          <w:marRight w:val="0"/>
          <w:marTop w:val="0"/>
          <w:marBottom w:val="0"/>
          <w:divBdr>
            <w:top w:val="none" w:sz="0" w:space="0" w:color="auto"/>
            <w:left w:val="none" w:sz="0" w:space="0" w:color="auto"/>
            <w:bottom w:val="none" w:sz="0" w:space="0" w:color="auto"/>
            <w:right w:val="none" w:sz="0" w:space="0" w:color="auto"/>
          </w:divBdr>
          <w:divsChild>
            <w:div w:id="804007698">
              <w:marLeft w:val="0"/>
              <w:marRight w:val="0"/>
              <w:marTop w:val="0"/>
              <w:marBottom w:val="0"/>
              <w:divBdr>
                <w:top w:val="none" w:sz="0" w:space="0" w:color="auto"/>
                <w:left w:val="none" w:sz="0" w:space="0" w:color="auto"/>
                <w:bottom w:val="none" w:sz="0" w:space="0" w:color="auto"/>
                <w:right w:val="none" w:sz="0" w:space="0" w:color="auto"/>
              </w:divBdr>
              <w:divsChild>
                <w:div w:id="159656774">
                  <w:marLeft w:val="0"/>
                  <w:marRight w:val="0"/>
                  <w:marTop w:val="0"/>
                  <w:marBottom w:val="0"/>
                  <w:divBdr>
                    <w:top w:val="none" w:sz="0" w:space="0" w:color="auto"/>
                    <w:left w:val="none" w:sz="0" w:space="0" w:color="auto"/>
                    <w:bottom w:val="none" w:sz="0" w:space="0" w:color="auto"/>
                    <w:right w:val="none" w:sz="0" w:space="0" w:color="auto"/>
                  </w:divBdr>
                  <w:divsChild>
                    <w:div w:id="87048095">
                      <w:marLeft w:val="0"/>
                      <w:marRight w:val="0"/>
                      <w:marTop w:val="0"/>
                      <w:marBottom w:val="0"/>
                      <w:divBdr>
                        <w:top w:val="none" w:sz="0" w:space="0" w:color="auto"/>
                        <w:left w:val="none" w:sz="0" w:space="0" w:color="auto"/>
                        <w:bottom w:val="none" w:sz="0" w:space="0" w:color="auto"/>
                        <w:right w:val="none" w:sz="0" w:space="0" w:color="auto"/>
                      </w:divBdr>
                    </w:div>
                    <w:div w:id="1346201414">
                      <w:marLeft w:val="0"/>
                      <w:marRight w:val="0"/>
                      <w:marTop w:val="0"/>
                      <w:marBottom w:val="0"/>
                      <w:divBdr>
                        <w:top w:val="none" w:sz="0" w:space="0" w:color="auto"/>
                        <w:left w:val="none" w:sz="0" w:space="0" w:color="auto"/>
                        <w:bottom w:val="none" w:sz="0" w:space="0" w:color="auto"/>
                        <w:right w:val="none" w:sz="0" w:space="0" w:color="auto"/>
                      </w:divBdr>
                      <w:divsChild>
                        <w:div w:id="1172450226">
                          <w:marLeft w:val="0"/>
                          <w:marRight w:val="0"/>
                          <w:marTop w:val="0"/>
                          <w:marBottom w:val="0"/>
                          <w:divBdr>
                            <w:top w:val="none" w:sz="0" w:space="0" w:color="auto"/>
                            <w:left w:val="none" w:sz="0" w:space="0" w:color="auto"/>
                            <w:bottom w:val="none" w:sz="0" w:space="0" w:color="auto"/>
                            <w:right w:val="none" w:sz="0" w:space="0" w:color="auto"/>
                          </w:divBdr>
                          <w:divsChild>
                            <w:div w:id="34356648">
                              <w:marLeft w:val="0"/>
                              <w:marRight w:val="0"/>
                              <w:marTop w:val="0"/>
                              <w:marBottom w:val="0"/>
                              <w:divBdr>
                                <w:top w:val="none" w:sz="0" w:space="0" w:color="auto"/>
                                <w:left w:val="none" w:sz="0" w:space="0" w:color="auto"/>
                                <w:bottom w:val="none" w:sz="0" w:space="0" w:color="auto"/>
                                <w:right w:val="none" w:sz="0" w:space="0" w:color="auto"/>
                              </w:divBdr>
                              <w:divsChild>
                                <w:div w:id="1688630954">
                                  <w:marLeft w:val="0"/>
                                  <w:marRight w:val="0"/>
                                  <w:marTop w:val="0"/>
                                  <w:marBottom w:val="0"/>
                                  <w:divBdr>
                                    <w:top w:val="none" w:sz="0" w:space="0" w:color="auto"/>
                                    <w:left w:val="none" w:sz="0" w:space="0" w:color="auto"/>
                                    <w:bottom w:val="none" w:sz="0" w:space="0" w:color="auto"/>
                                    <w:right w:val="none" w:sz="0" w:space="0" w:color="auto"/>
                                  </w:divBdr>
                                </w:div>
                              </w:divsChild>
                            </w:div>
                            <w:div w:id="216013904">
                              <w:marLeft w:val="0"/>
                              <w:marRight w:val="0"/>
                              <w:marTop w:val="0"/>
                              <w:marBottom w:val="0"/>
                              <w:divBdr>
                                <w:top w:val="none" w:sz="0" w:space="0" w:color="auto"/>
                                <w:left w:val="none" w:sz="0" w:space="0" w:color="auto"/>
                                <w:bottom w:val="none" w:sz="0" w:space="0" w:color="auto"/>
                                <w:right w:val="none" w:sz="0" w:space="0" w:color="auto"/>
                              </w:divBdr>
                            </w:div>
                            <w:div w:id="244723754">
                              <w:marLeft w:val="0"/>
                              <w:marRight w:val="0"/>
                              <w:marTop w:val="0"/>
                              <w:marBottom w:val="0"/>
                              <w:divBdr>
                                <w:top w:val="none" w:sz="0" w:space="0" w:color="auto"/>
                                <w:left w:val="none" w:sz="0" w:space="0" w:color="auto"/>
                                <w:bottom w:val="none" w:sz="0" w:space="0" w:color="auto"/>
                                <w:right w:val="none" w:sz="0" w:space="0" w:color="auto"/>
                              </w:divBdr>
                              <w:divsChild>
                                <w:div w:id="323975011">
                                  <w:marLeft w:val="0"/>
                                  <w:marRight w:val="0"/>
                                  <w:marTop w:val="0"/>
                                  <w:marBottom w:val="0"/>
                                  <w:divBdr>
                                    <w:top w:val="none" w:sz="0" w:space="0" w:color="auto"/>
                                    <w:left w:val="none" w:sz="0" w:space="0" w:color="auto"/>
                                    <w:bottom w:val="none" w:sz="0" w:space="0" w:color="auto"/>
                                    <w:right w:val="none" w:sz="0" w:space="0" w:color="auto"/>
                                  </w:divBdr>
                                </w:div>
                                <w:div w:id="1199313358">
                                  <w:marLeft w:val="0"/>
                                  <w:marRight w:val="0"/>
                                  <w:marTop w:val="0"/>
                                  <w:marBottom w:val="0"/>
                                  <w:divBdr>
                                    <w:top w:val="none" w:sz="0" w:space="0" w:color="auto"/>
                                    <w:left w:val="none" w:sz="0" w:space="0" w:color="auto"/>
                                    <w:bottom w:val="none" w:sz="0" w:space="0" w:color="auto"/>
                                    <w:right w:val="none" w:sz="0" w:space="0" w:color="auto"/>
                                  </w:divBdr>
                                </w:div>
                                <w:div w:id="1221600936">
                                  <w:marLeft w:val="0"/>
                                  <w:marRight w:val="0"/>
                                  <w:marTop w:val="0"/>
                                  <w:marBottom w:val="0"/>
                                  <w:divBdr>
                                    <w:top w:val="none" w:sz="0" w:space="0" w:color="auto"/>
                                    <w:left w:val="none" w:sz="0" w:space="0" w:color="auto"/>
                                    <w:bottom w:val="none" w:sz="0" w:space="0" w:color="auto"/>
                                    <w:right w:val="none" w:sz="0" w:space="0" w:color="auto"/>
                                  </w:divBdr>
                                </w:div>
                                <w:div w:id="2070153198">
                                  <w:marLeft w:val="0"/>
                                  <w:marRight w:val="0"/>
                                  <w:marTop w:val="0"/>
                                  <w:marBottom w:val="0"/>
                                  <w:divBdr>
                                    <w:top w:val="none" w:sz="0" w:space="0" w:color="auto"/>
                                    <w:left w:val="none" w:sz="0" w:space="0" w:color="auto"/>
                                    <w:bottom w:val="none" w:sz="0" w:space="0" w:color="auto"/>
                                    <w:right w:val="none" w:sz="0" w:space="0" w:color="auto"/>
                                  </w:divBdr>
                                </w:div>
                              </w:divsChild>
                            </w:div>
                            <w:div w:id="327638350">
                              <w:marLeft w:val="0"/>
                              <w:marRight w:val="0"/>
                              <w:marTop w:val="0"/>
                              <w:marBottom w:val="0"/>
                              <w:divBdr>
                                <w:top w:val="none" w:sz="0" w:space="0" w:color="auto"/>
                                <w:left w:val="none" w:sz="0" w:space="0" w:color="auto"/>
                                <w:bottom w:val="none" w:sz="0" w:space="0" w:color="auto"/>
                                <w:right w:val="none" w:sz="0" w:space="0" w:color="auto"/>
                              </w:divBdr>
                            </w:div>
                            <w:div w:id="439304060">
                              <w:marLeft w:val="0"/>
                              <w:marRight w:val="0"/>
                              <w:marTop w:val="0"/>
                              <w:marBottom w:val="0"/>
                              <w:divBdr>
                                <w:top w:val="none" w:sz="0" w:space="0" w:color="auto"/>
                                <w:left w:val="none" w:sz="0" w:space="0" w:color="auto"/>
                                <w:bottom w:val="none" w:sz="0" w:space="0" w:color="auto"/>
                                <w:right w:val="none" w:sz="0" w:space="0" w:color="auto"/>
                              </w:divBdr>
                            </w:div>
                            <w:div w:id="850725793">
                              <w:marLeft w:val="0"/>
                              <w:marRight w:val="0"/>
                              <w:marTop w:val="0"/>
                              <w:marBottom w:val="0"/>
                              <w:divBdr>
                                <w:top w:val="none" w:sz="0" w:space="0" w:color="auto"/>
                                <w:left w:val="none" w:sz="0" w:space="0" w:color="auto"/>
                                <w:bottom w:val="none" w:sz="0" w:space="0" w:color="auto"/>
                                <w:right w:val="none" w:sz="0" w:space="0" w:color="auto"/>
                              </w:divBdr>
                              <w:divsChild>
                                <w:div w:id="724373426">
                                  <w:marLeft w:val="0"/>
                                  <w:marRight w:val="0"/>
                                  <w:marTop w:val="0"/>
                                  <w:marBottom w:val="0"/>
                                  <w:divBdr>
                                    <w:top w:val="none" w:sz="0" w:space="0" w:color="auto"/>
                                    <w:left w:val="none" w:sz="0" w:space="0" w:color="auto"/>
                                    <w:bottom w:val="none" w:sz="0" w:space="0" w:color="auto"/>
                                    <w:right w:val="none" w:sz="0" w:space="0" w:color="auto"/>
                                  </w:divBdr>
                                </w:div>
                              </w:divsChild>
                            </w:div>
                            <w:div w:id="937103140">
                              <w:marLeft w:val="0"/>
                              <w:marRight w:val="0"/>
                              <w:marTop w:val="0"/>
                              <w:marBottom w:val="0"/>
                              <w:divBdr>
                                <w:top w:val="none" w:sz="0" w:space="0" w:color="auto"/>
                                <w:left w:val="none" w:sz="0" w:space="0" w:color="auto"/>
                                <w:bottom w:val="none" w:sz="0" w:space="0" w:color="auto"/>
                                <w:right w:val="none" w:sz="0" w:space="0" w:color="auto"/>
                              </w:divBdr>
                            </w:div>
                            <w:div w:id="1179469492">
                              <w:marLeft w:val="0"/>
                              <w:marRight w:val="0"/>
                              <w:marTop w:val="0"/>
                              <w:marBottom w:val="0"/>
                              <w:divBdr>
                                <w:top w:val="none" w:sz="0" w:space="0" w:color="auto"/>
                                <w:left w:val="none" w:sz="0" w:space="0" w:color="auto"/>
                                <w:bottom w:val="none" w:sz="0" w:space="0" w:color="auto"/>
                                <w:right w:val="none" w:sz="0" w:space="0" w:color="auto"/>
                              </w:divBdr>
                            </w:div>
                            <w:div w:id="1233275601">
                              <w:marLeft w:val="0"/>
                              <w:marRight w:val="0"/>
                              <w:marTop w:val="0"/>
                              <w:marBottom w:val="0"/>
                              <w:divBdr>
                                <w:top w:val="none" w:sz="0" w:space="0" w:color="auto"/>
                                <w:left w:val="none" w:sz="0" w:space="0" w:color="auto"/>
                                <w:bottom w:val="none" w:sz="0" w:space="0" w:color="auto"/>
                                <w:right w:val="none" w:sz="0" w:space="0" w:color="auto"/>
                              </w:divBdr>
                            </w:div>
                            <w:div w:id="1481997462">
                              <w:marLeft w:val="0"/>
                              <w:marRight w:val="0"/>
                              <w:marTop w:val="0"/>
                              <w:marBottom w:val="0"/>
                              <w:divBdr>
                                <w:top w:val="none" w:sz="0" w:space="0" w:color="auto"/>
                                <w:left w:val="none" w:sz="0" w:space="0" w:color="auto"/>
                                <w:bottom w:val="none" w:sz="0" w:space="0" w:color="auto"/>
                                <w:right w:val="none" w:sz="0" w:space="0" w:color="auto"/>
                              </w:divBdr>
                            </w:div>
                            <w:div w:id="1657830992">
                              <w:marLeft w:val="0"/>
                              <w:marRight w:val="0"/>
                              <w:marTop w:val="0"/>
                              <w:marBottom w:val="0"/>
                              <w:divBdr>
                                <w:top w:val="none" w:sz="0" w:space="0" w:color="auto"/>
                                <w:left w:val="none" w:sz="0" w:space="0" w:color="auto"/>
                                <w:bottom w:val="none" w:sz="0" w:space="0" w:color="auto"/>
                                <w:right w:val="none" w:sz="0" w:space="0" w:color="auto"/>
                              </w:divBdr>
                            </w:div>
                            <w:div w:id="2014842945">
                              <w:marLeft w:val="0"/>
                              <w:marRight w:val="0"/>
                              <w:marTop w:val="0"/>
                              <w:marBottom w:val="0"/>
                              <w:divBdr>
                                <w:top w:val="none" w:sz="0" w:space="0" w:color="auto"/>
                                <w:left w:val="none" w:sz="0" w:space="0" w:color="auto"/>
                                <w:bottom w:val="none" w:sz="0" w:space="0" w:color="auto"/>
                                <w:right w:val="none" w:sz="0" w:space="0" w:color="auto"/>
                              </w:divBdr>
                            </w:div>
                            <w:div w:id="2060738414">
                              <w:marLeft w:val="0"/>
                              <w:marRight w:val="0"/>
                              <w:marTop w:val="0"/>
                              <w:marBottom w:val="0"/>
                              <w:divBdr>
                                <w:top w:val="none" w:sz="0" w:space="0" w:color="auto"/>
                                <w:left w:val="none" w:sz="0" w:space="0" w:color="auto"/>
                                <w:bottom w:val="none" w:sz="0" w:space="0" w:color="auto"/>
                                <w:right w:val="none" w:sz="0" w:space="0" w:color="auto"/>
                              </w:divBdr>
                              <w:divsChild>
                                <w:div w:id="399372">
                                  <w:marLeft w:val="0"/>
                                  <w:marRight w:val="0"/>
                                  <w:marTop w:val="0"/>
                                  <w:marBottom w:val="0"/>
                                  <w:divBdr>
                                    <w:top w:val="none" w:sz="0" w:space="0" w:color="auto"/>
                                    <w:left w:val="none" w:sz="0" w:space="0" w:color="auto"/>
                                    <w:bottom w:val="none" w:sz="0" w:space="0" w:color="auto"/>
                                    <w:right w:val="none" w:sz="0" w:space="0" w:color="auto"/>
                                  </w:divBdr>
                                </w:div>
                                <w:div w:id="169103813">
                                  <w:marLeft w:val="0"/>
                                  <w:marRight w:val="0"/>
                                  <w:marTop w:val="0"/>
                                  <w:marBottom w:val="0"/>
                                  <w:divBdr>
                                    <w:top w:val="none" w:sz="0" w:space="0" w:color="auto"/>
                                    <w:left w:val="none" w:sz="0" w:space="0" w:color="auto"/>
                                    <w:bottom w:val="none" w:sz="0" w:space="0" w:color="auto"/>
                                    <w:right w:val="none" w:sz="0" w:space="0" w:color="auto"/>
                                  </w:divBdr>
                                </w:div>
                                <w:div w:id="588736323">
                                  <w:marLeft w:val="0"/>
                                  <w:marRight w:val="0"/>
                                  <w:marTop w:val="0"/>
                                  <w:marBottom w:val="0"/>
                                  <w:divBdr>
                                    <w:top w:val="none" w:sz="0" w:space="0" w:color="auto"/>
                                    <w:left w:val="none" w:sz="0" w:space="0" w:color="auto"/>
                                    <w:bottom w:val="none" w:sz="0" w:space="0" w:color="auto"/>
                                    <w:right w:val="none" w:sz="0" w:space="0" w:color="auto"/>
                                  </w:divBdr>
                                </w:div>
                                <w:div w:id="618490647">
                                  <w:marLeft w:val="0"/>
                                  <w:marRight w:val="0"/>
                                  <w:marTop w:val="0"/>
                                  <w:marBottom w:val="0"/>
                                  <w:divBdr>
                                    <w:top w:val="none" w:sz="0" w:space="0" w:color="auto"/>
                                    <w:left w:val="none" w:sz="0" w:space="0" w:color="auto"/>
                                    <w:bottom w:val="none" w:sz="0" w:space="0" w:color="auto"/>
                                    <w:right w:val="none" w:sz="0" w:space="0" w:color="auto"/>
                                  </w:divBdr>
                                </w:div>
                              </w:divsChild>
                            </w:div>
                            <w:div w:id="2122415832">
                              <w:marLeft w:val="0"/>
                              <w:marRight w:val="0"/>
                              <w:marTop w:val="0"/>
                              <w:marBottom w:val="0"/>
                              <w:divBdr>
                                <w:top w:val="none" w:sz="0" w:space="0" w:color="auto"/>
                                <w:left w:val="none" w:sz="0" w:space="0" w:color="auto"/>
                                <w:bottom w:val="none" w:sz="0" w:space="0" w:color="auto"/>
                                <w:right w:val="none" w:sz="0" w:space="0" w:color="auto"/>
                              </w:divBdr>
                            </w:div>
                            <w:div w:id="212876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891752">
      <w:bodyDiv w:val="1"/>
      <w:marLeft w:val="0"/>
      <w:marRight w:val="0"/>
      <w:marTop w:val="0"/>
      <w:marBottom w:val="0"/>
      <w:divBdr>
        <w:top w:val="none" w:sz="0" w:space="0" w:color="auto"/>
        <w:left w:val="none" w:sz="0" w:space="0" w:color="auto"/>
        <w:bottom w:val="none" w:sz="0" w:space="0" w:color="auto"/>
        <w:right w:val="none" w:sz="0" w:space="0" w:color="auto"/>
      </w:divBdr>
      <w:divsChild>
        <w:div w:id="792361634">
          <w:marLeft w:val="0"/>
          <w:marRight w:val="0"/>
          <w:marTop w:val="0"/>
          <w:marBottom w:val="0"/>
          <w:divBdr>
            <w:top w:val="none" w:sz="0" w:space="0" w:color="auto"/>
            <w:left w:val="none" w:sz="0" w:space="0" w:color="auto"/>
            <w:bottom w:val="none" w:sz="0" w:space="0" w:color="auto"/>
            <w:right w:val="none" w:sz="0" w:space="0" w:color="auto"/>
          </w:divBdr>
        </w:div>
      </w:divsChild>
    </w:div>
    <w:div w:id="1220018615">
      <w:bodyDiv w:val="1"/>
      <w:marLeft w:val="0"/>
      <w:marRight w:val="0"/>
      <w:marTop w:val="0"/>
      <w:marBottom w:val="0"/>
      <w:divBdr>
        <w:top w:val="none" w:sz="0" w:space="0" w:color="auto"/>
        <w:left w:val="none" w:sz="0" w:space="0" w:color="auto"/>
        <w:bottom w:val="none" w:sz="0" w:space="0" w:color="auto"/>
        <w:right w:val="none" w:sz="0" w:space="0" w:color="auto"/>
      </w:divBdr>
    </w:div>
    <w:div w:id="1247811999">
      <w:bodyDiv w:val="1"/>
      <w:marLeft w:val="0"/>
      <w:marRight w:val="0"/>
      <w:marTop w:val="0"/>
      <w:marBottom w:val="0"/>
      <w:divBdr>
        <w:top w:val="none" w:sz="0" w:space="0" w:color="auto"/>
        <w:left w:val="none" w:sz="0" w:space="0" w:color="auto"/>
        <w:bottom w:val="none" w:sz="0" w:space="0" w:color="auto"/>
        <w:right w:val="none" w:sz="0" w:space="0" w:color="auto"/>
      </w:divBdr>
    </w:div>
    <w:div w:id="1473720020">
      <w:bodyDiv w:val="1"/>
      <w:marLeft w:val="0"/>
      <w:marRight w:val="0"/>
      <w:marTop w:val="0"/>
      <w:marBottom w:val="0"/>
      <w:divBdr>
        <w:top w:val="none" w:sz="0" w:space="0" w:color="auto"/>
        <w:left w:val="none" w:sz="0" w:space="0" w:color="auto"/>
        <w:bottom w:val="none" w:sz="0" w:space="0" w:color="auto"/>
        <w:right w:val="none" w:sz="0" w:space="0" w:color="auto"/>
      </w:divBdr>
    </w:div>
    <w:div w:id="1532064188">
      <w:bodyDiv w:val="1"/>
      <w:marLeft w:val="0"/>
      <w:marRight w:val="0"/>
      <w:marTop w:val="0"/>
      <w:marBottom w:val="0"/>
      <w:divBdr>
        <w:top w:val="none" w:sz="0" w:space="0" w:color="auto"/>
        <w:left w:val="none" w:sz="0" w:space="0" w:color="auto"/>
        <w:bottom w:val="none" w:sz="0" w:space="0" w:color="auto"/>
        <w:right w:val="none" w:sz="0" w:space="0" w:color="auto"/>
      </w:divBdr>
    </w:div>
    <w:div w:id="1799106953">
      <w:bodyDiv w:val="1"/>
      <w:marLeft w:val="0"/>
      <w:marRight w:val="0"/>
      <w:marTop w:val="0"/>
      <w:marBottom w:val="0"/>
      <w:divBdr>
        <w:top w:val="none" w:sz="0" w:space="0" w:color="auto"/>
        <w:left w:val="none" w:sz="0" w:space="0" w:color="auto"/>
        <w:bottom w:val="none" w:sz="0" w:space="0" w:color="auto"/>
        <w:right w:val="none" w:sz="0" w:space="0" w:color="auto"/>
      </w:divBdr>
    </w:div>
    <w:div w:id="1852184528">
      <w:bodyDiv w:val="1"/>
      <w:marLeft w:val="0"/>
      <w:marRight w:val="0"/>
      <w:marTop w:val="0"/>
      <w:marBottom w:val="0"/>
      <w:divBdr>
        <w:top w:val="none" w:sz="0" w:space="0" w:color="auto"/>
        <w:left w:val="none" w:sz="0" w:space="0" w:color="auto"/>
        <w:bottom w:val="none" w:sz="0" w:space="0" w:color="auto"/>
        <w:right w:val="none" w:sz="0" w:space="0" w:color="auto"/>
      </w:divBdr>
    </w:div>
    <w:div w:id="204532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trustees.osu.edu/rules/university-rules/rules8/ru8-3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549200413b2f5460699ff3baac805474">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45d2cd4ed433ee11866515ee0bba7e7d"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1014FC-C4AC-B041-A77F-906AC92168D3}">
  <ds:schemaRefs>
    <ds:schemaRef ds:uri="http://schemas.openxmlformats.org/officeDocument/2006/bibliography"/>
  </ds:schemaRefs>
</ds:datastoreItem>
</file>

<file path=customXml/itemProps2.xml><?xml version="1.0" encoding="utf-8"?>
<ds:datastoreItem xmlns:ds="http://schemas.openxmlformats.org/officeDocument/2006/customXml" ds:itemID="{390BEE11-4DA9-4399-A23E-51666B76DA5E}"/>
</file>

<file path=customXml/itemProps3.xml><?xml version="1.0" encoding="utf-8"?>
<ds:datastoreItem xmlns:ds="http://schemas.openxmlformats.org/officeDocument/2006/customXml" ds:itemID="{FBAD69F0-B440-491C-B370-D0558ED96CD1}"/>
</file>

<file path=customXml/itemProps4.xml><?xml version="1.0" encoding="utf-8"?>
<ds:datastoreItem xmlns:ds="http://schemas.openxmlformats.org/officeDocument/2006/customXml" ds:itemID="{360A6768-E45A-4C3D-8F24-4D01979FD5D2}"/>
</file>

<file path=docProps/app.xml><?xml version="1.0" encoding="utf-8"?>
<Properties xmlns="http://schemas.openxmlformats.org/officeDocument/2006/extended-properties" xmlns:vt="http://schemas.openxmlformats.org/officeDocument/2006/docPropsVTypes">
  <Template>Normal.dotm</Template>
  <TotalTime>0</TotalTime>
  <Pages>10</Pages>
  <Words>2378</Words>
  <Characters>13558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15905</CharactersWithSpaces>
  <SharedDoc>false</SharedDoc>
  <HLinks>
    <vt:vector size="6" baseType="variant">
      <vt:variant>
        <vt:i4>458782</vt:i4>
      </vt:variant>
      <vt:variant>
        <vt:i4>0</vt:i4>
      </vt:variant>
      <vt:variant>
        <vt:i4>0</vt:i4>
      </vt:variant>
      <vt:variant>
        <vt:i4>5</vt:i4>
      </vt:variant>
      <vt:variant>
        <vt:lpwstr>http://trustees.osu.edu/rules/university-rules/rules8/ru8-33.html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2022-11-14T18:39:00Z</dcterms:created>
  <dcterms:modified xsi:type="dcterms:W3CDTF">2023-01-05T12:41:00Z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y fmtid="{D5CDD505-2E9C-101B-9397-08002B2CF9AE}" pid="3" name="Order">
    <vt:r8>12059000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