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102"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5439"/>
        <w:gridCol w:w="5581"/>
      </w:tblGrid>
      <w:tr w:rsidR="003F4391" w:rsidRPr="00974CA2" w14:paraId="6399F5A4" w14:textId="77777777" w:rsidTr="00307580">
        <w:trPr>
          <w:trHeight w:val="179"/>
        </w:trPr>
        <w:tc>
          <w:tcPr>
            <w:tcW w:w="2468" w:type="pct"/>
            <w:tcBorders>
              <w:top w:val="nil"/>
              <w:left w:val="nil"/>
              <w:bottom w:val="nil"/>
              <w:right w:val="nil"/>
            </w:tcBorders>
          </w:tcPr>
          <w:p w14:paraId="0CBC53B7" w14:textId="5909C568" w:rsidR="003F4391" w:rsidRDefault="003F4391" w:rsidP="001E1047">
            <w:pPr>
              <w:spacing w:after="0" w:line="240" w:lineRule="auto"/>
              <w:contextualSpacing/>
              <w:rPr>
                <w:noProof/>
              </w:rPr>
            </w:pPr>
            <w:r>
              <w:rPr>
                <w:noProof/>
              </w:rPr>
              <w:drawing>
                <wp:inline distT="0" distB="0" distL="0" distR="0" wp14:anchorId="66E708DC" wp14:editId="484BD735">
                  <wp:extent cx="2873829" cy="435731"/>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616" cy="449951"/>
                          </a:xfrm>
                          <a:prstGeom prst="rect">
                            <a:avLst/>
                          </a:prstGeom>
                        </pic:spPr>
                      </pic:pic>
                    </a:graphicData>
                  </a:graphic>
                </wp:inline>
              </w:drawing>
            </w:r>
          </w:p>
        </w:tc>
        <w:tc>
          <w:tcPr>
            <w:tcW w:w="2532" w:type="pct"/>
            <w:vMerge w:val="restart"/>
            <w:tcBorders>
              <w:top w:val="nil"/>
              <w:left w:val="nil"/>
              <w:right w:val="nil"/>
            </w:tcBorders>
          </w:tcPr>
          <w:p w14:paraId="2FE4478F" w14:textId="7BB95E65" w:rsidR="003F4391" w:rsidRDefault="0087781A" w:rsidP="003F4391">
            <w:pPr>
              <w:tabs>
                <w:tab w:val="left" w:pos="2790"/>
              </w:tabs>
              <w:spacing w:after="0" w:line="240" w:lineRule="auto"/>
              <w:rPr>
                <w:rFonts w:ascii="Arial" w:hAnsi="Arial" w:cs="Arial"/>
                <w:b/>
                <w:sz w:val="32"/>
                <w:szCs w:val="20"/>
              </w:rPr>
            </w:pPr>
            <w:r>
              <w:rPr>
                <w:rFonts w:ascii="Arial" w:hAnsi="Arial" w:cs="Arial"/>
                <w:b/>
                <w:sz w:val="32"/>
                <w:szCs w:val="20"/>
              </w:rPr>
              <w:t>Foundations of Marketing</w:t>
            </w:r>
            <w:r w:rsidR="003F4391">
              <w:rPr>
                <w:rFonts w:ascii="Arial" w:hAnsi="Arial" w:cs="Arial"/>
                <w:b/>
                <w:sz w:val="24"/>
                <w:szCs w:val="20"/>
              </w:rPr>
              <w:t xml:space="preserve"> </w:t>
            </w:r>
            <w:r w:rsidR="003F4391">
              <w:rPr>
                <w:rFonts w:ascii="Arial" w:hAnsi="Arial" w:cs="Arial"/>
                <w:b/>
                <w:sz w:val="24"/>
                <w:szCs w:val="20"/>
              </w:rPr>
              <w:br/>
            </w:r>
            <w:r w:rsidR="003F4391" w:rsidRPr="003F4391">
              <w:rPr>
                <w:rFonts w:ascii="Arial" w:hAnsi="Arial" w:cs="Arial"/>
                <w:i/>
                <w:sz w:val="24"/>
                <w:szCs w:val="20"/>
              </w:rPr>
              <w:t xml:space="preserve">BUSML </w:t>
            </w:r>
            <w:r>
              <w:rPr>
                <w:rFonts w:ascii="Arial" w:hAnsi="Arial" w:cs="Arial"/>
                <w:i/>
                <w:sz w:val="24"/>
                <w:szCs w:val="20"/>
              </w:rPr>
              <w:t>3150</w:t>
            </w:r>
            <w:r w:rsidR="003F4391" w:rsidRPr="003F4391">
              <w:rPr>
                <w:rFonts w:ascii="Arial" w:hAnsi="Arial" w:cs="Arial"/>
                <w:i/>
                <w:sz w:val="32"/>
                <w:szCs w:val="20"/>
              </w:rPr>
              <w:t xml:space="preserve"> </w:t>
            </w:r>
            <w:r w:rsidR="003F4391" w:rsidRPr="003F4391">
              <w:rPr>
                <w:rFonts w:ascii="Arial" w:hAnsi="Arial" w:cs="Arial"/>
                <w:i/>
                <w:sz w:val="24"/>
                <w:szCs w:val="20"/>
              </w:rPr>
              <w:t xml:space="preserve">Section </w:t>
            </w:r>
            <w:r w:rsidR="00E853D3">
              <w:rPr>
                <w:rFonts w:ascii="Arial" w:hAnsi="Arial" w:cs="Arial"/>
                <w:i/>
                <w:sz w:val="24"/>
                <w:szCs w:val="20"/>
              </w:rPr>
              <w:t>4276</w:t>
            </w:r>
          </w:p>
        </w:tc>
      </w:tr>
      <w:tr w:rsidR="003F4391" w:rsidRPr="00974CA2" w14:paraId="74D3A0B0" w14:textId="77777777" w:rsidTr="00307580">
        <w:trPr>
          <w:trHeight w:val="89"/>
        </w:trPr>
        <w:tc>
          <w:tcPr>
            <w:tcW w:w="2468" w:type="pct"/>
            <w:tcBorders>
              <w:top w:val="nil"/>
              <w:left w:val="nil"/>
              <w:bottom w:val="nil"/>
              <w:right w:val="nil"/>
            </w:tcBorders>
          </w:tcPr>
          <w:p w14:paraId="61D2F75E" w14:textId="35B84C00" w:rsidR="003F4391" w:rsidRPr="00C95B85" w:rsidRDefault="003F4391" w:rsidP="001E1047">
            <w:pPr>
              <w:spacing w:after="0" w:line="240" w:lineRule="auto"/>
              <w:contextualSpacing/>
              <w:rPr>
                <w:rFonts w:ascii="Arial" w:hAnsi="Arial" w:cs="Arial"/>
                <w:b/>
                <w:sz w:val="20"/>
                <w:szCs w:val="20"/>
              </w:rPr>
            </w:pPr>
          </w:p>
        </w:tc>
        <w:tc>
          <w:tcPr>
            <w:tcW w:w="2532" w:type="pct"/>
            <w:vMerge/>
            <w:tcBorders>
              <w:left w:val="nil"/>
              <w:bottom w:val="nil"/>
              <w:right w:val="nil"/>
            </w:tcBorders>
            <w:vAlign w:val="center"/>
          </w:tcPr>
          <w:p w14:paraId="102EF758" w14:textId="7F9CBE09" w:rsidR="003F4391" w:rsidRPr="003F4391" w:rsidRDefault="003F4391" w:rsidP="003F4391">
            <w:pPr>
              <w:tabs>
                <w:tab w:val="left" w:pos="2790"/>
              </w:tabs>
              <w:spacing w:after="0" w:line="240" w:lineRule="auto"/>
              <w:rPr>
                <w:rFonts w:ascii="Arial" w:hAnsi="Arial" w:cs="Arial"/>
                <w:b/>
                <w:sz w:val="32"/>
                <w:szCs w:val="20"/>
              </w:rPr>
            </w:pPr>
          </w:p>
        </w:tc>
      </w:tr>
    </w:tbl>
    <w:p w14:paraId="4D884438" w14:textId="77777777" w:rsidR="0087781A" w:rsidRDefault="0087781A" w:rsidP="00D16AFA">
      <w:pPr>
        <w:spacing w:after="0" w:line="240" w:lineRule="auto"/>
        <w:jc w:val="both"/>
        <w:outlineLvl w:val="0"/>
        <w:rPr>
          <w:rFonts w:ascii="Arial" w:hAnsi="Arial" w:cs="Arial"/>
          <w:b/>
          <w:sz w:val="18"/>
          <w:szCs w:val="18"/>
        </w:rPr>
      </w:pPr>
    </w:p>
    <w:tbl>
      <w:tblPr>
        <w:tblStyle w:val="TableGrid"/>
        <w:tblW w:w="0" w:type="auto"/>
        <w:tblInd w:w="85" w:type="dxa"/>
        <w:tblBorders>
          <w:top w:val="single" w:sz="24"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638"/>
        <w:gridCol w:w="962"/>
        <w:gridCol w:w="1676"/>
        <w:gridCol w:w="2639"/>
      </w:tblGrid>
      <w:tr w:rsidR="00DB5906" w14:paraId="40F66FC7" w14:textId="77777777" w:rsidTr="00DB5906">
        <w:tc>
          <w:tcPr>
            <w:tcW w:w="2790" w:type="dxa"/>
            <w:vAlign w:val="center"/>
          </w:tcPr>
          <w:p w14:paraId="54DD606C" w14:textId="2E2D06F7" w:rsidR="00DB5906" w:rsidRDefault="00DB5906" w:rsidP="00DB5906">
            <w:pPr>
              <w:spacing w:after="0" w:line="240" w:lineRule="auto"/>
              <w:ind w:right="-360"/>
              <w:outlineLvl w:val="0"/>
              <w:rPr>
                <w:rFonts w:ascii="Arial" w:hAnsi="Arial" w:cs="Arial"/>
                <w:b/>
                <w:sz w:val="18"/>
                <w:szCs w:val="18"/>
              </w:rPr>
            </w:pPr>
            <w:bookmarkStart w:id="0" w:name="_Hlk155183732"/>
            <w:r w:rsidRPr="00471899">
              <w:rPr>
                <w:rFonts w:ascii="Arial" w:hAnsi="Arial" w:cs="Arial"/>
                <w:b/>
                <w:sz w:val="18"/>
                <w:szCs w:val="18"/>
              </w:rPr>
              <w:t xml:space="preserve">Semester: </w:t>
            </w:r>
            <w:r w:rsidRPr="00471899">
              <w:rPr>
                <w:rFonts w:ascii="Arial" w:hAnsi="Arial" w:cs="Arial"/>
                <w:sz w:val="18"/>
                <w:szCs w:val="18"/>
              </w:rPr>
              <w:t>SP 2024</w:t>
            </w:r>
          </w:p>
        </w:tc>
        <w:tc>
          <w:tcPr>
            <w:tcW w:w="3600" w:type="dxa"/>
            <w:gridSpan w:val="2"/>
            <w:vAlign w:val="center"/>
          </w:tcPr>
          <w:p w14:paraId="4BC9003A" w14:textId="47840095" w:rsidR="00DB5906" w:rsidRDefault="00DB5906" w:rsidP="00DB5906">
            <w:pPr>
              <w:spacing w:after="0" w:line="240" w:lineRule="auto"/>
              <w:ind w:right="-105"/>
              <w:outlineLvl w:val="0"/>
              <w:rPr>
                <w:rFonts w:ascii="Arial" w:hAnsi="Arial" w:cs="Arial"/>
                <w:b/>
                <w:sz w:val="18"/>
                <w:szCs w:val="18"/>
              </w:rPr>
            </w:pPr>
            <w:r w:rsidRPr="00471899">
              <w:rPr>
                <w:rFonts w:ascii="Arial" w:hAnsi="Arial" w:cs="Arial"/>
                <w:b/>
                <w:bCs/>
                <w:sz w:val="18"/>
                <w:szCs w:val="18"/>
              </w:rPr>
              <w:t>Classroom Location:</w:t>
            </w:r>
            <w:r w:rsidRPr="00471899">
              <w:rPr>
                <w:rFonts w:ascii="Arial" w:hAnsi="Arial" w:cs="Arial"/>
                <w:sz w:val="18"/>
                <w:szCs w:val="18"/>
              </w:rPr>
              <w:t xml:space="preserve"> University Hall 014</w:t>
            </w:r>
          </w:p>
        </w:tc>
        <w:tc>
          <w:tcPr>
            <w:tcW w:w="4315" w:type="dxa"/>
            <w:gridSpan w:val="2"/>
            <w:vAlign w:val="center"/>
          </w:tcPr>
          <w:p w14:paraId="09D16403" w14:textId="0E0C2EFE" w:rsidR="00DB5906" w:rsidRDefault="00DB5906" w:rsidP="00DB5906">
            <w:pPr>
              <w:spacing w:after="0" w:line="240" w:lineRule="auto"/>
              <w:ind w:right="-360"/>
              <w:outlineLvl w:val="0"/>
              <w:rPr>
                <w:rFonts w:ascii="Arial" w:hAnsi="Arial" w:cs="Arial"/>
                <w:b/>
                <w:sz w:val="18"/>
                <w:szCs w:val="18"/>
              </w:rPr>
            </w:pPr>
            <w:r w:rsidRPr="00471899">
              <w:rPr>
                <w:rFonts w:ascii="Arial" w:hAnsi="Arial" w:cs="Arial"/>
                <w:b/>
                <w:sz w:val="18"/>
                <w:szCs w:val="18"/>
              </w:rPr>
              <w:t>Class Day/Time:</w:t>
            </w:r>
            <w:r>
              <w:rPr>
                <w:rFonts w:ascii="Arial" w:hAnsi="Arial" w:cs="Arial"/>
                <w:b/>
                <w:sz w:val="18"/>
                <w:szCs w:val="18"/>
              </w:rPr>
              <w:t xml:space="preserve"> </w:t>
            </w:r>
            <w:r w:rsidRPr="00471899">
              <w:rPr>
                <w:rFonts w:ascii="Arial" w:hAnsi="Arial" w:cs="Arial"/>
                <w:sz w:val="18"/>
                <w:szCs w:val="18"/>
              </w:rPr>
              <w:t>Mondays 8am-9:20am</w:t>
            </w:r>
          </w:p>
        </w:tc>
      </w:tr>
      <w:tr w:rsidR="00DB5906" w14:paraId="699646B7" w14:textId="77777777" w:rsidTr="00DB5906">
        <w:trPr>
          <w:trHeight w:val="323"/>
        </w:trPr>
        <w:tc>
          <w:tcPr>
            <w:tcW w:w="2790" w:type="dxa"/>
            <w:vAlign w:val="center"/>
          </w:tcPr>
          <w:p w14:paraId="492AF0F8" w14:textId="584B3D6B" w:rsidR="00DB5906" w:rsidRDefault="00DB5906" w:rsidP="00DB5906">
            <w:pPr>
              <w:spacing w:after="0" w:line="240" w:lineRule="auto"/>
              <w:ind w:right="-105"/>
              <w:outlineLvl w:val="0"/>
              <w:rPr>
                <w:rFonts w:ascii="Arial" w:hAnsi="Arial" w:cs="Arial"/>
                <w:b/>
                <w:sz w:val="18"/>
                <w:szCs w:val="18"/>
              </w:rPr>
            </w:pPr>
            <w:r w:rsidRPr="00471899">
              <w:rPr>
                <w:rFonts w:ascii="Arial" w:hAnsi="Arial" w:cs="Arial"/>
                <w:b/>
                <w:sz w:val="18"/>
                <w:szCs w:val="18"/>
              </w:rPr>
              <w:t>Instructor:</w:t>
            </w:r>
            <w:r w:rsidRPr="00471899">
              <w:rPr>
                <w:rFonts w:ascii="Arial" w:hAnsi="Arial" w:cs="Arial"/>
                <w:sz w:val="18"/>
                <w:szCs w:val="18"/>
              </w:rPr>
              <w:t xml:space="preserve"> Claire Adams, MBA</w:t>
            </w:r>
          </w:p>
        </w:tc>
        <w:tc>
          <w:tcPr>
            <w:tcW w:w="3600" w:type="dxa"/>
            <w:gridSpan w:val="2"/>
            <w:vAlign w:val="center"/>
          </w:tcPr>
          <w:p w14:paraId="0F6B4578" w14:textId="3539DEE2" w:rsidR="00DB5906" w:rsidRDefault="00DB5906" w:rsidP="00DB5906">
            <w:pPr>
              <w:spacing w:after="0" w:line="240" w:lineRule="auto"/>
              <w:ind w:right="-360"/>
              <w:outlineLvl w:val="0"/>
              <w:rPr>
                <w:rFonts w:ascii="Arial" w:hAnsi="Arial" w:cs="Arial"/>
                <w:b/>
                <w:sz w:val="18"/>
                <w:szCs w:val="18"/>
              </w:rPr>
            </w:pPr>
            <w:r>
              <w:rPr>
                <w:rFonts w:ascii="Arial" w:hAnsi="Arial" w:cs="Arial"/>
                <w:b/>
                <w:sz w:val="18"/>
                <w:szCs w:val="18"/>
              </w:rPr>
              <w:t xml:space="preserve">Instructor </w:t>
            </w:r>
            <w:r w:rsidRPr="00471899">
              <w:rPr>
                <w:rFonts w:ascii="Arial" w:hAnsi="Arial" w:cs="Arial"/>
                <w:b/>
                <w:sz w:val="18"/>
                <w:szCs w:val="18"/>
              </w:rPr>
              <w:t>E-mail:</w:t>
            </w:r>
            <w:r w:rsidRPr="00471899">
              <w:rPr>
                <w:rFonts w:ascii="Arial" w:hAnsi="Arial" w:cs="Arial"/>
                <w:sz w:val="18"/>
                <w:szCs w:val="18"/>
              </w:rPr>
              <w:t xml:space="preserve"> </w:t>
            </w:r>
            <w:r>
              <w:rPr>
                <w:rFonts w:ascii="Arial" w:hAnsi="Arial" w:cs="Arial"/>
                <w:sz w:val="18"/>
                <w:szCs w:val="18"/>
              </w:rPr>
              <w:t>a</w:t>
            </w:r>
            <w:r w:rsidRPr="00471899">
              <w:rPr>
                <w:rFonts w:ascii="Arial" w:hAnsi="Arial" w:cs="Arial"/>
                <w:sz w:val="18"/>
                <w:szCs w:val="18"/>
              </w:rPr>
              <w:t>dams.2547@osu.edu</w:t>
            </w:r>
          </w:p>
        </w:tc>
        <w:tc>
          <w:tcPr>
            <w:tcW w:w="4315" w:type="dxa"/>
            <w:gridSpan w:val="2"/>
            <w:vAlign w:val="center"/>
          </w:tcPr>
          <w:p w14:paraId="4D0590F1" w14:textId="5090DA42" w:rsidR="00DB5906" w:rsidRDefault="00DB5906" w:rsidP="00DB5906">
            <w:pPr>
              <w:spacing w:after="0" w:line="240" w:lineRule="auto"/>
              <w:ind w:right="-360"/>
              <w:outlineLvl w:val="0"/>
              <w:rPr>
                <w:rFonts w:ascii="Arial" w:hAnsi="Arial" w:cs="Arial"/>
                <w:b/>
                <w:sz w:val="18"/>
                <w:szCs w:val="18"/>
              </w:rPr>
            </w:pPr>
            <w:r>
              <w:rPr>
                <w:rFonts w:ascii="Arial" w:hAnsi="Arial" w:cs="Arial"/>
                <w:b/>
                <w:sz w:val="18"/>
                <w:szCs w:val="18"/>
              </w:rPr>
              <w:t xml:space="preserve">Course </w:t>
            </w:r>
            <w:r w:rsidRPr="00471899">
              <w:rPr>
                <w:rFonts w:ascii="Arial" w:hAnsi="Arial" w:cs="Arial"/>
                <w:b/>
                <w:sz w:val="18"/>
                <w:szCs w:val="18"/>
              </w:rPr>
              <w:t>E-mail:</w:t>
            </w:r>
            <w:r>
              <w:t xml:space="preserve"> </w:t>
            </w:r>
            <w:r w:rsidRPr="00DB5906">
              <w:rPr>
                <w:rFonts w:ascii="Arial" w:hAnsi="Arial" w:cs="Arial"/>
                <w:bCs/>
                <w:sz w:val="18"/>
                <w:szCs w:val="18"/>
              </w:rPr>
              <w:t>FCOB-busml3150@osu.edu</w:t>
            </w:r>
          </w:p>
        </w:tc>
      </w:tr>
      <w:bookmarkEnd w:id="0"/>
      <w:tr w:rsidR="00DB5906" w14:paraId="7688A2C2" w14:textId="77777777" w:rsidTr="00DB5906">
        <w:tblPrEx>
          <w:tblBorders>
            <w:top w:val="none" w:sz="0" w:space="0" w:color="auto"/>
          </w:tblBorders>
        </w:tblPrEx>
        <w:tc>
          <w:tcPr>
            <w:tcW w:w="10705" w:type="dxa"/>
            <w:gridSpan w:val="5"/>
            <w:tcBorders>
              <w:bottom w:val="single" w:sz="12" w:space="0" w:color="E7E6E6" w:themeColor="background2"/>
            </w:tcBorders>
            <w:shd w:val="clear" w:color="auto" w:fill="E7E6E6" w:themeFill="background2"/>
            <w:vAlign w:val="center"/>
          </w:tcPr>
          <w:p w14:paraId="26F74116" w14:textId="12D20BB0" w:rsidR="00DB5906" w:rsidRDefault="00DB5906" w:rsidP="00DB5906">
            <w:pPr>
              <w:spacing w:after="0" w:line="240" w:lineRule="auto"/>
              <w:ind w:right="-360"/>
              <w:jc w:val="center"/>
              <w:outlineLvl w:val="0"/>
              <w:rPr>
                <w:rFonts w:ascii="Arial" w:hAnsi="Arial" w:cs="Arial"/>
                <w:b/>
                <w:sz w:val="18"/>
                <w:szCs w:val="18"/>
              </w:rPr>
            </w:pPr>
            <w:r>
              <w:rPr>
                <w:rFonts w:ascii="Arial" w:hAnsi="Arial" w:cs="Arial"/>
                <w:b/>
                <w:sz w:val="18"/>
                <w:szCs w:val="18"/>
              </w:rPr>
              <w:t>Office Hours</w:t>
            </w:r>
          </w:p>
        </w:tc>
      </w:tr>
      <w:tr w:rsidR="00DB5906" w14:paraId="74B9EE88" w14:textId="77777777" w:rsidTr="00DB5906">
        <w:tblPrEx>
          <w:tblBorders>
            <w:top w:val="none" w:sz="0" w:space="0" w:color="auto"/>
          </w:tblBorders>
        </w:tblPrEx>
        <w:tc>
          <w:tcPr>
            <w:tcW w:w="2790" w:type="dxa"/>
            <w:tcBorders>
              <w:top w:val="single" w:sz="12" w:space="0" w:color="E7E6E6" w:themeColor="background2"/>
            </w:tcBorders>
            <w:vAlign w:val="center"/>
          </w:tcPr>
          <w:p w14:paraId="72D8EE66"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b/>
                <w:sz w:val="18"/>
                <w:szCs w:val="18"/>
              </w:rPr>
              <w:t>Instructor:</w:t>
            </w:r>
          </w:p>
        </w:tc>
        <w:tc>
          <w:tcPr>
            <w:tcW w:w="2638" w:type="dxa"/>
            <w:tcBorders>
              <w:top w:val="single" w:sz="12" w:space="0" w:color="E7E6E6" w:themeColor="background2"/>
            </w:tcBorders>
            <w:vAlign w:val="center"/>
          </w:tcPr>
          <w:p w14:paraId="073EBE10"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Claire Adams</w:t>
            </w:r>
          </w:p>
        </w:tc>
        <w:tc>
          <w:tcPr>
            <w:tcW w:w="2638" w:type="dxa"/>
            <w:gridSpan w:val="2"/>
            <w:tcBorders>
              <w:top w:val="single" w:sz="12" w:space="0" w:color="E7E6E6" w:themeColor="background2"/>
            </w:tcBorders>
            <w:vAlign w:val="center"/>
          </w:tcPr>
          <w:p w14:paraId="0D0E1ACC"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Wednesdays 8:30am-11:30am</w:t>
            </w:r>
          </w:p>
        </w:tc>
        <w:tc>
          <w:tcPr>
            <w:tcW w:w="2639" w:type="dxa"/>
            <w:tcBorders>
              <w:top w:val="single" w:sz="12" w:space="0" w:color="E7E6E6" w:themeColor="background2"/>
            </w:tcBorders>
            <w:vAlign w:val="center"/>
          </w:tcPr>
          <w:p w14:paraId="7126B350" w14:textId="358BB7E1" w:rsidR="00DB5906" w:rsidRDefault="00DB5906" w:rsidP="00C4170E">
            <w:pPr>
              <w:spacing w:after="0" w:line="240" w:lineRule="auto"/>
              <w:ind w:right="-360"/>
              <w:outlineLvl w:val="0"/>
              <w:rPr>
                <w:rFonts w:ascii="Arial" w:hAnsi="Arial" w:cs="Arial"/>
                <w:b/>
                <w:sz w:val="18"/>
                <w:szCs w:val="18"/>
              </w:rPr>
            </w:pPr>
            <w:r w:rsidRPr="001D0BD5">
              <w:rPr>
                <w:rFonts w:ascii="Arial" w:hAnsi="Arial" w:cs="Arial"/>
                <w:sz w:val="18"/>
                <w:szCs w:val="18"/>
              </w:rPr>
              <w:t>Virtual Office</w:t>
            </w:r>
            <w:r>
              <w:rPr>
                <w:rFonts w:ascii="Arial" w:hAnsi="Arial" w:cs="Arial"/>
                <w:sz w:val="18"/>
                <w:szCs w:val="18"/>
              </w:rPr>
              <w:t xml:space="preserve"> </w:t>
            </w:r>
            <w:hyperlink r:id="rId9" w:history="1">
              <w:r w:rsidRPr="001D0BD5">
                <w:rPr>
                  <w:rStyle w:val="Hyperlink"/>
                  <w:rFonts w:ascii="Arial" w:hAnsi="Arial" w:cs="Arial"/>
                  <w:bCs/>
                  <w:sz w:val="18"/>
                  <w:szCs w:val="18"/>
                </w:rPr>
                <w:t>SIGN-UP HERE</w:t>
              </w:r>
            </w:hyperlink>
          </w:p>
        </w:tc>
      </w:tr>
      <w:tr w:rsidR="00DB5906" w14:paraId="390134AA" w14:textId="77777777" w:rsidTr="00DB5906">
        <w:tblPrEx>
          <w:tblBorders>
            <w:top w:val="none" w:sz="0" w:space="0" w:color="auto"/>
          </w:tblBorders>
        </w:tblPrEx>
        <w:tc>
          <w:tcPr>
            <w:tcW w:w="2790" w:type="dxa"/>
            <w:vAlign w:val="center"/>
          </w:tcPr>
          <w:p w14:paraId="1C00DBF5"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b/>
                <w:sz w:val="18"/>
                <w:szCs w:val="18"/>
              </w:rPr>
              <w:t>Graduate Assistant (GA):</w:t>
            </w:r>
          </w:p>
        </w:tc>
        <w:tc>
          <w:tcPr>
            <w:tcW w:w="2638" w:type="dxa"/>
            <w:vAlign w:val="center"/>
          </w:tcPr>
          <w:p w14:paraId="680305EA"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 xml:space="preserve">Angela Liu </w:t>
            </w:r>
          </w:p>
        </w:tc>
        <w:tc>
          <w:tcPr>
            <w:tcW w:w="2638" w:type="dxa"/>
            <w:gridSpan w:val="2"/>
            <w:vAlign w:val="center"/>
          </w:tcPr>
          <w:p w14:paraId="5706DFE3"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Tuesdays 2:00pm-4:00pm</w:t>
            </w:r>
          </w:p>
        </w:tc>
        <w:tc>
          <w:tcPr>
            <w:tcW w:w="2639" w:type="dxa"/>
            <w:vAlign w:val="center"/>
          </w:tcPr>
          <w:p w14:paraId="3DC7E74C"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050 Fisher Hall</w:t>
            </w:r>
          </w:p>
        </w:tc>
      </w:tr>
      <w:tr w:rsidR="00DB5906" w14:paraId="47697538" w14:textId="77777777" w:rsidTr="00DB5906">
        <w:tblPrEx>
          <w:tblBorders>
            <w:top w:val="none" w:sz="0" w:space="0" w:color="auto"/>
          </w:tblBorders>
        </w:tblPrEx>
        <w:tc>
          <w:tcPr>
            <w:tcW w:w="2790" w:type="dxa"/>
            <w:vAlign w:val="center"/>
          </w:tcPr>
          <w:p w14:paraId="7E4E205E"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b/>
                <w:sz w:val="18"/>
                <w:szCs w:val="18"/>
              </w:rPr>
              <w:t>Teaching Assistant (TA):</w:t>
            </w:r>
          </w:p>
        </w:tc>
        <w:tc>
          <w:tcPr>
            <w:tcW w:w="2638" w:type="dxa"/>
            <w:vAlign w:val="center"/>
          </w:tcPr>
          <w:p w14:paraId="163CA259"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Mary Foster</w:t>
            </w:r>
          </w:p>
        </w:tc>
        <w:tc>
          <w:tcPr>
            <w:tcW w:w="2638" w:type="dxa"/>
            <w:gridSpan w:val="2"/>
            <w:vAlign w:val="center"/>
          </w:tcPr>
          <w:p w14:paraId="2F2CEEE6" w14:textId="749A7798"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 xml:space="preserve">Thursdays </w:t>
            </w:r>
            <w:r w:rsidR="00601FF8">
              <w:rPr>
                <w:rFonts w:ascii="Arial" w:hAnsi="Arial" w:cs="Arial"/>
                <w:sz w:val="18"/>
                <w:szCs w:val="18"/>
              </w:rPr>
              <w:t>2:00pm-4</w:t>
            </w:r>
            <w:r w:rsidR="002A0670">
              <w:rPr>
                <w:rFonts w:ascii="Arial" w:hAnsi="Arial" w:cs="Arial"/>
                <w:sz w:val="18"/>
                <w:szCs w:val="18"/>
              </w:rPr>
              <w:t>:00pm</w:t>
            </w:r>
          </w:p>
        </w:tc>
        <w:tc>
          <w:tcPr>
            <w:tcW w:w="2639" w:type="dxa"/>
            <w:vAlign w:val="center"/>
          </w:tcPr>
          <w:p w14:paraId="69D5BABB" w14:textId="77777777" w:rsidR="00DB5906" w:rsidRDefault="00A50012" w:rsidP="00C4170E">
            <w:pPr>
              <w:spacing w:after="0" w:line="240" w:lineRule="auto"/>
              <w:ind w:right="-360"/>
              <w:outlineLvl w:val="0"/>
              <w:rPr>
                <w:rFonts w:ascii="Arial" w:hAnsi="Arial" w:cs="Arial"/>
                <w:b/>
                <w:sz w:val="18"/>
                <w:szCs w:val="18"/>
              </w:rPr>
            </w:pPr>
            <w:hyperlink r:id="rId10" w:history="1">
              <w:r w:rsidR="00DB5906" w:rsidRPr="00471899">
                <w:rPr>
                  <w:rStyle w:val="Hyperlink"/>
                  <w:rFonts w:ascii="Arial" w:hAnsi="Arial" w:cs="Arial"/>
                  <w:sz w:val="18"/>
                  <w:szCs w:val="18"/>
                </w:rPr>
                <w:t>Click Here for Zoom Link</w:t>
              </w:r>
            </w:hyperlink>
          </w:p>
        </w:tc>
      </w:tr>
      <w:tr w:rsidR="00DB5906" w14:paraId="067BB702" w14:textId="77777777" w:rsidTr="00DB5906">
        <w:tblPrEx>
          <w:tblBorders>
            <w:top w:val="none" w:sz="0" w:space="0" w:color="auto"/>
          </w:tblBorders>
        </w:tblPrEx>
        <w:tc>
          <w:tcPr>
            <w:tcW w:w="2790" w:type="dxa"/>
            <w:tcBorders>
              <w:bottom w:val="single" w:sz="24" w:space="0" w:color="C00000"/>
            </w:tcBorders>
            <w:vAlign w:val="center"/>
          </w:tcPr>
          <w:p w14:paraId="33C2C4A7"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b/>
                <w:sz w:val="18"/>
                <w:szCs w:val="18"/>
              </w:rPr>
              <w:t>Teaching Assistant (TA):</w:t>
            </w:r>
          </w:p>
        </w:tc>
        <w:tc>
          <w:tcPr>
            <w:tcW w:w="2638" w:type="dxa"/>
            <w:tcBorders>
              <w:bottom w:val="single" w:sz="24" w:space="0" w:color="C00000"/>
            </w:tcBorders>
            <w:vAlign w:val="center"/>
          </w:tcPr>
          <w:p w14:paraId="51FF164E"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sz w:val="18"/>
                <w:szCs w:val="18"/>
              </w:rPr>
              <w:t>Mariah Booher</w:t>
            </w:r>
          </w:p>
        </w:tc>
        <w:tc>
          <w:tcPr>
            <w:tcW w:w="2638" w:type="dxa"/>
            <w:gridSpan w:val="2"/>
            <w:tcBorders>
              <w:bottom w:val="single" w:sz="24" w:space="0" w:color="C00000"/>
            </w:tcBorders>
            <w:vAlign w:val="center"/>
          </w:tcPr>
          <w:p w14:paraId="42078DCB" w14:textId="62B46E6F" w:rsidR="00DB5906" w:rsidRPr="00DB5906" w:rsidRDefault="00DB5906" w:rsidP="00C4170E">
            <w:pPr>
              <w:spacing w:after="0" w:line="240" w:lineRule="auto"/>
              <w:ind w:right="-360"/>
              <w:outlineLvl w:val="0"/>
              <w:rPr>
                <w:rFonts w:ascii="Arial" w:hAnsi="Arial" w:cs="Arial"/>
                <w:bCs/>
                <w:sz w:val="18"/>
                <w:szCs w:val="18"/>
              </w:rPr>
            </w:pPr>
            <w:r w:rsidRPr="00DB5906">
              <w:rPr>
                <w:rFonts w:ascii="Arial" w:hAnsi="Arial" w:cs="Arial"/>
                <w:bCs/>
                <w:sz w:val="18"/>
                <w:szCs w:val="18"/>
              </w:rPr>
              <w:t xml:space="preserve">Fridays </w:t>
            </w:r>
            <w:r>
              <w:rPr>
                <w:rFonts w:ascii="Arial" w:hAnsi="Arial" w:cs="Arial"/>
                <w:bCs/>
                <w:sz w:val="18"/>
                <w:szCs w:val="18"/>
              </w:rPr>
              <w:t>10:45am-12:45pm</w:t>
            </w:r>
          </w:p>
        </w:tc>
        <w:tc>
          <w:tcPr>
            <w:tcW w:w="2639" w:type="dxa"/>
            <w:tcBorders>
              <w:bottom w:val="single" w:sz="24" w:space="0" w:color="C00000"/>
            </w:tcBorders>
            <w:vAlign w:val="center"/>
          </w:tcPr>
          <w:p w14:paraId="36D78E52" w14:textId="77777777" w:rsidR="00DB5906" w:rsidRDefault="00DB5906" w:rsidP="00C4170E">
            <w:pPr>
              <w:spacing w:after="0" w:line="240" w:lineRule="auto"/>
              <w:ind w:right="-360"/>
              <w:outlineLvl w:val="0"/>
              <w:rPr>
                <w:rFonts w:ascii="Arial" w:hAnsi="Arial" w:cs="Arial"/>
                <w:b/>
                <w:sz w:val="18"/>
                <w:szCs w:val="18"/>
              </w:rPr>
            </w:pPr>
            <w:r w:rsidRPr="00471899">
              <w:rPr>
                <w:rFonts w:ascii="Arial" w:hAnsi="Arial" w:cs="Arial"/>
                <w:bCs/>
                <w:sz w:val="18"/>
                <w:szCs w:val="18"/>
              </w:rPr>
              <w:t>050 Fisher Hall</w:t>
            </w:r>
          </w:p>
        </w:tc>
      </w:tr>
    </w:tbl>
    <w:p w14:paraId="0C3174B9" w14:textId="77777777" w:rsidR="00471899" w:rsidRDefault="00471899" w:rsidP="00AB4C7F">
      <w:pPr>
        <w:spacing w:after="0" w:line="240" w:lineRule="auto"/>
        <w:ind w:right="-360"/>
        <w:jc w:val="both"/>
        <w:outlineLvl w:val="0"/>
        <w:rPr>
          <w:rFonts w:ascii="Arial" w:hAnsi="Arial" w:cs="Arial"/>
          <w:b/>
          <w:sz w:val="18"/>
          <w:szCs w:val="18"/>
        </w:rPr>
      </w:pPr>
    </w:p>
    <w:p w14:paraId="1B1CB253" w14:textId="77777777" w:rsidR="00471899" w:rsidRDefault="00471899" w:rsidP="00AB4C7F">
      <w:pPr>
        <w:spacing w:after="0" w:line="240" w:lineRule="auto"/>
        <w:ind w:right="-360"/>
        <w:jc w:val="both"/>
        <w:outlineLvl w:val="0"/>
        <w:rPr>
          <w:rFonts w:ascii="Arial" w:hAnsi="Arial" w:cs="Arial"/>
          <w:b/>
          <w:sz w:val="18"/>
          <w:szCs w:val="18"/>
        </w:rPr>
      </w:pPr>
    </w:p>
    <w:p w14:paraId="14376407" w14:textId="605795DA" w:rsidR="00AB18C9" w:rsidRPr="00471899" w:rsidRDefault="00AB18C9" w:rsidP="00AB4C7F">
      <w:pPr>
        <w:spacing w:after="0" w:line="240" w:lineRule="auto"/>
        <w:ind w:right="-360"/>
        <w:jc w:val="both"/>
        <w:outlineLvl w:val="0"/>
        <w:rPr>
          <w:rFonts w:ascii="Arial" w:hAnsi="Arial" w:cs="Arial"/>
          <w:b/>
          <w:sz w:val="18"/>
          <w:szCs w:val="18"/>
        </w:rPr>
      </w:pPr>
      <w:r w:rsidRPr="00D16AFA">
        <w:rPr>
          <w:rFonts w:ascii="Arial" w:hAnsi="Arial" w:cs="Arial"/>
          <w:b/>
          <w:sz w:val="18"/>
          <w:szCs w:val="18"/>
        </w:rPr>
        <w:t>Course Description:</w:t>
      </w:r>
      <w:r w:rsidR="00BF3187">
        <w:rPr>
          <w:rFonts w:ascii="Arial" w:hAnsi="Arial" w:cs="Arial"/>
          <w:b/>
          <w:sz w:val="18"/>
          <w:szCs w:val="18"/>
        </w:rPr>
        <w:t xml:space="preserve"> </w:t>
      </w:r>
      <w:r w:rsidR="0087781A" w:rsidRPr="0087781A">
        <w:rPr>
          <w:rFonts w:ascii="Arial" w:hAnsi="Arial" w:cs="Arial"/>
          <w:bCs/>
          <w:sz w:val="18"/>
          <w:szCs w:val="18"/>
        </w:rPr>
        <w:t>The</w:t>
      </w:r>
      <w:r w:rsidR="0087781A">
        <w:rPr>
          <w:rFonts w:ascii="Arial" w:hAnsi="Arial" w:cs="Arial"/>
          <w:b/>
          <w:sz w:val="18"/>
          <w:szCs w:val="18"/>
        </w:rPr>
        <w:t xml:space="preserve"> </w:t>
      </w:r>
      <w:r w:rsidR="0087781A" w:rsidRPr="00D11284">
        <w:rPr>
          <w:rFonts w:ascii="Arial" w:hAnsi="Arial" w:cs="Arial"/>
          <w:i/>
          <w:iCs/>
          <w:sz w:val="18"/>
          <w:szCs w:val="18"/>
        </w:rPr>
        <w:t>Foundations</w:t>
      </w:r>
      <w:r w:rsidR="00BF3187" w:rsidRPr="00D11284">
        <w:rPr>
          <w:rFonts w:ascii="Arial" w:hAnsi="Arial" w:cs="Arial"/>
          <w:i/>
          <w:iCs/>
          <w:sz w:val="18"/>
          <w:szCs w:val="18"/>
        </w:rPr>
        <w:t xml:space="preserve"> of Marketing</w:t>
      </w:r>
      <w:r w:rsidR="0087781A">
        <w:rPr>
          <w:rFonts w:ascii="Arial" w:hAnsi="Arial" w:cs="Arial"/>
          <w:sz w:val="18"/>
          <w:szCs w:val="18"/>
        </w:rPr>
        <w:t xml:space="preserve"> </w:t>
      </w:r>
      <w:r w:rsidR="00D11284">
        <w:rPr>
          <w:rFonts w:ascii="Arial" w:hAnsi="Arial" w:cs="Arial"/>
          <w:sz w:val="18"/>
          <w:szCs w:val="18"/>
        </w:rPr>
        <w:t xml:space="preserve">course </w:t>
      </w:r>
      <w:r w:rsidR="0087781A">
        <w:rPr>
          <w:rFonts w:ascii="Arial" w:hAnsi="Arial" w:cs="Arial"/>
          <w:sz w:val="18"/>
          <w:szCs w:val="18"/>
        </w:rPr>
        <w:t xml:space="preserve">is an exploration of marketing focused on consumer-centric business strategies. The goal of this course is to help students </w:t>
      </w:r>
      <w:r w:rsidR="00C6446E">
        <w:rPr>
          <w:rFonts w:ascii="Arial" w:hAnsi="Arial" w:cs="Arial"/>
          <w:sz w:val="18"/>
          <w:szCs w:val="18"/>
        </w:rPr>
        <w:t>understand that through market research and discovering consumer insights</w:t>
      </w:r>
      <w:r w:rsidR="00B25DDB">
        <w:rPr>
          <w:rFonts w:ascii="Arial" w:hAnsi="Arial" w:cs="Arial"/>
          <w:sz w:val="18"/>
          <w:szCs w:val="18"/>
        </w:rPr>
        <w:t>,</w:t>
      </w:r>
      <w:r w:rsidR="00C6446E">
        <w:rPr>
          <w:rFonts w:ascii="Arial" w:hAnsi="Arial" w:cs="Arial"/>
          <w:sz w:val="18"/>
          <w:szCs w:val="18"/>
        </w:rPr>
        <w:t xml:space="preserve"> companies </w:t>
      </w:r>
      <w:r w:rsidR="00D11284">
        <w:rPr>
          <w:rFonts w:ascii="Arial" w:hAnsi="Arial" w:cs="Arial"/>
          <w:sz w:val="18"/>
          <w:szCs w:val="18"/>
        </w:rPr>
        <w:t>can</w:t>
      </w:r>
      <w:r w:rsidR="00C6446E">
        <w:rPr>
          <w:rFonts w:ascii="Arial" w:hAnsi="Arial" w:cs="Arial"/>
          <w:sz w:val="18"/>
          <w:szCs w:val="18"/>
        </w:rPr>
        <w:t xml:space="preserve"> fulfill consumers’ unmet needs with a variety of products and services. Topics for this course </w:t>
      </w:r>
      <w:r w:rsidR="00D92594">
        <w:rPr>
          <w:rFonts w:ascii="Arial" w:hAnsi="Arial" w:cs="Arial"/>
          <w:sz w:val="18"/>
          <w:szCs w:val="18"/>
        </w:rPr>
        <w:t>include</w:t>
      </w:r>
      <w:r w:rsidR="00C6446E">
        <w:rPr>
          <w:rFonts w:ascii="Arial" w:hAnsi="Arial" w:cs="Arial"/>
          <w:sz w:val="18"/>
          <w:szCs w:val="18"/>
        </w:rPr>
        <w:t xml:space="preserve"> </w:t>
      </w:r>
      <w:r w:rsidRPr="00D16AFA">
        <w:rPr>
          <w:rFonts w:ascii="Arial" w:hAnsi="Arial" w:cs="Arial"/>
          <w:sz w:val="18"/>
          <w:szCs w:val="18"/>
        </w:rPr>
        <w:t>market research,</w:t>
      </w:r>
      <w:r w:rsidR="00C6446E">
        <w:rPr>
          <w:rFonts w:ascii="Arial" w:hAnsi="Arial" w:cs="Arial"/>
          <w:sz w:val="18"/>
          <w:szCs w:val="18"/>
        </w:rPr>
        <w:t xml:space="preserve"> segmentation, targeting, positioning,</w:t>
      </w:r>
      <w:r w:rsidRPr="00D16AFA">
        <w:rPr>
          <w:rFonts w:ascii="Arial" w:hAnsi="Arial" w:cs="Arial"/>
          <w:sz w:val="18"/>
          <w:szCs w:val="18"/>
        </w:rPr>
        <w:t xml:space="preserve"> consumer behavior, branding,</w:t>
      </w:r>
      <w:r w:rsidR="00C6446E">
        <w:rPr>
          <w:rFonts w:ascii="Arial" w:hAnsi="Arial" w:cs="Arial"/>
          <w:sz w:val="18"/>
          <w:szCs w:val="18"/>
        </w:rPr>
        <w:t xml:space="preserve"> and the 4Ps (product, price, </w:t>
      </w:r>
      <w:proofErr w:type="gramStart"/>
      <w:r w:rsidR="00C6446E">
        <w:rPr>
          <w:rFonts w:ascii="Arial" w:hAnsi="Arial" w:cs="Arial"/>
          <w:sz w:val="18"/>
          <w:szCs w:val="18"/>
        </w:rPr>
        <w:t>place</w:t>
      </w:r>
      <w:proofErr w:type="gramEnd"/>
      <w:r w:rsidR="00C6446E">
        <w:rPr>
          <w:rFonts w:ascii="Arial" w:hAnsi="Arial" w:cs="Arial"/>
          <w:sz w:val="18"/>
          <w:szCs w:val="18"/>
        </w:rPr>
        <w:t xml:space="preserve"> and promotion). </w:t>
      </w:r>
      <w:r w:rsidRPr="00D16AFA">
        <w:rPr>
          <w:rFonts w:ascii="Arial" w:hAnsi="Arial" w:cs="Arial"/>
          <w:sz w:val="18"/>
          <w:szCs w:val="18"/>
        </w:rPr>
        <w:t xml:space="preserve"> </w:t>
      </w:r>
    </w:p>
    <w:p w14:paraId="33F123E5" w14:textId="77777777" w:rsidR="00D16AFA" w:rsidRDefault="00D16AFA" w:rsidP="00D16AFA">
      <w:pPr>
        <w:spacing w:after="0" w:line="240" w:lineRule="auto"/>
        <w:jc w:val="both"/>
        <w:rPr>
          <w:rFonts w:ascii="Arial" w:hAnsi="Arial" w:cs="Arial"/>
          <w:b/>
          <w:bCs/>
          <w:sz w:val="18"/>
          <w:szCs w:val="18"/>
        </w:rPr>
      </w:pPr>
    </w:p>
    <w:p w14:paraId="15291F55" w14:textId="096CF49F" w:rsidR="00AB18C9" w:rsidRPr="00D16AFA" w:rsidRDefault="00AB18C9" w:rsidP="00D16AFA">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r w:rsidRPr="00D16AFA">
        <w:rPr>
          <w:rFonts w:ascii="Arial" w:hAnsi="Arial" w:cs="Arial"/>
          <w:color w:val="000000"/>
          <w:sz w:val="18"/>
          <w:szCs w:val="18"/>
        </w:rPr>
        <w:t>After completing this course, students will be able to:</w:t>
      </w:r>
    </w:p>
    <w:p w14:paraId="65A3C3F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and explain key marketing concepts and </w:t>
      </w:r>
      <w:proofErr w:type="gramStart"/>
      <w:r w:rsidRPr="00D16AFA">
        <w:rPr>
          <w:rFonts w:ascii="Arial" w:hAnsi="Arial" w:cs="Arial"/>
          <w:sz w:val="18"/>
          <w:szCs w:val="18"/>
        </w:rPr>
        <w:t>terminology</w:t>
      </w:r>
      <w:proofErr w:type="gramEnd"/>
      <w:r w:rsidRPr="00D16AFA">
        <w:rPr>
          <w:rFonts w:ascii="Arial" w:hAnsi="Arial" w:cs="Arial"/>
          <w:sz w:val="18"/>
          <w:szCs w:val="18"/>
        </w:rPr>
        <w:t xml:space="preserve"> </w:t>
      </w:r>
    </w:p>
    <w:p w14:paraId="56A29F0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Understand the role of marketing within society and within an economic </w:t>
      </w:r>
      <w:proofErr w:type="gramStart"/>
      <w:r w:rsidRPr="00D16AFA">
        <w:rPr>
          <w:rFonts w:ascii="Arial" w:hAnsi="Arial" w:cs="Arial"/>
          <w:sz w:val="18"/>
          <w:szCs w:val="18"/>
        </w:rPr>
        <w:t>system</w:t>
      </w:r>
      <w:proofErr w:type="gramEnd"/>
    </w:p>
    <w:p w14:paraId="37BB620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the various decision areas within </w:t>
      </w:r>
      <w:proofErr w:type="gramStart"/>
      <w:r w:rsidRPr="00D16AFA">
        <w:rPr>
          <w:rFonts w:ascii="Arial" w:hAnsi="Arial" w:cs="Arial"/>
          <w:sz w:val="18"/>
          <w:szCs w:val="18"/>
        </w:rPr>
        <w:t>marketing</w:t>
      </w:r>
      <w:proofErr w:type="gramEnd"/>
      <w:r w:rsidRPr="00D16AFA">
        <w:rPr>
          <w:rFonts w:ascii="Arial" w:hAnsi="Arial" w:cs="Arial"/>
          <w:sz w:val="18"/>
          <w:szCs w:val="18"/>
        </w:rPr>
        <w:t xml:space="preserve"> </w:t>
      </w:r>
    </w:p>
    <w:p w14:paraId="2AAD616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Explain the tools and methods used by marketing managers for making </w:t>
      </w:r>
      <w:proofErr w:type="gramStart"/>
      <w:r w:rsidRPr="00D16AFA">
        <w:rPr>
          <w:rFonts w:ascii="Arial" w:hAnsi="Arial" w:cs="Arial"/>
          <w:sz w:val="18"/>
          <w:szCs w:val="18"/>
        </w:rPr>
        <w:t>decisions</w:t>
      </w:r>
      <w:proofErr w:type="gramEnd"/>
    </w:p>
    <w:p w14:paraId="0B961F75" w14:textId="7AC119A5"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Describe how a marketing perspective is important in their own personal and professional </w:t>
      </w:r>
      <w:proofErr w:type="gramStart"/>
      <w:r w:rsidRPr="00D16AFA">
        <w:rPr>
          <w:rFonts w:ascii="Arial" w:hAnsi="Arial" w:cs="Arial"/>
          <w:sz w:val="18"/>
          <w:szCs w:val="18"/>
        </w:rPr>
        <w:t>development</w:t>
      </w:r>
      <w:proofErr w:type="gramEnd"/>
    </w:p>
    <w:p w14:paraId="7FC5F3FF" w14:textId="77777777" w:rsidR="00D16AFA" w:rsidRDefault="00D16AFA" w:rsidP="00D16AFA">
      <w:pPr>
        <w:spacing w:after="0" w:line="240" w:lineRule="auto"/>
        <w:jc w:val="both"/>
        <w:rPr>
          <w:rFonts w:ascii="Arial" w:hAnsi="Arial" w:cs="Arial"/>
          <w:b/>
          <w:bCs/>
          <w:sz w:val="18"/>
          <w:szCs w:val="18"/>
        </w:rPr>
      </w:pPr>
    </w:p>
    <w:p w14:paraId="76385619" w14:textId="54D5F771" w:rsidR="00C118CE" w:rsidRPr="003D465C" w:rsidRDefault="00AB18C9" w:rsidP="00D16AFA">
      <w:pPr>
        <w:spacing w:after="0" w:line="240" w:lineRule="auto"/>
        <w:jc w:val="both"/>
        <w:rPr>
          <w:rFonts w:ascii="Arial" w:hAnsi="Arial" w:cs="Arial"/>
          <w:b/>
          <w:sz w:val="18"/>
          <w:szCs w:val="18"/>
        </w:rPr>
      </w:pPr>
      <w:r w:rsidRPr="00D16AFA">
        <w:rPr>
          <w:rFonts w:ascii="Arial" w:hAnsi="Arial" w:cs="Arial"/>
          <w:b/>
          <w:bCs/>
          <w:sz w:val="18"/>
          <w:szCs w:val="18"/>
        </w:rPr>
        <w:t>Pre-</w:t>
      </w:r>
      <w:r w:rsidRPr="003D465C">
        <w:rPr>
          <w:rFonts w:ascii="Arial" w:hAnsi="Arial" w:cs="Arial"/>
          <w:b/>
          <w:bCs/>
          <w:sz w:val="18"/>
          <w:szCs w:val="18"/>
        </w:rPr>
        <w:t>Requirements:</w:t>
      </w:r>
      <w:r w:rsidRPr="003D465C">
        <w:rPr>
          <w:rFonts w:ascii="Arial" w:hAnsi="Arial" w:cs="Arial"/>
          <w:sz w:val="18"/>
          <w:szCs w:val="18"/>
        </w:rPr>
        <w:t xml:space="preserve"> </w:t>
      </w:r>
      <w:r w:rsidRPr="003D465C">
        <w:rPr>
          <w:rFonts w:ascii="Arial" w:hAnsi="Arial" w:cs="Arial"/>
          <w:sz w:val="18"/>
          <w:szCs w:val="18"/>
        </w:rPr>
        <w:tab/>
      </w:r>
      <w:r w:rsidR="00AB4C7F">
        <w:rPr>
          <w:rFonts w:ascii="Arial" w:hAnsi="Arial" w:cs="Arial"/>
          <w:sz w:val="18"/>
          <w:szCs w:val="18"/>
        </w:rPr>
        <w:tab/>
      </w:r>
      <w:r w:rsidRPr="003D465C">
        <w:rPr>
          <w:rFonts w:ascii="Arial" w:hAnsi="Arial" w:cs="Arial"/>
          <w:sz w:val="18"/>
          <w:szCs w:val="18"/>
        </w:rPr>
        <w:t>ECON 2001.01 and 2002.01 (or similar econ</w:t>
      </w:r>
      <w:r w:rsidR="00E428F3" w:rsidRPr="003D465C">
        <w:rPr>
          <w:rFonts w:ascii="Arial" w:hAnsi="Arial" w:cs="Arial"/>
          <w:sz w:val="18"/>
          <w:szCs w:val="18"/>
        </w:rPr>
        <w:t>omics</w:t>
      </w:r>
      <w:r w:rsidRPr="003D465C">
        <w:rPr>
          <w:rFonts w:ascii="Arial" w:hAnsi="Arial" w:cs="Arial"/>
          <w:sz w:val="18"/>
          <w:szCs w:val="18"/>
        </w:rPr>
        <w:t xml:space="preserve"> courses)</w:t>
      </w:r>
    </w:p>
    <w:p w14:paraId="3CD9D3CE" w14:textId="77777777" w:rsidR="00AB4C7F" w:rsidRDefault="00AB4C7F" w:rsidP="00837870">
      <w:pPr>
        <w:spacing w:after="0" w:line="240" w:lineRule="auto"/>
        <w:jc w:val="both"/>
        <w:rPr>
          <w:rFonts w:ascii="Arial" w:hAnsi="Arial" w:cs="Arial"/>
          <w:b/>
          <w:sz w:val="18"/>
          <w:szCs w:val="18"/>
        </w:rPr>
      </w:pPr>
    </w:p>
    <w:p w14:paraId="415A3A43" w14:textId="24F3ED0D" w:rsidR="00C118CE" w:rsidRPr="00AB4C7F" w:rsidRDefault="00AB18C9" w:rsidP="00837870">
      <w:pPr>
        <w:spacing w:after="0" w:line="240" w:lineRule="auto"/>
        <w:jc w:val="both"/>
        <w:rPr>
          <w:rFonts w:ascii="Arial" w:hAnsi="Arial" w:cs="Arial"/>
          <w:iCs/>
          <w:sz w:val="18"/>
          <w:szCs w:val="18"/>
        </w:rPr>
      </w:pPr>
      <w:r w:rsidRPr="003D465C">
        <w:rPr>
          <w:rFonts w:ascii="Arial" w:hAnsi="Arial" w:cs="Arial"/>
          <w:b/>
          <w:sz w:val="18"/>
          <w:szCs w:val="18"/>
        </w:rPr>
        <w:t>Course Format:</w:t>
      </w:r>
      <w:r w:rsidRPr="003D465C">
        <w:rPr>
          <w:rFonts w:ascii="Arial" w:hAnsi="Arial" w:cs="Arial"/>
          <w:b/>
          <w:iCs/>
          <w:sz w:val="18"/>
          <w:szCs w:val="18"/>
        </w:rPr>
        <w:t xml:space="preserve"> </w:t>
      </w:r>
      <w:r w:rsidRPr="003D465C">
        <w:rPr>
          <w:rFonts w:ascii="Arial" w:hAnsi="Arial" w:cs="Arial"/>
          <w:b/>
          <w:iCs/>
          <w:sz w:val="18"/>
          <w:szCs w:val="18"/>
        </w:rPr>
        <w:tab/>
      </w:r>
      <w:r w:rsidR="00060F24" w:rsidRPr="003D465C">
        <w:rPr>
          <w:rFonts w:ascii="Arial" w:hAnsi="Arial" w:cs="Arial"/>
          <w:b/>
          <w:iCs/>
          <w:sz w:val="18"/>
          <w:szCs w:val="18"/>
        </w:rPr>
        <w:tab/>
      </w:r>
      <w:r w:rsidR="00AB4C7F">
        <w:rPr>
          <w:rFonts w:ascii="Arial" w:hAnsi="Arial" w:cs="Arial"/>
          <w:b/>
          <w:iCs/>
          <w:sz w:val="18"/>
          <w:szCs w:val="18"/>
        </w:rPr>
        <w:tab/>
      </w:r>
      <w:r w:rsidR="00634369">
        <w:rPr>
          <w:rFonts w:ascii="Arial" w:hAnsi="Arial" w:cs="Arial"/>
          <w:sz w:val="18"/>
          <w:szCs w:val="18"/>
        </w:rPr>
        <w:t>In-Person</w:t>
      </w:r>
      <w:r w:rsidR="006258C4" w:rsidRPr="003D465C">
        <w:rPr>
          <w:rFonts w:ascii="Arial" w:hAnsi="Arial" w:cs="Arial"/>
          <w:sz w:val="18"/>
          <w:szCs w:val="18"/>
        </w:rPr>
        <w:t xml:space="preserve"> </w:t>
      </w:r>
    </w:p>
    <w:p w14:paraId="7AA512D9" w14:textId="77777777" w:rsidR="00AB4C7F" w:rsidRDefault="00AB4C7F" w:rsidP="00AB4C7F">
      <w:pPr>
        <w:pStyle w:val="Heading5"/>
        <w:numPr>
          <w:ilvl w:val="0"/>
          <w:numId w:val="0"/>
        </w:numPr>
        <w:spacing w:before="0" w:line="240" w:lineRule="auto"/>
        <w:ind w:right="-360"/>
        <w:jc w:val="both"/>
        <w:rPr>
          <w:rFonts w:ascii="Arial" w:hAnsi="Arial" w:cs="Arial"/>
          <w:b/>
          <w:color w:val="auto"/>
          <w:sz w:val="18"/>
          <w:szCs w:val="18"/>
        </w:rPr>
      </w:pPr>
    </w:p>
    <w:p w14:paraId="0A094B86" w14:textId="0B9F55A3" w:rsidR="00D92594" w:rsidRPr="006560B5" w:rsidRDefault="00AB18C9" w:rsidP="00AB4C7F">
      <w:pPr>
        <w:pStyle w:val="Heading5"/>
        <w:numPr>
          <w:ilvl w:val="0"/>
          <w:numId w:val="0"/>
        </w:numPr>
        <w:spacing w:before="0" w:line="240" w:lineRule="auto"/>
        <w:ind w:right="-360"/>
        <w:jc w:val="both"/>
        <w:rPr>
          <w:rFonts w:ascii="Arial" w:hAnsi="Arial" w:cs="Arial"/>
          <w:color w:val="auto"/>
          <w:sz w:val="18"/>
          <w:szCs w:val="18"/>
        </w:rPr>
      </w:pPr>
      <w:r w:rsidRPr="006560B5">
        <w:rPr>
          <w:rFonts w:ascii="Arial" w:hAnsi="Arial" w:cs="Arial"/>
          <w:b/>
          <w:color w:val="auto"/>
          <w:sz w:val="18"/>
          <w:szCs w:val="18"/>
        </w:rPr>
        <w:t>Required Texts/Materials:</w:t>
      </w:r>
      <w:r w:rsidR="00103E5A" w:rsidRPr="006560B5">
        <w:rPr>
          <w:rFonts w:ascii="Arial" w:hAnsi="Arial" w:cs="Arial"/>
          <w:b/>
          <w:color w:val="auto"/>
          <w:sz w:val="18"/>
          <w:szCs w:val="18"/>
        </w:rPr>
        <w:t xml:space="preserve"> </w:t>
      </w:r>
      <w:r w:rsidR="00AB4C7F" w:rsidRPr="006560B5">
        <w:rPr>
          <w:rFonts w:ascii="Arial" w:hAnsi="Arial" w:cs="Arial"/>
          <w:b/>
          <w:color w:val="auto"/>
          <w:sz w:val="18"/>
          <w:szCs w:val="18"/>
        </w:rPr>
        <w:tab/>
      </w:r>
      <w:r w:rsidR="003D465C" w:rsidRPr="006560B5">
        <w:rPr>
          <w:rFonts w:ascii="Arial" w:hAnsi="Arial" w:cs="Arial"/>
          <w:color w:val="auto"/>
          <w:sz w:val="18"/>
          <w:szCs w:val="18"/>
        </w:rPr>
        <w:t xml:space="preserve">The textbook for this course is titled </w:t>
      </w:r>
      <w:r w:rsidR="00C6446E" w:rsidRPr="006560B5">
        <w:rPr>
          <w:rFonts w:ascii="Arial" w:hAnsi="Arial" w:cs="Arial"/>
          <w:i/>
          <w:iCs/>
          <w:color w:val="auto"/>
          <w:sz w:val="18"/>
          <w:szCs w:val="18"/>
        </w:rPr>
        <w:t>Marketing</w:t>
      </w:r>
      <w:r w:rsidR="001A5285" w:rsidRPr="006560B5">
        <w:rPr>
          <w:rFonts w:ascii="Arial" w:hAnsi="Arial" w:cs="Arial"/>
          <w:i/>
          <w:iCs/>
          <w:color w:val="auto"/>
          <w:sz w:val="18"/>
          <w:szCs w:val="18"/>
        </w:rPr>
        <w:t>: An Introduction</w:t>
      </w:r>
      <w:r w:rsidR="003D465C" w:rsidRPr="006560B5">
        <w:rPr>
          <w:rFonts w:ascii="Arial" w:hAnsi="Arial" w:cs="Arial"/>
          <w:color w:val="auto"/>
          <w:sz w:val="18"/>
          <w:szCs w:val="18"/>
        </w:rPr>
        <w:t xml:space="preserve"> 1</w:t>
      </w:r>
      <w:r w:rsidR="00D92594" w:rsidRPr="006560B5">
        <w:rPr>
          <w:rFonts w:ascii="Arial" w:hAnsi="Arial" w:cs="Arial"/>
          <w:color w:val="auto"/>
          <w:sz w:val="18"/>
          <w:szCs w:val="18"/>
        </w:rPr>
        <w:t>5</w:t>
      </w:r>
      <w:r w:rsidR="003D465C" w:rsidRPr="006560B5">
        <w:rPr>
          <w:rFonts w:ascii="Arial" w:hAnsi="Arial" w:cs="Arial"/>
          <w:color w:val="auto"/>
          <w:sz w:val="18"/>
          <w:szCs w:val="18"/>
          <w:vertAlign w:val="superscript"/>
        </w:rPr>
        <w:t>th</w:t>
      </w:r>
      <w:r w:rsidR="003D465C" w:rsidRPr="006560B5">
        <w:rPr>
          <w:rFonts w:ascii="Arial" w:hAnsi="Arial" w:cs="Arial"/>
          <w:color w:val="auto"/>
          <w:sz w:val="18"/>
          <w:szCs w:val="18"/>
        </w:rPr>
        <w:t xml:space="preserve"> edition by Philip Kotler and Gary</w:t>
      </w:r>
      <w:r w:rsidR="003D465C" w:rsidRPr="006560B5">
        <w:rPr>
          <w:rFonts w:ascii="Arial" w:hAnsi="Arial" w:cs="Arial"/>
          <w:b/>
          <w:color w:val="auto"/>
          <w:sz w:val="18"/>
          <w:szCs w:val="18"/>
        </w:rPr>
        <w:t xml:space="preserve"> </w:t>
      </w:r>
      <w:r w:rsidR="003D465C" w:rsidRPr="006560B5">
        <w:rPr>
          <w:rFonts w:ascii="Arial" w:hAnsi="Arial" w:cs="Arial"/>
          <w:color w:val="auto"/>
          <w:sz w:val="18"/>
          <w:szCs w:val="18"/>
        </w:rPr>
        <w:t>Armstrong (ISBN13:</w:t>
      </w:r>
      <w:r w:rsidR="00D92594" w:rsidRPr="006560B5">
        <w:rPr>
          <w:rFonts w:ascii="Arial" w:hAnsi="Arial" w:cs="Arial"/>
          <w:color w:val="auto"/>
          <w:sz w:val="18"/>
          <w:szCs w:val="18"/>
        </w:rPr>
        <w:t>978-0-13-747645-9</w:t>
      </w:r>
      <w:r w:rsidR="003D465C" w:rsidRPr="006560B5">
        <w:rPr>
          <w:rFonts w:ascii="Arial" w:hAnsi="Arial" w:cs="Arial"/>
          <w:color w:val="auto"/>
          <w:sz w:val="18"/>
          <w:szCs w:val="18"/>
        </w:rPr>
        <w:t xml:space="preserve"> published by</w:t>
      </w:r>
      <w:r w:rsidR="003D465C" w:rsidRPr="006560B5">
        <w:rPr>
          <w:rFonts w:ascii="Arial" w:hAnsi="Arial" w:cs="Arial"/>
          <w:b/>
          <w:color w:val="auto"/>
          <w:sz w:val="18"/>
          <w:szCs w:val="18"/>
        </w:rPr>
        <w:t xml:space="preserve"> </w:t>
      </w:r>
      <w:r w:rsidR="003D465C" w:rsidRPr="006560B5">
        <w:rPr>
          <w:rFonts w:ascii="Arial" w:hAnsi="Arial" w:cs="Arial"/>
          <w:color w:val="auto"/>
          <w:sz w:val="18"/>
          <w:szCs w:val="18"/>
        </w:rPr>
        <w:t xml:space="preserve">Pearson). </w:t>
      </w:r>
      <w:r w:rsidR="00837870" w:rsidRPr="006560B5">
        <w:rPr>
          <w:rFonts w:ascii="Arial" w:hAnsi="Arial" w:cs="Arial"/>
          <w:color w:val="auto"/>
          <w:sz w:val="18"/>
          <w:szCs w:val="18"/>
        </w:rPr>
        <w:t xml:space="preserve">Please </w:t>
      </w:r>
      <w:r w:rsidR="00C118CE" w:rsidRPr="006560B5">
        <w:rPr>
          <w:rFonts w:ascii="Arial" w:hAnsi="Arial" w:cs="Arial"/>
          <w:color w:val="auto"/>
          <w:sz w:val="18"/>
          <w:szCs w:val="18"/>
        </w:rPr>
        <w:t>follow these</w:t>
      </w:r>
      <w:r w:rsidR="00837870" w:rsidRPr="006560B5">
        <w:rPr>
          <w:rFonts w:ascii="Arial" w:hAnsi="Arial" w:cs="Arial"/>
          <w:color w:val="auto"/>
          <w:sz w:val="18"/>
          <w:szCs w:val="18"/>
        </w:rPr>
        <w:t xml:space="preserve"> </w:t>
      </w:r>
      <w:r w:rsidR="00C118CE" w:rsidRPr="006560B5">
        <w:rPr>
          <w:rFonts w:ascii="Arial" w:hAnsi="Arial" w:cs="Arial"/>
          <w:color w:val="auto"/>
          <w:sz w:val="18"/>
          <w:szCs w:val="18"/>
        </w:rPr>
        <w:t>steps to</w:t>
      </w:r>
      <w:r w:rsidR="00837870" w:rsidRPr="006560B5">
        <w:rPr>
          <w:rFonts w:ascii="Arial" w:hAnsi="Arial" w:cs="Arial"/>
          <w:color w:val="auto"/>
          <w:sz w:val="18"/>
          <w:szCs w:val="18"/>
        </w:rPr>
        <w:t xml:space="preserve"> </w:t>
      </w:r>
      <w:r w:rsidR="00C118CE" w:rsidRPr="006560B5">
        <w:rPr>
          <w:rFonts w:ascii="Arial" w:hAnsi="Arial" w:cs="Arial"/>
          <w:color w:val="auto"/>
          <w:sz w:val="18"/>
          <w:szCs w:val="18"/>
        </w:rPr>
        <w:t xml:space="preserve">register </w:t>
      </w:r>
      <w:r w:rsidR="003D465C" w:rsidRPr="006560B5">
        <w:rPr>
          <w:rFonts w:ascii="Arial" w:hAnsi="Arial" w:cs="Arial"/>
          <w:color w:val="auto"/>
          <w:sz w:val="18"/>
          <w:szCs w:val="18"/>
        </w:rPr>
        <w:t>for a P</w:t>
      </w:r>
      <w:r w:rsidR="00C118CE" w:rsidRPr="006560B5">
        <w:rPr>
          <w:rFonts w:ascii="Arial" w:hAnsi="Arial" w:cs="Arial"/>
          <w:color w:val="auto"/>
          <w:sz w:val="18"/>
          <w:szCs w:val="18"/>
        </w:rPr>
        <w:t xml:space="preserve">earson MyLab account which </w:t>
      </w:r>
      <w:r w:rsidR="003D465C" w:rsidRPr="006560B5">
        <w:rPr>
          <w:rFonts w:ascii="Arial" w:hAnsi="Arial" w:cs="Arial"/>
          <w:color w:val="auto"/>
          <w:sz w:val="18"/>
          <w:szCs w:val="18"/>
        </w:rPr>
        <w:t xml:space="preserve">provides </w:t>
      </w:r>
      <w:r w:rsidR="00C118CE" w:rsidRPr="006560B5">
        <w:rPr>
          <w:rFonts w:ascii="Arial" w:hAnsi="Arial" w:cs="Arial"/>
          <w:color w:val="auto"/>
          <w:sz w:val="18"/>
          <w:szCs w:val="18"/>
        </w:rPr>
        <w:t xml:space="preserve">access to the </w:t>
      </w:r>
      <w:r w:rsidR="00837870" w:rsidRPr="006560B5">
        <w:rPr>
          <w:rFonts w:ascii="Arial" w:hAnsi="Arial" w:cs="Arial"/>
          <w:color w:val="auto"/>
          <w:sz w:val="18"/>
          <w:szCs w:val="18"/>
        </w:rPr>
        <w:t xml:space="preserve">textbook and </w:t>
      </w:r>
      <w:r w:rsidR="00C118CE" w:rsidRPr="006560B5">
        <w:rPr>
          <w:rFonts w:ascii="Arial" w:hAnsi="Arial" w:cs="Arial"/>
          <w:color w:val="auto"/>
          <w:sz w:val="18"/>
          <w:szCs w:val="18"/>
        </w:rPr>
        <w:t>assignments</w:t>
      </w:r>
      <w:r w:rsidR="00837870" w:rsidRPr="006560B5">
        <w:rPr>
          <w:rFonts w:ascii="Arial" w:hAnsi="Arial" w:cs="Arial"/>
          <w:color w:val="auto"/>
          <w:sz w:val="18"/>
          <w:szCs w:val="18"/>
        </w:rPr>
        <w:t xml:space="preserve">. </w:t>
      </w:r>
    </w:p>
    <w:p w14:paraId="0581A4C7" w14:textId="77777777" w:rsidR="00D92594" w:rsidRPr="006560B5" w:rsidRDefault="00D92594" w:rsidP="00D92594">
      <w:pPr>
        <w:pStyle w:val="Heading5"/>
        <w:numPr>
          <w:ilvl w:val="0"/>
          <w:numId w:val="0"/>
        </w:numPr>
        <w:spacing w:before="0" w:line="240" w:lineRule="auto"/>
        <w:jc w:val="both"/>
        <w:rPr>
          <w:rFonts w:ascii="Arial" w:hAnsi="Arial" w:cs="Arial"/>
          <w:color w:val="auto"/>
          <w:sz w:val="18"/>
          <w:szCs w:val="18"/>
        </w:rPr>
      </w:pPr>
    </w:p>
    <w:p w14:paraId="31D3A1F0" w14:textId="60919A99" w:rsidR="00C118CE" w:rsidRPr="006560B5" w:rsidRDefault="00C118CE" w:rsidP="007C1F8F">
      <w:pPr>
        <w:spacing w:after="0" w:line="240" w:lineRule="auto"/>
        <w:ind w:left="360"/>
        <w:jc w:val="both"/>
        <w:rPr>
          <w:rFonts w:ascii="Arial" w:hAnsi="Arial" w:cs="Arial"/>
          <w:sz w:val="18"/>
          <w:szCs w:val="18"/>
        </w:rPr>
      </w:pPr>
      <w:r w:rsidRPr="006560B5">
        <w:rPr>
          <w:rFonts w:ascii="Arial" w:hAnsi="Arial" w:cs="Arial"/>
          <w:b/>
          <w:sz w:val="18"/>
          <w:szCs w:val="18"/>
        </w:rPr>
        <w:t xml:space="preserve">Step 1: Login to Carmen and select the BUSML </w:t>
      </w:r>
      <w:r w:rsidR="001A5285" w:rsidRPr="006560B5">
        <w:rPr>
          <w:rFonts w:ascii="Arial" w:hAnsi="Arial" w:cs="Arial"/>
          <w:b/>
          <w:sz w:val="18"/>
          <w:szCs w:val="18"/>
        </w:rPr>
        <w:t>3150</w:t>
      </w:r>
      <w:r w:rsidRPr="006560B5">
        <w:rPr>
          <w:rFonts w:ascii="Arial" w:hAnsi="Arial" w:cs="Arial"/>
          <w:b/>
          <w:sz w:val="18"/>
          <w:szCs w:val="18"/>
        </w:rPr>
        <w:t xml:space="preserve"> course</w:t>
      </w:r>
      <w:r w:rsidRPr="006560B5">
        <w:rPr>
          <w:rFonts w:ascii="Arial" w:hAnsi="Arial" w:cs="Arial"/>
          <w:sz w:val="18"/>
          <w:szCs w:val="18"/>
        </w:rPr>
        <w:t xml:space="preserve"> (if using an iPad go through Safari, not the iPad </w:t>
      </w:r>
      <w:r w:rsidR="005B3BD8" w:rsidRPr="006560B5">
        <w:rPr>
          <w:rFonts w:ascii="Arial" w:hAnsi="Arial" w:cs="Arial"/>
          <w:sz w:val="18"/>
          <w:szCs w:val="18"/>
        </w:rPr>
        <w:t xml:space="preserve">Carmen </w:t>
      </w:r>
      <w:r w:rsidRPr="006560B5">
        <w:rPr>
          <w:rFonts w:ascii="Arial" w:hAnsi="Arial" w:cs="Arial"/>
          <w:sz w:val="18"/>
          <w:szCs w:val="18"/>
        </w:rPr>
        <w:t>Canvas app)</w:t>
      </w:r>
    </w:p>
    <w:p w14:paraId="3D41BAB0" w14:textId="5A5624FF" w:rsidR="00C118CE" w:rsidRPr="006560B5" w:rsidRDefault="00C118CE" w:rsidP="007C1F8F">
      <w:pPr>
        <w:pStyle w:val="ListParagraph"/>
        <w:numPr>
          <w:ilvl w:val="0"/>
          <w:numId w:val="7"/>
        </w:numPr>
        <w:spacing w:after="0" w:line="240" w:lineRule="auto"/>
        <w:ind w:left="810"/>
        <w:jc w:val="both"/>
        <w:rPr>
          <w:rFonts w:ascii="Arial" w:hAnsi="Arial" w:cs="Arial"/>
          <w:sz w:val="18"/>
          <w:szCs w:val="18"/>
        </w:rPr>
      </w:pPr>
      <w:r w:rsidRPr="006560B5">
        <w:rPr>
          <w:rFonts w:ascii="Arial" w:hAnsi="Arial" w:cs="Arial"/>
          <w:sz w:val="18"/>
          <w:szCs w:val="18"/>
        </w:rPr>
        <w:t>Sign into</w:t>
      </w:r>
      <w:r w:rsidR="005B3BD8" w:rsidRPr="006560B5">
        <w:rPr>
          <w:rFonts w:ascii="Arial" w:hAnsi="Arial" w:cs="Arial"/>
          <w:sz w:val="18"/>
          <w:szCs w:val="18"/>
        </w:rPr>
        <w:t xml:space="preserve"> Carmen</w:t>
      </w:r>
      <w:r w:rsidRPr="006560B5">
        <w:rPr>
          <w:rFonts w:ascii="Arial" w:hAnsi="Arial" w:cs="Arial"/>
          <w:sz w:val="18"/>
          <w:szCs w:val="18"/>
        </w:rPr>
        <w:t xml:space="preserve"> Canvas and enter your </w:t>
      </w:r>
      <w:r w:rsidR="005B3BD8" w:rsidRPr="006560B5">
        <w:rPr>
          <w:rFonts w:ascii="Arial" w:hAnsi="Arial" w:cs="Arial"/>
          <w:sz w:val="18"/>
          <w:szCs w:val="18"/>
        </w:rPr>
        <w:t xml:space="preserve">Carmen </w:t>
      </w:r>
      <w:r w:rsidRPr="006560B5">
        <w:rPr>
          <w:rFonts w:ascii="Arial" w:hAnsi="Arial" w:cs="Arial"/>
          <w:sz w:val="18"/>
          <w:szCs w:val="18"/>
        </w:rPr>
        <w:t xml:space="preserve">Canvas course. </w:t>
      </w:r>
    </w:p>
    <w:p w14:paraId="2D31C8F6" w14:textId="5F45F3B9" w:rsidR="00C118CE" w:rsidRDefault="00C118CE" w:rsidP="007C1F8F">
      <w:pPr>
        <w:pStyle w:val="ListParagraph"/>
        <w:numPr>
          <w:ilvl w:val="0"/>
          <w:numId w:val="10"/>
        </w:numPr>
        <w:spacing w:after="0" w:line="240" w:lineRule="auto"/>
        <w:ind w:left="1170"/>
        <w:jc w:val="both"/>
        <w:rPr>
          <w:rFonts w:ascii="Arial" w:hAnsi="Arial" w:cs="Arial"/>
          <w:sz w:val="18"/>
          <w:szCs w:val="18"/>
        </w:rPr>
      </w:pPr>
      <w:r w:rsidRPr="006560B5">
        <w:rPr>
          <w:rFonts w:ascii="Arial" w:hAnsi="Arial" w:cs="Arial"/>
          <w:sz w:val="18"/>
          <w:szCs w:val="18"/>
        </w:rPr>
        <w:t>Do one of the following:</w:t>
      </w:r>
      <w:r w:rsidR="00022469" w:rsidRPr="006560B5">
        <w:rPr>
          <w:rFonts w:ascii="Arial" w:hAnsi="Arial" w:cs="Arial"/>
          <w:sz w:val="18"/>
          <w:szCs w:val="18"/>
        </w:rPr>
        <w:t xml:space="preserve"> (1) </w:t>
      </w:r>
      <w:r w:rsidRPr="006560B5">
        <w:rPr>
          <w:rFonts w:ascii="Arial" w:hAnsi="Arial" w:cs="Arial"/>
          <w:sz w:val="18"/>
          <w:szCs w:val="18"/>
        </w:rPr>
        <w:t>Select a</w:t>
      </w:r>
      <w:r w:rsidR="00022469" w:rsidRPr="006560B5">
        <w:rPr>
          <w:rFonts w:ascii="Arial" w:hAnsi="Arial" w:cs="Arial"/>
          <w:sz w:val="18"/>
          <w:szCs w:val="18"/>
        </w:rPr>
        <w:t>ny Pearson link from any module or (2)</w:t>
      </w:r>
      <w:r w:rsidR="00FC5359" w:rsidRPr="006560B5">
        <w:rPr>
          <w:rFonts w:ascii="Arial" w:hAnsi="Arial" w:cs="Arial"/>
          <w:sz w:val="18"/>
          <w:szCs w:val="18"/>
        </w:rPr>
        <w:t xml:space="preserve"> </w:t>
      </w:r>
      <w:r w:rsidRPr="006560B5">
        <w:rPr>
          <w:rFonts w:ascii="Arial" w:hAnsi="Arial" w:cs="Arial"/>
          <w:sz w:val="18"/>
          <w:szCs w:val="18"/>
        </w:rPr>
        <w:t>Select the MyLab &amp; Mastering in the Course Navigation, and then select any course link on the Pearson page.</w:t>
      </w:r>
    </w:p>
    <w:p w14:paraId="2AD11A30" w14:textId="77777777" w:rsidR="006560B5" w:rsidRPr="006560B5" w:rsidRDefault="006560B5" w:rsidP="006560B5">
      <w:pPr>
        <w:pStyle w:val="ListParagraph"/>
        <w:spacing w:after="0" w:line="240" w:lineRule="auto"/>
        <w:ind w:left="1170"/>
        <w:jc w:val="both"/>
        <w:rPr>
          <w:rFonts w:ascii="Arial" w:hAnsi="Arial" w:cs="Arial"/>
          <w:sz w:val="18"/>
          <w:szCs w:val="18"/>
        </w:rPr>
      </w:pPr>
    </w:p>
    <w:p w14:paraId="7142CDF1" w14:textId="3DC4AAD6" w:rsidR="00C118CE" w:rsidRPr="006560B5" w:rsidRDefault="00C118CE" w:rsidP="007C1F8F">
      <w:pPr>
        <w:spacing w:after="0" w:line="240" w:lineRule="auto"/>
        <w:ind w:left="360"/>
        <w:jc w:val="both"/>
        <w:rPr>
          <w:rFonts w:ascii="Arial" w:hAnsi="Arial" w:cs="Arial"/>
          <w:b/>
          <w:sz w:val="18"/>
          <w:szCs w:val="18"/>
        </w:rPr>
      </w:pPr>
      <w:r w:rsidRPr="006560B5">
        <w:rPr>
          <w:rFonts w:ascii="Arial" w:hAnsi="Arial" w:cs="Arial"/>
          <w:b/>
          <w:sz w:val="18"/>
          <w:szCs w:val="18"/>
        </w:rPr>
        <w:t>Step 2: Get Access to Your Pearson Course Content:</w:t>
      </w:r>
    </w:p>
    <w:p w14:paraId="180FC174" w14:textId="254677A8" w:rsidR="00C118CE" w:rsidRPr="006560B5" w:rsidRDefault="00C118CE" w:rsidP="007C1F8F">
      <w:pPr>
        <w:pStyle w:val="ListParagraph"/>
        <w:numPr>
          <w:ilvl w:val="0"/>
          <w:numId w:val="8"/>
        </w:numPr>
        <w:spacing w:after="0" w:line="240" w:lineRule="auto"/>
        <w:ind w:left="810"/>
        <w:jc w:val="both"/>
        <w:rPr>
          <w:rFonts w:ascii="Arial" w:hAnsi="Arial" w:cs="Arial"/>
          <w:sz w:val="18"/>
          <w:szCs w:val="18"/>
        </w:rPr>
      </w:pPr>
      <w:r w:rsidRPr="006560B5">
        <w:rPr>
          <w:rFonts w:ascii="Arial" w:hAnsi="Arial" w:cs="Arial"/>
          <w:sz w:val="18"/>
          <w:szCs w:val="18"/>
        </w:rPr>
        <w:t xml:space="preserve">Enter your Pearson account </w:t>
      </w:r>
      <w:r w:rsidRPr="006560B5">
        <w:rPr>
          <w:rFonts w:ascii="Arial" w:hAnsi="Arial" w:cs="Arial"/>
          <w:b/>
          <w:sz w:val="18"/>
          <w:szCs w:val="18"/>
        </w:rPr>
        <w:t>username</w:t>
      </w:r>
      <w:r w:rsidRPr="006560B5">
        <w:rPr>
          <w:rFonts w:ascii="Arial" w:hAnsi="Arial" w:cs="Arial"/>
          <w:sz w:val="18"/>
          <w:szCs w:val="18"/>
        </w:rPr>
        <w:t xml:space="preserve"> and </w:t>
      </w:r>
      <w:r w:rsidRPr="006560B5">
        <w:rPr>
          <w:rFonts w:ascii="Arial" w:hAnsi="Arial" w:cs="Arial"/>
          <w:b/>
          <w:sz w:val="18"/>
          <w:szCs w:val="18"/>
        </w:rPr>
        <w:t>password</w:t>
      </w:r>
      <w:r w:rsidRPr="006560B5">
        <w:rPr>
          <w:rFonts w:ascii="Arial" w:hAnsi="Arial" w:cs="Arial"/>
          <w:sz w:val="18"/>
          <w:szCs w:val="18"/>
        </w:rPr>
        <w:t xml:space="preserve"> to </w:t>
      </w:r>
      <w:r w:rsidRPr="006560B5">
        <w:rPr>
          <w:rFonts w:ascii="Arial" w:hAnsi="Arial" w:cs="Arial"/>
          <w:b/>
          <w:sz w:val="18"/>
          <w:szCs w:val="18"/>
        </w:rPr>
        <w:t>Link Accounts</w:t>
      </w:r>
      <w:r w:rsidRPr="006560B5">
        <w:rPr>
          <w:rFonts w:ascii="Arial" w:hAnsi="Arial" w:cs="Arial"/>
          <w:sz w:val="18"/>
          <w:szCs w:val="18"/>
        </w:rPr>
        <w:t>. You have an account if you have ever used a Pearson MyLab &amp; Mastering product (MyLab Math, Mastering Chemistry, etc.).</w:t>
      </w:r>
      <w:r w:rsidR="00022469" w:rsidRPr="006560B5">
        <w:rPr>
          <w:rFonts w:ascii="Arial" w:hAnsi="Arial" w:cs="Arial"/>
          <w:sz w:val="18"/>
          <w:szCs w:val="18"/>
        </w:rPr>
        <w:t xml:space="preserve"> </w:t>
      </w:r>
      <w:r w:rsidRPr="006560B5">
        <w:rPr>
          <w:rFonts w:ascii="Arial" w:hAnsi="Arial" w:cs="Arial"/>
          <w:sz w:val="18"/>
          <w:szCs w:val="18"/>
        </w:rPr>
        <w:t xml:space="preserve">If you don’t have a Pearson account, select </w:t>
      </w:r>
      <w:r w:rsidRPr="006560B5">
        <w:rPr>
          <w:rFonts w:ascii="Arial" w:hAnsi="Arial" w:cs="Arial"/>
          <w:b/>
          <w:sz w:val="18"/>
          <w:szCs w:val="18"/>
        </w:rPr>
        <w:t>Create</w:t>
      </w:r>
      <w:r w:rsidRPr="006560B5">
        <w:rPr>
          <w:rFonts w:ascii="Arial" w:hAnsi="Arial" w:cs="Arial"/>
          <w:sz w:val="18"/>
          <w:szCs w:val="18"/>
        </w:rPr>
        <w:t xml:space="preserve"> and follow the instructions.</w:t>
      </w:r>
    </w:p>
    <w:p w14:paraId="21151C7B" w14:textId="754B4C9D" w:rsidR="00A73142" w:rsidRPr="006560B5" w:rsidRDefault="00C118CE" w:rsidP="00A73142">
      <w:pPr>
        <w:tabs>
          <w:tab w:val="left" w:pos="535"/>
        </w:tabs>
        <w:spacing w:after="0" w:line="240" w:lineRule="auto"/>
        <w:ind w:right="133"/>
        <w:jc w:val="center"/>
        <w:rPr>
          <w:rFonts w:eastAsia="Open Sans"/>
          <w:b/>
          <w:bCs/>
          <w:color w:val="C00000"/>
          <w:sz w:val="18"/>
          <w:szCs w:val="18"/>
        </w:rPr>
      </w:pPr>
      <w:r w:rsidRPr="006560B5">
        <w:rPr>
          <w:rFonts w:ascii="Arial" w:hAnsi="Arial" w:cs="Arial"/>
          <w:sz w:val="18"/>
          <w:szCs w:val="18"/>
        </w:rPr>
        <w:t xml:space="preserve">When prompted to enter an access code, </w:t>
      </w:r>
      <w:r w:rsidR="00D92594" w:rsidRPr="006560B5">
        <w:rPr>
          <w:rFonts w:ascii="Arial" w:hAnsi="Arial" w:cs="Arial"/>
          <w:b/>
          <w:bCs/>
          <w:sz w:val="18"/>
          <w:szCs w:val="18"/>
        </w:rPr>
        <w:t>ENTER THIS CODE</w:t>
      </w:r>
      <w:r w:rsidRPr="006560B5">
        <w:rPr>
          <w:rFonts w:ascii="Arial" w:hAnsi="Arial" w:cs="Arial"/>
          <w:sz w:val="18"/>
          <w:szCs w:val="18"/>
        </w:rPr>
        <w:t xml:space="preserve">: </w:t>
      </w:r>
      <w:bookmarkStart w:id="1" w:name="_Hlk154739970"/>
      <w:r w:rsidR="007E5276" w:rsidRPr="006560B5">
        <w:rPr>
          <w:rFonts w:cs="Arial"/>
          <w:b/>
          <w:bCs/>
          <w:color w:val="C00000"/>
          <w:sz w:val="18"/>
          <w:szCs w:val="18"/>
        </w:rPr>
        <w:t>MYMARK-KNEAD-KERCH-SKEET-WERSH-MUTES</w:t>
      </w:r>
      <w:bookmarkEnd w:id="1"/>
    </w:p>
    <w:p w14:paraId="4C960820" w14:textId="4FB1F944" w:rsidR="00C118CE" w:rsidRPr="006560B5" w:rsidRDefault="00C118CE" w:rsidP="00A73142">
      <w:pPr>
        <w:pStyle w:val="Numbered"/>
        <w:numPr>
          <w:ilvl w:val="0"/>
          <w:numId w:val="8"/>
        </w:numPr>
        <w:spacing w:before="0" w:after="0" w:line="240" w:lineRule="auto"/>
        <w:ind w:left="810"/>
        <w:jc w:val="both"/>
        <w:rPr>
          <w:rFonts w:ascii="Arial" w:hAnsi="Arial" w:cs="Arial"/>
          <w:sz w:val="18"/>
          <w:szCs w:val="18"/>
        </w:rPr>
      </w:pPr>
      <w:r w:rsidRPr="006560B5">
        <w:rPr>
          <w:rFonts w:ascii="Arial" w:hAnsi="Arial" w:cs="Arial"/>
          <w:sz w:val="18"/>
          <w:szCs w:val="18"/>
        </w:rPr>
        <w:t xml:space="preserve">From the </w:t>
      </w:r>
      <w:r w:rsidR="005B3BD8" w:rsidRPr="006560B5">
        <w:rPr>
          <w:rFonts w:ascii="Arial" w:hAnsi="Arial" w:cs="Arial"/>
          <w:sz w:val="18"/>
          <w:szCs w:val="18"/>
        </w:rPr>
        <w:t>“</w:t>
      </w:r>
      <w:r w:rsidRPr="006560B5">
        <w:rPr>
          <w:rFonts w:ascii="Arial" w:hAnsi="Arial" w:cs="Arial"/>
          <w:sz w:val="18"/>
          <w:szCs w:val="18"/>
        </w:rPr>
        <w:t>You’re Done</w:t>
      </w:r>
      <w:r w:rsidR="005B3BD8" w:rsidRPr="006560B5">
        <w:rPr>
          <w:rFonts w:ascii="Arial" w:hAnsi="Arial" w:cs="Arial"/>
          <w:sz w:val="18"/>
          <w:szCs w:val="18"/>
        </w:rPr>
        <w:t>”</w:t>
      </w:r>
      <w:r w:rsidRPr="006560B5">
        <w:rPr>
          <w:rFonts w:ascii="Arial" w:hAnsi="Arial" w:cs="Arial"/>
          <w:sz w:val="18"/>
          <w:szCs w:val="18"/>
        </w:rPr>
        <w:t xml:space="preserve"> page, select </w:t>
      </w:r>
      <w:r w:rsidRPr="006560B5">
        <w:rPr>
          <w:rFonts w:ascii="Arial" w:hAnsi="Arial" w:cs="Arial"/>
          <w:i/>
          <w:sz w:val="18"/>
          <w:szCs w:val="18"/>
        </w:rPr>
        <w:t>Go to My Courses</w:t>
      </w:r>
      <w:r w:rsidRPr="006560B5">
        <w:rPr>
          <w:rFonts w:ascii="Arial" w:hAnsi="Arial" w:cs="Arial"/>
          <w:sz w:val="18"/>
          <w:szCs w:val="18"/>
        </w:rPr>
        <w:t>.</w:t>
      </w:r>
    </w:p>
    <w:p w14:paraId="7F111A5A" w14:textId="2A990DCC" w:rsidR="00C118CE" w:rsidRDefault="00C118CE" w:rsidP="007C1F8F">
      <w:pPr>
        <w:pStyle w:val="ListParagraph"/>
        <w:numPr>
          <w:ilvl w:val="0"/>
          <w:numId w:val="8"/>
        </w:numPr>
        <w:spacing w:after="0" w:line="240" w:lineRule="auto"/>
        <w:ind w:left="810"/>
        <w:jc w:val="both"/>
        <w:rPr>
          <w:rFonts w:ascii="Arial" w:hAnsi="Arial" w:cs="Arial"/>
          <w:sz w:val="18"/>
          <w:szCs w:val="18"/>
        </w:rPr>
      </w:pPr>
      <w:r w:rsidRPr="006560B5">
        <w:rPr>
          <w:rFonts w:ascii="Arial" w:hAnsi="Arial" w:cs="Arial"/>
          <w:b/>
          <w:sz w:val="18"/>
          <w:szCs w:val="18"/>
        </w:rPr>
        <w:t>Important Note</w:t>
      </w:r>
      <w:r w:rsidRPr="006560B5">
        <w:rPr>
          <w:rFonts w:ascii="Arial" w:hAnsi="Arial" w:cs="Arial"/>
          <w:sz w:val="18"/>
          <w:szCs w:val="18"/>
        </w:rPr>
        <w:t xml:space="preserve">: ALWAYS enter your MyLab &amp; Modified Mastering course through </w:t>
      </w:r>
      <w:r w:rsidR="005B3BD8" w:rsidRPr="006560B5">
        <w:rPr>
          <w:rFonts w:ascii="Arial" w:hAnsi="Arial" w:cs="Arial"/>
          <w:sz w:val="18"/>
          <w:szCs w:val="18"/>
        </w:rPr>
        <w:t xml:space="preserve">Carmen </w:t>
      </w:r>
      <w:r w:rsidRPr="006560B5">
        <w:rPr>
          <w:rFonts w:ascii="Arial" w:hAnsi="Arial" w:cs="Arial"/>
          <w:sz w:val="18"/>
          <w:szCs w:val="18"/>
        </w:rPr>
        <w:t>Canvas</w:t>
      </w:r>
      <w:r w:rsidR="005B3BD8" w:rsidRPr="006560B5">
        <w:rPr>
          <w:rFonts w:ascii="Arial" w:hAnsi="Arial" w:cs="Arial"/>
          <w:sz w:val="18"/>
          <w:szCs w:val="18"/>
        </w:rPr>
        <w:t xml:space="preserve"> not the Pearson site</w:t>
      </w:r>
      <w:r w:rsidRPr="006560B5">
        <w:rPr>
          <w:rFonts w:ascii="Arial" w:hAnsi="Arial" w:cs="Arial"/>
          <w:sz w:val="18"/>
          <w:szCs w:val="18"/>
        </w:rPr>
        <w:t xml:space="preserve">. </w:t>
      </w:r>
    </w:p>
    <w:p w14:paraId="46278F69" w14:textId="77777777" w:rsidR="006560B5" w:rsidRPr="006560B5" w:rsidRDefault="006560B5" w:rsidP="006560B5">
      <w:pPr>
        <w:pStyle w:val="ListParagraph"/>
        <w:spacing w:after="0" w:line="240" w:lineRule="auto"/>
        <w:ind w:left="810"/>
        <w:jc w:val="both"/>
        <w:rPr>
          <w:rFonts w:ascii="Arial" w:hAnsi="Arial" w:cs="Arial"/>
          <w:sz w:val="18"/>
          <w:szCs w:val="18"/>
        </w:rPr>
      </w:pPr>
    </w:p>
    <w:p w14:paraId="4E2CF556" w14:textId="21CA644E" w:rsidR="00C118CE" w:rsidRPr="006560B5" w:rsidRDefault="00C118CE" w:rsidP="007C1F8F">
      <w:pPr>
        <w:spacing w:after="0" w:line="240" w:lineRule="auto"/>
        <w:ind w:left="360"/>
        <w:jc w:val="both"/>
        <w:rPr>
          <w:rFonts w:ascii="Arial" w:hAnsi="Arial" w:cs="Arial"/>
          <w:b/>
          <w:sz w:val="18"/>
          <w:szCs w:val="18"/>
        </w:rPr>
      </w:pPr>
      <w:r w:rsidRPr="006560B5">
        <w:rPr>
          <w:rFonts w:ascii="Arial" w:hAnsi="Arial" w:cs="Arial"/>
          <w:b/>
          <w:sz w:val="18"/>
          <w:szCs w:val="18"/>
        </w:rPr>
        <w:t>Step 3: Get Your Computer Ready</w:t>
      </w:r>
    </w:p>
    <w:p w14:paraId="13D73472" w14:textId="05ABBBDB" w:rsidR="007C1F8F" w:rsidRDefault="00C118CE" w:rsidP="00AB4C7F">
      <w:pPr>
        <w:pStyle w:val="ListParagraph"/>
        <w:numPr>
          <w:ilvl w:val="0"/>
          <w:numId w:val="9"/>
        </w:numPr>
        <w:spacing w:after="0" w:line="240" w:lineRule="auto"/>
        <w:ind w:left="810"/>
        <w:jc w:val="both"/>
        <w:rPr>
          <w:rFonts w:ascii="Arial" w:hAnsi="Arial" w:cs="Arial"/>
          <w:sz w:val="18"/>
          <w:szCs w:val="18"/>
        </w:rPr>
      </w:pPr>
      <w:r w:rsidRPr="006560B5">
        <w:rPr>
          <w:rFonts w:ascii="Arial" w:hAnsi="Arial" w:cs="Arial"/>
          <w:sz w:val="18"/>
          <w:szCs w:val="18"/>
        </w:rPr>
        <w:t xml:space="preserve">For the best experience, </w:t>
      </w:r>
      <w:hyperlink r:id="rId11" w:history="1">
        <w:r w:rsidR="003D465C" w:rsidRPr="006560B5">
          <w:rPr>
            <w:rStyle w:val="Hyperlink"/>
            <w:rFonts w:ascii="Arial" w:hAnsi="Arial" w:cs="Arial"/>
            <w:sz w:val="18"/>
            <w:szCs w:val="18"/>
          </w:rPr>
          <w:t>CLICK HERE</w:t>
        </w:r>
      </w:hyperlink>
      <w:r w:rsidR="003D465C" w:rsidRPr="006560B5">
        <w:rPr>
          <w:rFonts w:ascii="Arial" w:hAnsi="Arial" w:cs="Arial"/>
          <w:sz w:val="18"/>
          <w:szCs w:val="18"/>
        </w:rPr>
        <w:t xml:space="preserve"> </w:t>
      </w:r>
      <w:r w:rsidRPr="006560B5">
        <w:rPr>
          <w:rFonts w:ascii="Arial" w:hAnsi="Arial" w:cs="Arial"/>
          <w:sz w:val="18"/>
          <w:szCs w:val="18"/>
        </w:rPr>
        <w:t>t</w:t>
      </w:r>
      <w:r w:rsidR="00022469" w:rsidRPr="006560B5">
        <w:rPr>
          <w:rFonts w:ascii="Arial" w:hAnsi="Arial" w:cs="Arial"/>
          <w:sz w:val="18"/>
          <w:szCs w:val="18"/>
        </w:rPr>
        <w:t xml:space="preserve">o check the system requirements. </w:t>
      </w:r>
      <w:r w:rsidRPr="006560B5">
        <w:rPr>
          <w:rFonts w:ascii="Arial" w:hAnsi="Arial" w:cs="Arial"/>
          <w:b/>
          <w:sz w:val="18"/>
          <w:szCs w:val="18"/>
        </w:rPr>
        <w:t>Need help?</w:t>
      </w:r>
      <w:r w:rsidRPr="006560B5">
        <w:rPr>
          <w:rFonts w:ascii="Arial" w:hAnsi="Arial" w:cs="Arial"/>
          <w:sz w:val="18"/>
          <w:szCs w:val="18"/>
        </w:rPr>
        <w:t xml:space="preserve"> </w:t>
      </w:r>
      <w:hyperlink r:id="rId12" w:history="1">
        <w:r w:rsidR="00022469" w:rsidRPr="006560B5">
          <w:rPr>
            <w:rStyle w:val="Hyperlink"/>
            <w:rFonts w:ascii="Arial" w:hAnsi="Arial" w:cs="Arial"/>
            <w:sz w:val="18"/>
            <w:szCs w:val="18"/>
          </w:rPr>
          <w:t>C</w:t>
        </w:r>
        <w:r w:rsidR="003D465C" w:rsidRPr="006560B5">
          <w:rPr>
            <w:rStyle w:val="Hyperlink"/>
            <w:rFonts w:ascii="Arial" w:hAnsi="Arial" w:cs="Arial"/>
            <w:sz w:val="18"/>
            <w:szCs w:val="18"/>
          </w:rPr>
          <w:t>LICK HERE</w:t>
        </w:r>
      </w:hyperlink>
      <w:r w:rsidR="00022469" w:rsidRPr="006560B5">
        <w:rPr>
          <w:rFonts w:ascii="Arial" w:hAnsi="Arial" w:cs="Arial"/>
          <w:sz w:val="18"/>
          <w:szCs w:val="18"/>
        </w:rPr>
        <w:t xml:space="preserve"> </w:t>
      </w:r>
    </w:p>
    <w:p w14:paraId="4BA75DE2" w14:textId="77777777" w:rsidR="006560B5" w:rsidRPr="006560B5" w:rsidRDefault="006560B5" w:rsidP="006560B5">
      <w:pPr>
        <w:pStyle w:val="ListParagraph"/>
        <w:spacing w:after="0" w:line="240" w:lineRule="auto"/>
        <w:ind w:left="810"/>
        <w:jc w:val="both"/>
        <w:rPr>
          <w:rFonts w:ascii="Arial" w:hAnsi="Arial" w:cs="Arial"/>
          <w:sz w:val="18"/>
          <w:szCs w:val="18"/>
        </w:rPr>
      </w:pPr>
    </w:p>
    <w:p w14:paraId="4487BD77" w14:textId="64DBE187" w:rsidR="00964592" w:rsidRDefault="00AB4C7F" w:rsidP="00AB18C9">
      <w:pPr>
        <w:pBdr>
          <w:top w:val="single" w:sz="24" w:space="1" w:color="C00000"/>
        </w:pBdr>
        <w:spacing w:after="0" w:line="240" w:lineRule="auto"/>
        <w:contextualSpacing/>
        <w:rPr>
          <w:rFonts w:ascii="Arial" w:hAnsi="Arial" w:cs="Arial"/>
          <w:sz w:val="20"/>
          <w:szCs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419D4B09">
                <wp:simplePos x="0" y="0"/>
                <wp:positionH relativeFrom="margin">
                  <wp:posOffset>3440466</wp:posOffset>
                </wp:positionH>
                <wp:positionV relativeFrom="paragraph">
                  <wp:posOffset>119615</wp:posOffset>
                </wp:positionV>
                <wp:extent cx="3527425" cy="1688408"/>
                <wp:effectExtent l="19050" t="19050" r="15875" b="26670"/>
                <wp:wrapNone/>
                <wp:docPr id="12" name="Rectangle: Rounded Corners 12"/>
                <wp:cNvGraphicFramePr/>
                <a:graphic xmlns:a="http://schemas.openxmlformats.org/drawingml/2006/main">
                  <a:graphicData uri="http://schemas.microsoft.com/office/word/2010/wordprocessingShape">
                    <wps:wsp>
                      <wps:cNvSpPr/>
                      <wps:spPr>
                        <a:xfrm>
                          <a:off x="0" y="0"/>
                          <a:ext cx="3527425" cy="1688408"/>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75C9EB61" w14:textId="7C5A719E"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Requirements for each form of graded component. 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w:t>
                                  </w:r>
                                  <w:proofErr w:type="gramStart"/>
                                  <w:r w:rsidRPr="00AB18C9">
                                    <w:rPr>
                                      <w:rFonts w:ascii="Arial" w:hAnsi="Arial" w:cs="Arial"/>
                                      <w:color w:val="C00000"/>
                                      <w:sz w:val="16"/>
                                      <w:szCs w:val="20"/>
                                    </w:rPr>
                                    <w:t>i.e.</w:t>
                                  </w:r>
                                  <w:proofErr w:type="gramEnd"/>
                                  <w:r w:rsidRPr="00AB18C9">
                                    <w:rPr>
                                      <w:rFonts w:ascii="Arial" w:hAnsi="Arial" w:cs="Arial"/>
                                      <w:color w:val="C00000"/>
                                      <w:sz w:val="16"/>
                                      <w:szCs w:val="20"/>
                                    </w:rPr>
                                    <w:t xml:space="preserv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70.9pt;margin-top:9.4pt;width:277.75pt;height:132.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" fillcolor="white [3212]" strokecolor="#c00000" strokeweight="3pt">
                <v:stroke joinstyle="miter"/>
                <v:textbox inset="0,0,0,0">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75C9EB61" w14:textId="7C5A719E"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Requirements for each form of graded component. 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w:t>
                            </w:r>
                            <w:proofErr w:type="gramStart"/>
                            <w:r w:rsidRPr="00AB18C9">
                              <w:rPr>
                                <w:rFonts w:ascii="Arial" w:hAnsi="Arial" w:cs="Arial"/>
                                <w:color w:val="C00000"/>
                                <w:sz w:val="16"/>
                                <w:szCs w:val="20"/>
                              </w:rPr>
                              <w:t>i.e.</w:t>
                            </w:r>
                            <w:proofErr w:type="gramEnd"/>
                            <w:r w:rsidRPr="00AB18C9">
                              <w:rPr>
                                <w:rFonts w:ascii="Arial" w:hAnsi="Arial" w:cs="Arial"/>
                                <w:color w:val="C00000"/>
                                <w:sz w:val="16"/>
                                <w:szCs w:val="20"/>
                              </w:rPr>
                              <w:t xml:space="preserv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52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Description w:val="Course information"/>
      </w:tblPr>
      <w:tblGrid>
        <w:gridCol w:w="3327"/>
        <w:gridCol w:w="922"/>
        <w:gridCol w:w="1015"/>
      </w:tblGrid>
      <w:tr w:rsidR="00AB18C9" w:rsidRPr="001D0445" w14:paraId="63852B52" w14:textId="77777777" w:rsidTr="00AB4C7F">
        <w:trPr>
          <w:trHeight w:val="313"/>
        </w:trPr>
        <w:tc>
          <w:tcPr>
            <w:tcW w:w="3327" w:type="dxa"/>
            <w:shd w:val="clear" w:color="auto" w:fill="000000" w:themeFill="text1"/>
            <w:vAlign w:val="center"/>
          </w:tcPr>
          <w:p w14:paraId="52943F91" w14:textId="77777777" w:rsidR="00AB18C9" w:rsidRPr="00AB18C9" w:rsidRDefault="00AB18C9" w:rsidP="00C118CE">
            <w:pPr>
              <w:spacing w:after="0"/>
              <w:rPr>
                <w:rFonts w:ascii="Arial" w:hAnsi="Arial" w:cs="Arial"/>
                <w:sz w:val="18"/>
                <w:szCs w:val="18"/>
              </w:rPr>
            </w:pPr>
            <w:r w:rsidRPr="00AB18C9">
              <w:rPr>
                <w:rFonts w:ascii="Arial" w:hAnsi="Arial" w:cs="Arial"/>
                <w:sz w:val="18"/>
                <w:szCs w:val="18"/>
              </w:rPr>
              <w:t>Graded Components</w:t>
            </w:r>
          </w:p>
        </w:tc>
        <w:tc>
          <w:tcPr>
            <w:tcW w:w="922" w:type="dxa"/>
            <w:shd w:val="clear" w:color="auto" w:fill="000000" w:themeFill="text1"/>
            <w:vAlign w:val="center"/>
          </w:tcPr>
          <w:p w14:paraId="1C576F6D" w14:textId="6ADB2728" w:rsidR="00AB18C9" w:rsidRPr="00AB18C9" w:rsidRDefault="00AB18C9" w:rsidP="00C118CE">
            <w:pPr>
              <w:spacing w:after="0"/>
              <w:ind w:left="-105"/>
              <w:jc w:val="center"/>
              <w:rPr>
                <w:rFonts w:ascii="Arial" w:hAnsi="Arial" w:cs="Arial"/>
                <w:sz w:val="18"/>
                <w:szCs w:val="18"/>
              </w:rPr>
            </w:pPr>
            <w:r w:rsidRPr="00AB18C9">
              <w:rPr>
                <w:rFonts w:ascii="Arial" w:hAnsi="Arial" w:cs="Arial"/>
                <w:sz w:val="18"/>
                <w:szCs w:val="18"/>
              </w:rPr>
              <w:t>% of Total</w:t>
            </w:r>
          </w:p>
        </w:tc>
        <w:tc>
          <w:tcPr>
            <w:tcW w:w="1015" w:type="dxa"/>
            <w:shd w:val="clear" w:color="auto" w:fill="000000" w:themeFill="text1"/>
            <w:vAlign w:val="center"/>
          </w:tcPr>
          <w:p w14:paraId="615A6297" w14:textId="77777777" w:rsidR="00AB18C9" w:rsidRPr="00AB18C9" w:rsidRDefault="00AB18C9" w:rsidP="00C118CE">
            <w:pPr>
              <w:spacing w:after="0"/>
              <w:ind w:left="-105"/>
              <w:jc w:val="center"/>
              <w:rPr>
                <w:rFonts w:ascii="Arial" w:hAnsi="Arial" w:cs="Arial"/>
                <w:iCs/>
                <w:color w:val="FFFFFF" w:themeColor="background1"/>
                <w:sz w:val="18"/>
                <w:szCs w:val="18"/>
              </w:rPr>
            </w:pPr>
            <w:r w:rsidRPr="00AB18C9">
              <w:rPr>
                <w:rFonts w:ascii="Arial" w:hAnsi="Arial" w:cs="Arial"/>
                <w:sz w:val="18"/>
                <w:szCs w:val="18"/>
              </w:rPr>
              <w:t>Type</w:t>
            </w:r>
          </w:p>
        </w:tc>
      </w:tr>
      <w:tr w:rsidR="00AA0B3B" w:rsidRPr="001D0445" w14:paraId="4BAC0F50" w14:textId="77777777" w:rsidTr="00AB4C7F">
        <w:trPr>
          <w:trHeight w:val="25"/>
        </w:trPr>
        <w:tc>
          <w:tcPr>
            <w:tcW w:w="3327" w:type="dxa"/>
            <w:shd w:val="clear" w:color="auto" w:fill="auto"/>
            <w:vAlign w:val="center"/>
          </w:tcPr>
          <w:p w14:paraId="6661C389" w14:textId="13C38031" w:rsidR="00AA0B3B" w:rsidRPr="00532842" w:rsidRDefault="005D1DB2" w:rsidP="00C118CE">
            <w:pPr>
              <w:spacing w:after="0" w:line="240" w:lineRule="auto"/>
              <w:rPr>
                <w:rFonts w:ascii="Arial" w:hAnsi="Arial" w:cs="Arial"/>
                <w:b/>
                <w:sz w:val="18"/>
                <w:szCs w:val="18"/>
              </w:rPr>
            </w:pPr>
            <w:r>
              <w:rPr>
                <w:rFonts w:ascii="Arial" w:hAnsi="Arial" w:cs="Arial"/>
                <w:sz w:val="18"/>
                <w:szCs w:val="18"/>
              </w:rPr>
              <w:t>Mid-term Exam</w:t>
            </w:r>
            <w:r w:rsidR="00763515">
              <w:rPr>
                <w:rFonts w:ascii="Arial" w:hAnsi="Arial" w:cs="Arial"/>
                <w:sz w:val="18"/>
                <w:szCs w:val="18"/>
                <w:vertAlign w:val="superscript"/>
              </w:rPr>
              <w:t>1</w:t>
            </w:r>
            <w:r w:rsidR="00E90230">
              <w:rPr>
                <w:rFonts w:ascii="Arial" w:hAnsi="Arial" w:cs="Arial"/>
                <w:sz w:val="18"/>
                <w:szCs w:val="18"/>
              </w:rPr>
              <w:t xml:space="preserve"> </w:t>
            </w:r>
          </w:p>
        </w:tc>
        <w:tc>
          <w:tcPr>
            <w:tcW w:w="922" w:type="dxa"/>
            <w:shd w:val="clear" w:color="auto" w:fill="auto"/>
            <w:vAlign w:val="center"/>
          </w:tcPr>
          <w:p w14:paraId="4F975C46" w14:textId="08F1EF9B" w:rsidR="00AA0B3B" w:rsidRPr="00AB18C9" w:rsidRDefault="005D1DB2" w:rsidP="00C118CE">
            <w:pPr>
              <w:spacing w:after="0" w:line="240" w:lineRule="auto"/>
              <w:jc w:val="center"/>
              <w:rPr>
                <w:rFonts w:ascii="Arial" w:hAnsi="Arial" w:cs="Arial"/>
                <w:b/>
                <w:iCs/>
                <w:color w:val="000000" w:themeColor="text1"/>
                <w:sz w:val="18"/>
                <w:szCs w:val="18"/>
              </w:rPr>
            </w:pPr>
            <w:r>
              <w:rPr>
                <w:rFonts w:ascii="Arial" w:hAnsi="Arial" w:cs="Arial"/>
                <w:iCs/>
                <w:color w:val="000000" w:themeColor="text1"/>
                <w:sz w:val="18"/>
                <w:szCs w:val="18"/>
              </w:rPr>
              <w:t>25</w:t>
            </w:r>
            <w:r w:rsidR="00AA0B3B"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7CBBCCC8" w14:textId="3EBA3273" w:rsidR="00AA0B3B" w:rsidRPr="00E90230" w:rsidRDefault="00E90230" w:rsidP="00C118CE">
            <w:pPr>
              <w:spacing w:after="0" w:line="240" w:lineRule="auto"/>
              <w:jc w:val="center"/>
              <w:rPr>
                <w:b/>
                <w:iCs/>
                <w:color w:val="C00000"/>
              </w:rPr>
            </w:pPr>
            <w:proofErr w:type="gramStart"/>
            <w:r w:rsidRPr="00E90230">
              <w:rPr>
                <w:color w:val="C00000"/>
              </w:rPr>
              <w:t xml:space="preserve">N  </w:t>
            </w:r>
            <w:r w:rsidRPr="00E90230">
              <w:rPr>
                <w:rFonts w:ascii="Webdings" w:hAnsi="Webdings"/>
                <w:color w:val="C00000"/>
              </w:rPr>
              <w:t></w:t>
            </w:r>
            <w:proofErr w:type="gramEnd"/>
          </w:p>
        </w:tc>
      </w:tr>
      <w:tr w:rsidR="00B3482F" w:rsidRPr="001D0445" w14:paraId="7B813277" w14:textId="77777777" w:rsidTr="00AB4C7F">
        <w:trPr>
          <w:trHeight w:val="25"/>
        </w:trPr>
        <w:tc>
          <w:tcPr>
            <w:tcW w:w="3327" w:type="dxa"/>
            <w:shd w:val="clear" w:color="auto" w:fill="auto"/>
            <w:vAlign w:val="center"/>
          </w:tcPr>
          <w:p w14:paraId="5D3D05D7" w14:textId="4898CB15" w:rsidR="00B3482F" w:rsidRPr="00532842" w:rsidRDefault="005D1DB2" w:rsidP="00C118CE">
            <w:pPr>
              <w:spacing w:after="0" w:line="240" w:lineRule="auto"/>
              <w:rPr>
                <w:rFonts w:ascii="Arial" w:hAnsi="Arial" w:cs="Arial"/>
                <w:sz w:val="18"/>
                <w:szCs w:val="18"/>
              </w:rPr>
            </w:pPr>
            <w:r>
              <w:rPr>
                <w:rFonts w:ascii="Arial" w:hAnsi="Arial" w:cs="Arial"/>
                <w:sz w:val="18"/>
                <w:szCs w:val="18"/>
              </w:rPr>
              <w:t>Final Exam</w:t>
            </w:r>
            <w:r w:rsidR="00763515">
              <w:rPr>
                <w:rFonts w:ascii="Arial" w:hAnsi="Arial" w:cs="Arial"/>
                <w:sz w:val="18"/>
                <w:szCs w:val="18"/>
                <w:vertAlign w:val="superscript"/>
              </w:rPr>
              <w:t>1</w:t>
            </w:r>
          </w:p>
        </w:tc>
        <w:tc>
          <w:tcPr>
            <w:tcW w:w="922" w:type="dxa"/>
            <w:shd w:val="clear" w:color="auto" w:fill="auto"/>
            <w:vAlign w:val="center"/>
          </w:tcPr>
          <w:p w14:paraId="0915F24F" w14:textId="4516A34F" w:rsidR="00B3482F" w:rsidRDefault="005D1DB2"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30</w:t>
            </w:r>
            <w:r w:rsidR="00B3482F">
              <w:rPr>
                <w:rFonts w:ascii="Arial" w:hAnsi="Arial" w:cs="Arial"/>
                <w:iCs/>
                <w:color w:val="000000" w:themeColor="text1"/>
                <w:sz w:val="18"/>
                <w:szCs w:val="18"/>
              </w:rPr>
              <w:t>%</w:t>
            </w:r>
          </w:p>
        </w:tc>
        <w:tc>
          <w:tcPr>
            <w:tcW w:w="1015" w:type="dxa"/>
            <w:shd w:val="clear" w:color="auto" w:fill="D9D9D9" w:themeFill="background1" w:themeFillShade="D9"/>
            <w:vAlign w:val="center"/>
          </w:tcPr>
          <w:p w14:paraId="29FD7513" w14:textId="39D3D6CE" w:rsidR="00B3482F" w:rsidRDefault="00B3482F" w:rsidP="00C118CE">
            <w:pPr>
              <w:spacing w:after="0" w:line="240" w:lineRule="auto"/>
              <w:jc w:val="center"/>
              <w:rPr>
                <w:color w:val="C00000"/>
              </w:rPr>
            </w:pPr>
            <w:proofErr w:type="gramStart"/>
            <w:r w:rsidRPr="00E90230">
              <w:rPr>
                <w:color w:val="C00000"/>
              </w:rPr>
              <w:t xml:space="preserve">N  </w:t>
            </w:r>
            <w:r w:rsidRPr="00E90230">
              <w:rPr>
                <w:rFonts w:ascii="Webdings" w:hAnsi="Webdings"/>
                <w:color w:val="C00000"/>
              </w:rPr>
              <w:t></w:t>
            </w:r>
            <w:proofErr w:type="gramEnd"/>
          </w:p>
        </w:tc>
      </w:tr>
      <w:tr w:rsidR="00AA0B3B" w:rsidRPr="001D0445" w14:paraId="03B44137" w14:textId="77777777" w:rsidTr="00AB4C7F">
        <w:trPr>
          <w:trHeight w:val="25"/>
        </w:trPr>
        <w:tc>
          <w:tcPr>
            <w:tcW w:w="3327" w:type="dxa"/>
            <w:shd w:val="clear" w:color="auto" w:fill="auto"/>
            <w:vAlign w:val="center"/>
          </w:tcPr>
          <w:p w14:paraId="0ECEEEB8" w14:textId="23269065" w:rsidR="00AA0B3B" w:rsidRPr="00532842" w:rsidRDefault="00AA0B3B" w:rsidP="00C118CE">
            <w:pPr>
              <w:spacing w:after="0" w:line="240" w:lineRule="auto"/>
              <w:rPr>
                <w:rFonts w:ascii="Arial" w:hAnsi="Arial" w:cs="Arial"/>
                <w:sz w:val="18"/>
                <w:szCs w:val="18"/>
              </w:rPr>
            </w:pPr>
            <w:r w:rsidRPr="00532842">
              <w:rPr>
                <w:rFonts w:ascii="Arial" w:hAnsi="Arial" w:cs="Arial"/>
                <w:sz w:val="18"/>
                <w:szCs w:val="18"/>
              </w:rPr>
              <w:t>Quizzes</w:t>
            </w:r>
            <w:r w:rsidR="00763515">
              <w:rPr>
                <w:rFonts w:ascii="Arial" w:hAnsi="Arial" w:cs="Arial"/>
                <w:sz w:val="18"/>
                <w:szCs w:val="18"/>
                <w:vertAlign w:val="superscript"/>
              </w:rPr>
              <w:t>2</w:t>
            </w:r>
          </w:p>
        </w:tc>
        <w:tc>
          <w:tcPr>
            <w:tcW w:w="922" w:type="dxa"/>
            <w:shd w:val="clear" w:color="auto" w:fill="auto"/>
            <w:vAlign w:val="center"/>
          </w:tcPr>
          <w:p w14:paraId="33A8BF18" w14:textId="6447846F" w:rsidR="00AA0B3B" w:rsidRPr="00AB18C9" w:rsidRDefault="005D1DB2"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20</w:t>
            </w:r>
            <w:r w:rsidR="00AA0B3B"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6BB7C2AC" w14:textId="77777777" w:rsidR="00AA0B3B" w:rsidRPr="002F16A7" w:rsidRDefault="00AA0B3B" w:rsidP="00C118CE">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AA0B3B" w:rsidRPr="001D0445" w14:paraId="4F827260" w14:textId="77777777" w:rsidTr="00AB4C7F">
        <w:trPr>
          <w:trHeight w:val="25"/>
        </w:trPr>
        <w:tc>
          <w:tcPr>
            <w:tcW w:w="3327" w:type="dxa"/>
            <w:shd w:val="clear" w:color="auto" w:fill="auto"/>
            <w:vAlign w:val="center"/>
          </w:tcPr>
          <w:p w14:paraId="353690DB" w14:textId="512FB4B4" w:rsidR="00AA0B3B" w:rsidRPr="00AB18C9" w:rsidRDefault="00E90230" w:rsidP="00C118CE">
            <w:pPr>
              <w:spacing w:after="0" w:line="240" w:lineRule="auto"/>
              <w:rPr>
                <w:rFonts w:ascii="Arial" w:hAnsi="Arial" w:cs="Arial"/>
                <w:sz w:val="18"/>
                <w:szCs w:val="18"/>
              </w:rPr>
            </w:pPr>
            <w:r w:rsidRPr="00532842">
              <w:rPr>
                <w:rFonts w:ascii="Arial" w:hAnsi="Arial" w:cs="Arial"/>
                <w:sz w:val="18"/>
                <w:szCs w:val="18"/>
              </w:rPr>
              <w:t>Pearson MyLab</w:t>
            </w:r>
            <w:r>
              <w:rPr>
                <w:rFonts w:ascii="Arial" w:hAnsi="Arial" w:cs="Arial"/>
                <w:sz w:val="18"/>
                <w:szCs w:val="18"/>
              </w:rPr>
              <w:t xml:space="preserve"> Assignments</w:t>
            </w:r>
            <w:r w:rsidR="00763515">
              <w:rPr>
                <w:rFonts w:ascii="Arial" w:hAnsi="Arial" w:cs="Arial"/>
                <w:sz w:val="18"/>
                <w:szCs w:val="18"/>
                <w:vertAlign w:val="superscript"/>
              </w:rPr>
              <w:t>3</w:t>
            </w:r>
          </w:p>
        </w:tc>
        <w:tc>
          <w:tcPr>
            <w:tcW w:w="922" w:type="dxa"/>
            <w:shd w:val="clear" w:color="auto" w:fill="auto"/>
            <w:vAlign w:val="center"/>
          </w:tcPr>
          <w:p w14:paraId="095FEC0A" w14:textId="413256B6" w:rsidR="00AA0B3B" w:rsidRPr="00AB18C9" w:rsidRDefault="00E90230"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1</w:t>
            </w:r>
            <w:r w:rsidR="005D1DB2">
              <w:rPr>
                <w:rFonts w:ascii="Arial" w:hAnsi="Arial" w:cs="Arial"/>
                <w:iCs/>
                <w:color w:val="000000" w:themeColor="text1"/>
                <w:sz w:val="18"/>
                <w:szCs w:val="18"/>
              </w:rPr>
              <w:t>5</w:t>
            </w:r>
            <w:r w:rsidR="00AA0B3B" w:rsidRPr="00AB18C9">
              <w:rPr>
                <w:rFonts w:ascii="Arial" w:hAnsi="Arial" w:cs="Arial"/>
                <w:iCs/>
                <w:color w:val="000000" w:themeColor="text1"/>
                <w:sz w:val="18"/>
                <w:szCs w:val="18"/>
              </w:rPr>
              <w:t>%</w:t>
            </w:r>
          </w:p>
        </w:tc>
        <w:tc>
          <w:tcPr>
            <w:tcW w:w="1015" w:type="dxa"/>
            <w:shd w:val="clear" w:color="auto" w:fill="auto"/>
            <w:vAlign w:val="center"/>
          </w:tcPr>
          <w:p w14:paraId="3FEF043D" w14:textId="28CEB8C8" w:rsidR="00AA0B3B" w:rsidRPr="002F16A7" w:rsidRDefault="00E90230" w:rsidP="00C118CE">
            <w:pPr>
              <w:spacing w:after="0" w:line="240" w:lineRule="auto"/>
              <w:jc w:val="center"/>
              <w:rPr>
                <w:color w:val="C00000"/>
              </w:rPr>
            </w:pPr>
            <w:proofErr w:type="gramStart"/>
            <w:r w:rsidRPr="002F16A7">
              <w:rPr>
                <w:color w:val="C00000"/>
              </w:rPr>
              <w:t>O</w:t>
            </w:r>
            <w:r w:rsidRPr="002F16A7">
              <w:rPr>
                <w:color w:val="C00000"/>
                <w:sz w:val="18"/>
              </w:rPr>
              <w:t xml:space="preserve"> </w:t>
            </w:r>
            <w:r w:rsidRPr="002F16A7">
              <w:rPr>
                <w:color w:val="C00000"/>
                <w:sz w:val="48"/>
              </w:rPr>
              <w:t xml:space="preserve"> </w:t>
            </w:r>
            <w:r w:rsidRPr="002F16A7">
              <w:rPr>
                <w:rFonts w:ascii="Webdings" w:hAnsi="Webdings"/>
                <w:color w:val="C00000"/>
              </w:rPr>
              <w:t></w:t>
            </w:r>
            <w:proofErr w:type="gramEnd"/>
          </w:p>
        </w:tc>
      </w:tr>
      <w:tr w:rsidR="005D1DB2" w:rsidRPr="001D0445" w14:paraId="6C9EC207" w14:textId="77777777" w:rsidTr="00AB4C7F">
        <w:trPr>
          <w:trHeight w:val="25"/>
        </w:trPr>
        <w:tc>
          <w:tcPr>
            <w:tcW w:w="3327" w:type="dxa"/>
            <w:shd w:val="clear" w:color="auto" w:fill="auto"/>
            <w:vAlign w:val="center"/>
          </w:tcPr>
          <w:p w14:paraId="32B08500" w14:textId="252E1769" w:rsidR="005D1DB2" w:rsidRDefault="005D1DB2" w:rsidP="00CF107D">
            <w:pPr>
              <w:spacing w:after="0" w:line="240" w:lineRule="auto"/>
              <w:rPr>
                <w:rFonts w:ascii="Arial" w:hAnsi="Arial" w:cs="Arial"/>
                <w:sz w:val="18"/>
                <w:szCs w:val="18"/>
              </w:rPr>
            </w:pPr>
            <w:r>
              <w:rPr>
                <w:rFonts w:ascii="Arial" w:hAnsi="Arial" w:cs="Arial"/>
                <w:sz w:val="18"/>
                <w:szCs w:val="18"/>
              </w:rPr>
              <w:t>Attendance</w:t>
            </w:r>
            <w:r w:rsidR="00763515">
              <w:rPr>
                <w:rFonts w:ascii="Arial" w:hAnsi="Arial" w:cs="Arial"/>
                <w:sz w:val="18"/>
                <w:szCs w:val="18"/>
                <w:vertAlign w:val="superscript"/>
              </w:rPr>
              <w:t>3</w:t>
            </w:r>
          </w:p>
        </w:tc>
        <w:tc>
          <w:tcPr>
            <w:tcW w:w="922" w:type="dxa"/>
            <w:shd w:val="clear" w:color="auto" w:fill="auto"/>
            <w:vAlign w:val="center"/>
          </w:tcPr>
          <w:p w14:paraId="38EB13FD" w14:textId="786C254A" w:rsidR="005D1DB2" w:rsidRDefault="005D1DB2" w:rsidP="00CF107D">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5%</w:t>
            </w:r>
          </w:p>
        </w:tc>
        <w:tc>
          <w:tcPr>
            <w:tcW w:w="1015" w:type="dxa"/>
            <w:shd w:val="clear" w:color="auto" w:fill="D9D9D9" w:themeFill="background1" w:themeFillShade="D9"/>
            <w:vAlign w:val="center"/>
          </w:tcPr>
          <w:p w14:paraId="2D6A9339" w14:textId="603FBA0B" w:rsidR="005D1DB2" w:rsidRPr="002F16A7" w:rsidRDefault="005D1DB2" w:rsidP="00CF107D">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CF107D" w:rsidRPr="001D0445" w14:paraId="0F12834F" w14:textId="77777777" w:rsidTr="00AB4C7F">
        <w:trPr>
          <w:trHeight w:val="25"/>
        </w:trPr>
        <w:tc>
          <w:tcPr>
            <w:tcW w:w="3327" w:type="dxa"/>
            <w:shd w:val="clear" w:color="auto" w:fill="auto"/>
            <w:vAlign w:val="center"/>
          </w:tcPr>
          <w:p w14:paraId="0DCAFD0E" w14:textId="50471C23" w:rsidR="00CF107D" w:rsidRPr="00AB18C9" w:rsidRDefault="00CF107D" w:rsidP="00CF107D">
            <w:pPr>
              <w:spacing w:after="0" w:line="240" w:lineRule="auto"/>
              <w:rPr>
                <w:rFonts w:ascii="Arial" w:hAnsi="Arial" w:cs="Arial"/>
                <w:sz w:val="18"/>
                <w:szCs w:val="18"/>
              </w:rPr>
            </w:pPr>
            <w:r w:rsidRPr="00AB18C9">
              <w:rPr>
                <w:rFonts w:ascii="Arial" w:hAnsi="Arial" w:cs="Arial"/>
                <w:sz w:val="18"/>
                <w:szCs w:val="18"/>
              </w:rPr>
              <w:t>Course Feedback Survey</w:t>
            </w:r>
            <w:r>
              <w:rPr>
                <w:rFonts w:ascii="Arial" w:hAnsi="Arial" w:cs="Arial"/>
                <w:sz w:val="18"/>
                <w:szCs w:val="18"/>
              </w:rPr>
              <w:t>s</w:t>
            </w:r>
          </w:p>
        </w:tc>
        <w:tc>
          <w:tcPr>
            <w:tcW w:w="922" w:type="dxa"/>
            <w:shd w:val="clear" w:color="auto" w:fill="auto"/>
            <w:vAlign w:val="center"/>
          </w:tcPr>
          <w:p w14:paraId="3F5AC9DE" w14:textId="5A6FD4AE" w:rsidR="00CF107D" w:rsidRPr="00AB18C9" w:rsidRDefault="005D1DB2" w:rsidP="00CF107D">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w:t>
            </w:r>
            <w:r w:rsidR="00CF107D"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18FF23F1" w14:textId="26EA033E" w:rsidR="00CF107D" w:rsidRPr="002F16A7" w:rsidRDefault="00CF107D" w:rsidP="00CF107D">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5D1DB2" w:rsidRPr="001D0445" w14:paraId="166AF488" w14:textId="77777777" w:rsidTr="00AB4C7F">
        <w:trPr>
          <w:trHeight w:val="25"/>
        </w:trPr>
        <w:tc>
          <w:tcPr>
            <w:tcW w:w="3327" w:type="dxa"/>
            <w:shd w:val="clear" w:color="auto" w:fill="auto"/>
            <w:vAlign w:val="center"/>
          </w:tcPr>
          <w:p w14:paraId="1F365ED5" w14:textId="08EAD8D0" w:rsidR="005D1DB2" w:rsidRPr="00AB18C9" w:rsidRDefault="005D1DB2" w:rsidP="005D1DB2">
            <w:pPr>
              <w:spacing w:after="0" w:line="240" w:lineRule="auto"/>
              <w:rPr>
                <w:rFonts w:ascii="Arial" w:hAnsi="Arial" w:cs="Arial"/>
                <w:sz w:val="18"/>
                <w:szCs w:val="18"/>
              </w:rPr>
            </w:pPr>
            <w:r>
              <w:rPr>
                <w:rFonts w:ascii="Arial" w:hAnsi="Arial" w:cs="Arial"/>
                <w:sz w:val="18"/>
                <w:szCs w:val="18"/>
              </w:rPr>
              <w:t>Required Research: MREP Studies</w:t>
            </w:r>
          </w:p>
        </w:tc>
        <w:tc>
          <w:tcPr>
            <w:tcW w:w="922" w:type="dxa"/>
            <w:shd w:val="clear" w:color="auto" w:fill="auto"/>
            <w:vAlign w:val="center"/>
          </w:tcPr>
          <w:p w14:paraId="03E0CB3A" w14:textId="554F5DAD" w:rsidR="005D1DB2" w:rsidRDefault="005D1DB2" w:rsidP="005D1DB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w:t>
            </w:r>
          </w:p>
        </w:tc>
        <w:tc>
          <w:tcPr>
            <w:tcW w:w="1015" w:type="dxa"/>
            <w:shd w:val="clear" w:color="auto" w:fill="D9D9D9" w:themeFill="background1" w:themeFillShade="D9"/>
            <w:vAlign w:val="center"/>
          </w:tcPr>
          <w:p w14:paraId="61E12C3C" w14:textId="60C99F6C" w:rsidR="005D1DB2" w:rsidRDefault="005D1DB2" w:rsidP="005D1DB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5D1DB2" w:rsidRPr="001D0445" w14:paraId="18AC20B3" w14:textId="77777777" w:rsidTr="00AB4C7F">
        <w:trPr>
          <w:trHeight w:val="25"/>
        </w:trPr>
        <w:tc>
          <w:tcPr>
            <w:tcW w:w="3327" w:type="dxa"/>
            <w:shd w:val="clear" w:color="auto" w:fill="auto"/>
            <w:vAlign w:val="center"/>
          </w:tcPr>
          <w:p w14:paraId="7BA318DF" w14:textId="2330D33A" w:rsidR="005D1DB2" w:rsidRDefault="005D1DB2" w:rsidP="005D1DB2">
            <w:pPr>
              <w:spacing w:after="0" w:line="240" w:lineRule="auto"/>
              <w:rPr>
                <w:rFonts w:ascii="Arial" w:hAnsi="Arial" w:cs="Arial"/>
                <w:sz w:val="18"/>
                <w:szCs w:val="18"/>
              </w:rPr>
            </w:pPr>
            <w:r>
              <w:rPr>
                <w:rFonts w:ascii="Arial" w:hAnsi="Arial" w:cs="Arial"/>
                <w:sz w:val="18"/>
                <w:szCs w:val="18"/>
              </w:rPr>
              <w:t>Extra Credit</w:t>
            </w:r>
            <w:r w:rsidR="00307580" w:rsidRPr="00307580">
              <w:rPr>
                <w:rFonts w:ascii="Arial" w:hAnsi="Arial" w:cs="Arial"/>
                <w:sz w:val="18"/>
                <w:szCs w:val="18"/>
                <w:vertAlign w:val="superscript"/>
              </w:rPr>
              <w:t>4</w:t>
            </w:r>
          </w:p>
        </w:tc>
        <w:tc>
          <w:tcPr>
            <w:tcW w:w="922" w:type="dxa"/>
            <w:shd w:val="clear" w:color="auto" w:fill="auto"/>
            <w:vAlign w:val="center"/>
          </w:tcPr>
          <w:p w14:paraId="3AFE1D4C" w14:textId="357285C8" w:rsidR="005D1DB2" w:rsidRDefault="005D1DB2" w:rsidP="005D1DB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Max 2%</w:t>
            </w:r>
          </w:p>
        </w:tc>
        <w:tc>
          <w:tcPr>
            <w:tcW w:w="1015" w:type="dxa"/>
            <w:shd w:val="clear" w:color="auto" w:fill="D9D9D9" w:themeFill="background1" w:themeFillShade="D9"/>
            <w:vAlign w:val="center"/>
          </w:tcPr>
          <w:p w14:paraId="41B6B0DF" w14:textId="05831171" w:rsidR="005D1DB2" w:rsidRDefault="005D1DB2" w:rsidP="005D1DB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bl>
    <w:p w14:paraId="267C6449" w14:textId="1C041D11" w:rsidR="00964592" w:rsidRDefault="00964592" w:rsidP="001E1047">
      <w:pPr>
        <w:spacing w:after="0" w:line="240" w:lineRule="auto"/>
      </w:pPr>
    </w:p>
    <w:p w14:paraId="0D200722" w14:textId="2A7A85FB" w:rsidR="00964592" w:rsidRPr="000E3E4B" w:rsidRDefault="00964592" w:rsidP="001E1047">
      <w:pPr>
        <w:spacing w:after="0" w:line="240" w:lineRule="auto"/>
      </w:pPr>
    </w:p>
    <w:p w14:paraId="20BE6930" w14:textId="5F770E95" w:rsidR="00964592" w:rsidRDefault="00964592" w:rsidP="001E1047">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1E1047">
      <w:r>
        <w:t xml:space="preserve">   </w:t>
      </w:r>
    </w:p>
    <w:p w14:paraId="394BA870" w14:textId="77777777" w:rsidR="003E75D3" w:rsidRDefault="00F16B8A" w:rsidP="001E1047">
      <w:pPr>
        <w:rPr>
          <w:rFonts w:ascii="Arial" w:hAnsi="Arial" w:cs="Arial"/>
          <w:i/>
          <w:sz w:val="20"/>
        </w:rPr>
      </w:pPr>
      <w:r>
        <w:rPr>
          <w:rFonts w:ascii="Arial" w:hAnsi="Arial" w:cs="Arial"/>
          <w:i/>
          <w:sz w:val="20"/>
        </w:rPr>
        <w:t xml:space="preserve">    </w:t>
      </w:r>
    </w:p>
    <w:p w14:paraId="2AD30844" w14:textId="77777777" w:rsidR="003E75D3" w:rsidRDefault="003E75D3" w:rsidP="001E1047">
      <w:pPr>
        <w:rPr>
          <w:rFonts w:ascii="Arial" w:hAnsi="Arial" w:cs="Arial"/>
          <w:i/>
          <w:sz w:val="20"/>
        </w:rPr>
      </w:pPr>
    </w:p>
    <w:p w14:paraId="16EFE572" w14:textId="13AF853A" w:rsidR="00B5490C" w:rsidRDefault="005D1DB2" w:rsidP="001E1047">
      <w:pPr>
        <w:rPr>
          <w:rFonts w:ascii="Arial" w:hAnsi="Arial" w:cs="Arial"/>
          <w:i/>
          <w:sz w:val="20"/>
        </w:rPr>
      </w:pPr>
      <w:r w:rsidRPr="00060F24">
        <w:rPr>
          <w:rFonts w:ascii="Arial" w:hAnsi="Arial" w:cs="Arial"/>
          <w:i/>
          <w:noProof/>
          <w:sz w:val="20"/>
        </w:rPr>
        <mc:AlternateContent>
          <mc:Choice Requires="wps">
            <w:drawing>
              <wp:anchor distT="45720" distB="45720" distL="114300" distR="114300" simplePos="0" relativeHeight="251685888" behindDoc="0" locked="0" layoutInCell="1" allowOverlap="1" wp14:anchorId="634856E1" wp14:editId="31F5EF46">
                <wp:simplePos x="0" y="0"/>
                <wp:positionH relativeFrom="margin">
                  <wp:posOffset>-83127</wp:posOffset>
                </wp:positionH>
                <wp:positionV relativeFrom="paragraph">
                  <wp:posOffset>256095</wp:posOffset>
                </wp:positionV>
                <wp:extent cx="5415148"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148" cy="295275"/>
                        </a:xfrm>
                        <a:prstGeom prst="rect">
                          <a:avLst/>
                        </a:prstGeom>
                        <a:noFill/>
                        <a:ln w="9525">
                          <a:noFill/>
                          <a:miter lim="800000"/>
                          <a:headEnd/>
                          <a:tailEnd/>
                        </a:ln>
                      </wps:spPr>
                      <wps:txbx>
                        <w:txbxContent>
                          <w:p w14:paraId="364566F8" w14:textId="23C79C54" w:rsidR="00C038CE" w:rsidRPr="00C94FEB" w:rsidRDefault="00C038CE" w:rsidP="00B3482F">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00763515" w:rsidRPr="005D1DB2">
                              <w:rPr>
                                <w:rFonts w:ascii="Arial" w:hAnsi="Arial" w:cs="Arial"/>
                                <w:i/>
                                <w:sz w:val="10"/>
                                <w:szCs w:val="16"/>
                              </w:rPr>
                              <w:t>Exams must average &gt;50% to pass the class, regardless of other assignments</w:t>
                            </w:r>
                            <w:r w:rsidR="00763515">
                              <w:rPr>
                                <w:rFonts w:ascii="Arial" w:hAnsi="Arial" w:cs="Arial"/>
                                <w:i/>
                                <w:sz w:val="10"/>
                                <w:szCs w:val="16"/>
                              </w:rPr>
                              <w:t>.</w:t>
                            </w:r>
                            <w:r w:rsidRPr="005D1DB2">
                              <w:rPr>
                                <w:rFonts w:ascii="Arial" w:hAnsi="Arial" w:cs="Arial"/>
                                <w:i/>
                                <w:sz w:val="10"/>
                                <w:szCs w:val="16"/>
                              </w:rPr>
                              <w:t xml:space="preserve">  </w:t>
                            </w:r>
                            <w:r w:rsidR="00763515" w:rsidRPr="00763515">
                              <w:rPr>
                                <w:rFonts w:ascii="Arial" w:hAnsi="Arial" w:cs="Arial"/>
                                <w:i/>
                                <w:sz w:val="10"/>
                                <w:szCs w:val="16"/>
                                <w:vertAlign w:val="superscript"/>
                              </w:rPr>
                              <w:t>2</w:t>
                            </w:r>
                            <w:r w:rsidR="00763515" w:rsidRPr="005D1DB2">
                              <w:rPr>
                                <w:rFonts w:ascii="Arial" w:hAnsi="Arial" w:cs="Arial"/>
                                <w:i/>
                                <w:sz w:val="10"/>
                                <w:szCs w:val="16"/>
                              </w:rPr>
                              <w:t>One of the lowest grades dropped</w:t>
                            </w:r>
                            <w:r w:rsidR="00307580">
                              <w:rPr>
                                <w:rFonts w:ascii="Arial" w:hAnsi="Arial" w:cs="Arial"/>
                                <w:i/>
                                <w:sz w:val="10"/>
                                <w:szCs w:val="16"/>
                              </w:rPr>
                              <w:t xml:space="preserve">. </w:t>
                            </w:r>
                            <w:r w:rsidR="00763515" w:rsidRPr="00307580">
                              <w:rPr>
                                <w:rFonts w:ascii="Arial" w:hAnsi="Arial" w:cs="Arial"/>
                                <w:i/>
                                <w:sz w:val="10"/>
                                <w:szCs w:val="16"/>
                                <w:vertAlign w:val="superscript"/>
                              </w:rPr>
                              <w:t>3</w:t>
                            </w:r>
                            <w:r w:rsidR="00763515">
                              <w:rPr>
                                <w:rFonts w:ascii="Arial" w:hAnsi="Arial" w:cs="Arial"/>
                                <w:i/>
                                <w:sz w:val="10"/>
                                <w:szCs w:val="16"/>
                              </w:rPr>
                              <w:t>Two of the lowest grades dropped</w:t>
                            </w:r>
                            <w:r w:rsidRPr="005D1DB2">
                              <w:rPr>
                                <w:rFonts w:ascii="Arial" w:hAnsi="Arial" w:cs="Arial"/>
                                <w:i/>
                                <w:sz w:val="10"/>
                                <w:szCs w:val="16"/>
                              </w:rPr>
                              <w:t xml:space="preserve">. </w:t>
                            </w:r>
                            <w:r w:rsidR="00307580">
                              <w:rPr>
                                <w:rFonts w:ascii="Arial" w:hAnsi="Arial" w:cs="Arial"/>
                                <w:i/>
                                <w:sz w:val="10"/>
                                <w:szCs w:val="16"/>
                                <w:vertAlign w:val="superscript"/>
                              </w:rPr>
                              <w:t>4</w:t>
                            </w:r>
                            <w:r w:rsidRPr="005D1DB2">
                              <w:rPr>
                                <w:rFonts w:ascii="Arial" w:hAnsi="Arial" w:cs="Arial"/>
                                <w:i/>
                                <w:sz w:val="10"/>
                                <w:szCs w:val="16"/>
                              </w:rPr>
                              <w:t>Up to 2% extra credit available</w:t>
                            </w:r>
                            <w:r w:rsidR="00763515">
                              <w:rPr>
                                <w:rFonts w:ascii="Arial" w:hAnsi="Arial" w:cs="Arial"/>
                                <w:i/>
                                <w:sz w:val="10"/>
                                <w:szCs w:val="16"/>
                              </w:rPr>
                              <w:t xml:space="preserve"> for extra MREP studies only. No additional extra credit available,</w:t>
                            </w:r>
                            <w:r w:rsidRPr="005D1DB2">
                              <w:rPr>
                                <w:rFonts w:ascii="Arial" w:hAnsi="Arial" w:cs="Arial"/>
                                <w:i/>
                                <w:sz w:val="10"/>
                                <w:szCs w:val="16"/>
                              </w:rPr>
                              <w:t xml:space="preserve"> see pages 3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6E1" id="_x0000_t202" coordsize="21600,21600" o:spt="202" path="m,l,21600r21600,l21600,xe">
                <v:stroke joinstyle="miter"/>
                <v:path gradientshapeok="t" o:connecttype="rect"/>
              </v:shapetype>
              <v:shape id="Text Box 2" o:spid="_x0000_s1027" type="#_x0000_t202" style="position:absolute;margin-left:-6.55pt;margin-top:20.15pt;width:426.4pt;height:23.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" filled="f" stroked="f">
                <v:textbox>
                  <w:txbxContent>
                    <w:p w14:paraId="364566F8" w14:textId="23C79C54" w:rsidR="00C038CE" w:rsidRPr="00C94FEB" w:rsidRDefault="00C038CE" w:rsidP="00B3482F">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00763515" w:rsidRPr="005D1DB2">
                        <w:rPr>
                          <w:rFonts w:ascii="Arial" w:hAnsi="Arial" w:cs="Arial"/>
                          <w:i/>
                          <w:sz w:val="10"/>
                          <w:szCs w:val="16"/>
                        </w:rPr>
                        <w:t>Exams must average &gt;50% to pass the class, regardless of other assignments</w:t>
                      </w:r>
                      <w:r w:rsidR="00763515">
                        <w:rPr>
                          <w:rFonts w:ascii="Arial" w:hAnsi="Arial" w:cs="Arial"/>
                          <w:i/>
                          <w:sz w:val="10"/>
                          <w:szCs w:val="16"/>
                        </w:rPr>
                        <w:t>.</w:t>
                      </w:r>
                      <w:r w:rsidRPr="005D1DB2">
                        <w:rPr>
                          <w:rFonts w:ascii="Arial" w:hAnsi="Arial" w:cs="Arial"/>
                          <w:i/>
                          <w:sz w:val="10"/>
                          <w:szCs w:val="16"/>
                        </w:rPr>
                        <w:t xml:space="preserve">  </w:t>
                      </w:r>
                      <w:r w:rsidR="00763515" w:rsidRPr="00763515">
                        <w:rPr>
                          <w:rFonts w:ascii="Arial" w:hAnsi="Arial" w:cs="Arial"/>
                          <w:i/>
                          <w:sz w:val="10"/>
                          <w:szCs w:val="16"/>
                          <w:vertAlign w:val="superscript"/>
                        </w:rPr>
                        <w:t>2</w:t>
                      </w:r>
                      <w:r w:rsidR="00763515" w:rsidRPr="005D1DB2">
                        <w:rPr>
                          <w:rFonts w:ascii="Arial" w:hAnsi="Arial" w:cs="Arial"/>
                          <w:i/>
                          <w:sz w:val="10"/>
                          <w:szCs w:val="16"/>
                        </w:rPr>
                        <w:t>One of the lowest grades dropped</w:t>
                      </w:r>
                      <w:r w:rsidR="00307580">
                        <w:rPr>
                          <w:rFonts w:ascii="Arial" w:hAnsi="Arial" w:cs="Arial"/>
                          <w:i/>
                          <w:sz w:val="10"/>
                          <w:szCs w:val="16"/>
                        </w:rPr>
                        <w:t xml:space="preserve">. </w:t>
                      </w:r>
                      <w:r w:rsidR="00763515" w:rsidRPr="00307580">
                        <w:rPr>
                          <w:rFonts w:ascii="Arial" w:hAnsi="Arial" w:cs="Arial"/>
                          <w:i/>
                          <w:sz w:val="10"/>
                          <w:szCs w:val="16"/>
                          <w:vertAlign w:val="superscript"/>
                        </w:rPr>
                        <w:t>3</w:t>
                      </w:r>
                      <w:r w:rsidR="00763515">
                        <w:rPr>
                          <w:rFonts w:ascii="Arial" w:hAnsi="Arial" w:cs="Arial"/>
                          <w:i/>
                          <w:sz w:val="10"/>
                          <w:szCs w:val="16"/>
                        </w:rPr>
                        <w:t>Two of the lowest grades dropped</w:t>
                      </w:r>
                      <w:r w:rsidRPr="005D1DB2">
                        <w:rPr>
                          <w:rFonts w:ascii="Arial" w:hAnsi="Arial" w:cs="Arial"/>
                          <w:i/>
                          <w:sz w:val="10"/>
                          <w:szCs w:val="16"/>
                        </w:rPr>
                        <w:t xml:space="preserve">. </w:t>
                      </w:r>
                      <w:r w:rsidR="00307580">
                        <w:rPr>
                          <w:rFonts w:ascii="Arial" w:hAnsi="Arial" w:cs="Arial"/>
                          <w:i/>
                          <w:sz w:val="10"/>
                          <w:szCs w:val="16"/>
                          <w:vertAlign w:val="superscript"/>
                        </w:rPr>
                        <w:t>4</w:t>
                      </w:r>
                      <w:r w:rsidRPr="005D1DB2">
                        <w:rPr>
                          <w:rFonts w:ascii="Arial" w:hAnsi="Arial" w:cs="Arial"/>
                          <w:i/>
                          <w:sz w:val="10"/>
                          <w:szCs w:val="16"/>
                        </w:rPr>
                        <w:t>Up to 2% extra credit available</w:t>
                      </w:r>
                      <w:r w:rsidR="00763515">
                        <w:rPr>
                          <w:rFonts w:ascii="Arial" w:hAnsi="Arial" w:cs="Arial"/>
                          <w:i/>
                          <w:sz w:val="10"/>
                          <w:szCs w:val="16"/>
                        </w:rPr>
                        <w:t xml:space="preserve"> for extra MREP studies only. No additional extra credit available,</w:t>
                      </w:r>
                      <w:r w:rsidRPr="005D1DB2">
                        <w:rPr>
                          <w:rFonts w:ascii="Arial" w:hAnsi="Arial" w:cs="Arial"/>
                          <w:i/>
                          <w:sz w:val="10"/>
                          <w:szCs w:val="16"/>
                        </w:rPr>
                        <w:t xml:space="preserve"> see pages 3 for details.</w:t>
                      </w:r>
                    </w:p>
                  </w:txbxContent>
                </v:textbox>
                <w10:wrap anchorx="margin"/>
              </v:shape>
            </w:pict>
          </mc:Fallback>
        </mc:AlternateContent>
      </w:r>
    </w:p>
    <w:p w14:paraId="62301D10" w14:textId="64F87F0E" w:rsidR="001A5285" w:rsidRDefault="001A5285" w:rsidP="00022469">
      <w:pPr>
        <w:spacing w:after="0" w:line="240" w:lineRule="auto"/>
        <w:jc w:val="both"/>
        <w:rPr>
          <w:rFonts w:ascii="Arial" w:hAnsi="Arial" w:cs="Arial"/>
          <w:b/>
          <w:sz w:val="16"/>
          <w:szCs w:val="18"/>
        </w:rPr>
      </w:pPr>
    </w:p>
    <w:p w14:paraId="1217BD7C" w14:textId="553CAC6C" w:rsidR="007C1F8F" w:rsidRDefault="007C1F8F" w:rsidP="00022469">
      <w:pPr>
        <w:spacing w:after="0" w:line="240" w:lineRule="auto"/>
        <w:jc w:val="both"/>
        <w:rPr>
          <w:rFonts w:ascii="Arial" w:hAnsi="Arial" w:cs="Arial"/>
          <w:b/>
          <w:sz w:val="14"/>
          <w:szCs w:val="16"/>
        </w:rPr>
      </w:pPr>
    </w:p>
    <w:p w14:paraId="408BE1BD" w14:textId="77777777" w:rsidR="002A0670" w:rsidRDefault="002A0670">
      <w:pPr>
        <w:spacing w:after="160" w:line="259" w:lineRule="auto"/>
        <w:rPr>
          <w:rFonts w:ascii="Arial" w:hAnsi="Arial" w:cs="Arial"/>
          <w:b/>
          <w:color w:val="000000" w:themeColor="text1"/>
          <w:sz w:val="18"/>
          <w:szCs w:val="18"/>
          <w:u w:val="single"/>
        </w:rPr>
      </w:pPr>
      <w:r>
        <w:rPr>
          <w:rFonts w:ascii="Arial" w:hAnsi="Arial" w:cs="Arial"/>
          <w:b/>
          <w:color w:val="000000" w:themeColor="text1"/>
          <w:sz w:val="18"/>
          <w:szCs w:val="18"/>
          <w:u w:val="single"/>
        </w:rPr>
        <w:br w:type="page"/>
      </w:r>
    </w:p>
    <w:p w14:paraId="053BB48E" w14:textId="77777777" w:rsidR="002A0670" w:rsidRDefault="002A0670" w:rsidP="00532842">
      <w:pPr>
        <w:spacing w:after="160" w:line="259" w:lineRule="auto"/>
        <w:rPr>
          <w:rFonts w:ascii="Arial" w:hAnsi="Arial" w:cs="Arial"/>
          <w:b/>
          <w:color w:val="000000" w:themeColor="text1"/>
          <w:sz w:val="18"/>
          <w:szCs w:val="18"/>
          <w:u w:val="single"/>
        </w:rPr>
      </w:pPr>
    </w:p>
    <w:p w14:paraId="026EFD0C" w14:textId="344CE6B6" w:rsidR="00F4235D" w:rsidRPr="004167B2" w:rsidRDefault="00F4235D" w:rsidP="00532842">
      <w:pPr>
        <w:spacing w:after="160" w:line="259" w:lineRule="auto"/>
        <w:rPr>
          <w:rFonts w:ascii="Arial" w:hAnsi="Arial" w:cs="Arial"/>
          <w:color w:val="000000" w:themeColor="text1"/>
          <w:sz w:val="18"/>
          <w:szCs w:val="18"/>
        </w:rPr>
      </w:pPr>
      <w:r w:rsidRPr="004167B2">
        <w:rPr>
          <w:rFonts w:ascii="Arial" w:hAnsi="Arial" w:cs="Arial"/>
          <w:b/>
          <w:color w:val="000000" w:themeColor="text1"/>
          <w:sz w:val="18"/>
          <w:szCs w:val="18"/>
          <w:u w:val="single"/>
        </w:rPr>
        <w:t xml:space="preserve">Course Format and How this Course Works: </w:t>
      </w:r>
    </w:p>
    <w:p w14:paraId="78D3FDA0" w14:textId="55BA2AE9"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Mode of Delivery: </w:t>
      </w:r>
      <w:r w:rsidRPr="004167B2">
        <w:rPr>
          <w:rFonts w:ascii="Arial" w:hAnsi="Arial" w:cs="Arial"/>
          <w:color w:val="000000" w:themeColor="text1"/>
          <w:sz w:val="18"/>
          <w:szCs w:val="18"/>
        </w:rPr>
        <w:t>Th</w:t>
      </w:r>
      <w:r w:rsidR="007424DE">
        <w:rPr>
          <w:rFonts w:ascii="Arial" w:hAnsi="Arial" w:cs="Arial"/>
          <w:color w:val="000000" w:themeColor="text1"/>
          <w:sz w:val="18"/>
          <w:szCs w:val="18"/>
        </w:rPr>
        <w:t xml:space="preserve">is course will be held </w:t>
      </w:r>
      <w:r w:rsidR="00677436">
        <w:rPr>
          <w:rFonts w:ascii="Arial" w:hAnsi="Arial" w:cs="Arial"/>
          <w:color w:val="000000" w:themeColor="text1"/>
          <w:sz w:val="18"/>
          <w:szCs w:val="18"/>
        </w:rPr>
        <w:t>in-person</w:t>
      </w:r>
      <w:r w:rsidR="007424DE">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weekly on </w:t>
      </w:r>
      <w:r w:rsidR="00763515">
        <w:rPr>
          <w:rFonts w:ascii="Arial" w:hAnsi="Arial" w:cs="Arial"/>
          <w:color w:val="000000" w:themeColor="text1"/>
          <w:sz w:val="18"/>
          <w:szCs w:val="18"/>
        </w:rPr>
        <w:t>Mondays</w:t>
      </w:r>
      <w:r w:rsidR="005B3BD8">
        <w:rPr>
          <w:rFonts w:ascii="Arial" w:hAnsi="Arial" w:cs="Arial"/>
          <w:color w:val="000000" w:themeColor="text1"/>
          <w:sz w:val="18"/>
          <w:szCs w:val="18"/>
        </w:rPr>
        <w:t xml:space="preserve"> </w:t>
      </w:r>
      <w:r w:rsidR="001A5285">
        <w:rPr>
          <w:rFonts w:ascii="Arial" w:hAnsi="Arial" w:cs="Arial"/>
          <w:color w:val="000000" w:themeColor="text1"/>
          <w:sz w:val="18"/>
          <w:szCs w:val="18"/>
        </w:rPr>
        <w:t xml:space="preserve">from </w:t>
      </w:r>
      <w:r w:rsidR="00763515">
        <w:rPr>
          <w:rFonts w:ascii="Arial" w:hAnsi="Arial" w:cs="Arial"/>
          <w:color w:val="000000" w:themeColor="text1"/>
          <w:sz w:val="18"/>
          <w:szCs w:val="18"/>
        </w:rPr>
        <w:t>8</w:t>
      </w:r>
      <w:r w:rsidR="00634369">
        <w:rPr>
          <w:rFonts w:ascii="Arial" w:hAnsi="Arial" w:cs="Arial"/>
          <w:color w:val="000000" w:themeColor="text1"/>
          <w:sz w:val="18"/>
          <w:szCs w:val="18"/>
        </w:rPr>
        <w:t>am-</w:t>
      </w:r>
      <w:r w:rsidR="00763515">
        <w:rPr>
          <w:rFonts w:ascii="Arial" w:hAnsi="Arial" w:cs="Arial"/>
          <w:color w:val="000000" w:themeColor="text1"/>
          <w:sz w:val="18"/>
          <w:szCs w:val="18"/>
        </w:rPr>
        <w:t>9:20a</w:t>
      </w:r>
      <w:r w:rsidR="00634369">
        <w:rPr>
          <w:rFonts w:ascii="Arial" w:hAnsi="Arial" w:cs="Arial"/>
          <w:color w:val="000000" w:themeColor="text1"/>
          <w:sz w:val="18"/>
          <w:szCs w:val="18"/>
        </w:rPr>
        <w:t xml:space="preserve">m in-person in </w:t>
      </w:r>
      <w:r w:rsidR="00763515">
        <w:rPr>
          <w:rFonts w:ascii="Arial" w:hAnsi="Arial" w:cs="Arial"/>
          <w:color w:val="000000" w:themeColor="text1"/>
          <w:sz w:val="18"/>
          <w:szCs w:val="18"/>
        </w:rPr>
        <w:t>University</w:t>
      </w:r>
      <w:r w:rsidR="00DF7FDF">
        <w:rPr>
          <w:rFonts w:ascii="Arial" w:hAnsi="Arial" w:cs="Arial"/>
          <w:color w:val="000000" w:themeColor="text1"/>
          <w:sz w:val="18"/>
          <w:szCs w:val="18"/>
        </w:rPr>
        <w:t xml:space="preserve"> Hall </w:t>
      </w:r>
      <w:r w:rsidR="00763515">
        <w:rPr>
          <w:rFonts w:ascii="Arial" w:hAnsi="Arial" w:cs="Arial"/>
          <w:color w:val="000000" w:themeColor="text1"/>
          <w:sz w:val="18"/>
          <w:szCs w:val="18"/>
        </w:rPr>
        <w:t>014</w:t>
      </w:r>
      <w:r w:rsidR="00634369">
        <w:rPr>
          <w:rFonts w:ascii="Arial" w:hAnsi="Arial" w:cs="Arial"/>
          <w:color w:val="000000" w:themeColor="text1"/>
          <w:sz w:val="18"/>
          <w:szCs w:val="18"/>
        </w:rPr>
        <w:t>.</w:t>
      </w:r>
      <w:r w:rsidR="005B3BD8">
        <w:rPr>
          <w:rFonts w:ascii="Arial" w:hAnsi="Arial" w:cs="Arial"/>
          <w:color w:val="000000" w:themeColor="text1"/>
          <w:sz w:val="18"/>
          <w:szCs w:val="18"/>
        </w:rPr>
        <w:t xml:space="preserve"> </w:t>
      </w:r>
      <w:r w:rsidR="007424DE">
        <w:rPr>
          <w:rFonts w:ascii="Arial" w:hAnsi="Arial" w:cs="Arial"/>
          <w:color w:val="000000" w:themeColor="text1"/>
          <w:sz w:val="18"/>
          <w:szCs w:val="18"/>
        </w:rPr>
        <w:t>The lectures</w:t>
      </w:r>
      <w:r w:rsidR="00634369">
        <w:rPr>
          <w:rFonts w:ascii="Arial" w:hAnsi="Arial" w:cs="Arial"/>
          <w:color w:val="000000" w:themeColor="text1"/>
          <w:sz w:val="18"/>
          <w:szCs w:val="18"/>
        </w:rPr>
        <w:t xml:space="preserve"> from the online section of this course</w:t>
      </w:r>
      <w:r w:rsidR="007424DE">
        <w:rPr>
          <w:rFonts w:ascii="Arial" w:hAnsi="Arial" w:cs="Arial"/>
          <w:color w:val="000000" w:themeColor="text1"/>
          <w:sz w:val="18"/>
          <w:szCs w:val="18"/>
        </w:rPr>
        <w:t xml:space="preserve"> will be recorded and posted to the Carmen course page where students will have access to the recordings thru the end of the semester. </w:t>
      </w:r>
      <w:r w:rsidR="005D1DB2">
        <w:rPr>
          <w:rFonts w:ascii="Arial" w:hAnsi="Arial" w:cs="Arial"/>
          <w:color w:val="000000" w:themeColor="text1"/>
          <w:sz w:val="18"/>
          <w:szCs w:val="18"/>
        </w:rPr>
        <w:t>Attendance</w:t>
      </w:r>
      <w:r w:rsidR="007424DE">
        <w:rPr>
          <w:rFonts w:ascii="Arial" w:hAnsi="Arial" w:cs="Arial"/>
          <w:color w:val="000000" w:themeColor="text1"/>
          <w:sz w:val="18"/>
          <w:szCs w:val="18"/>
        </w:rPr>
        <w:t xml:space="preserve"> is </w:t>
      </w:r>
      <w:r w:rsidR="005D1DB2">
        <w:rPr>
          <w:rFonts w:ascii="Arial" w:hAnsi="Arial" w:cs="Arial"/>
          <w:color w:val="000000" w:themeColor="text1"/>
          <w:sz w:val="18"/>
          <w:szCs w:val="18"/>
        </w:rPr>
        <w:t>required</w:t>
      </w:r>
      <w:r w:rsidR="007424DE">
        <w:rPr>
          <w:rFonts w:ascii="Arial" w:hAnsi="Arial" w:cs="Arial"/>
          <w:color w:val="000000" w:themeColor="text1"/>
          <w:sz w:val="18"/>
          <w:szCs w:val="18"/>
        </w:rPr>
        <w:t xml:space="preserve"> for grading purposes</w:t>
      </w:r>
      <w:r w:rsidR="005D1DB2">
        <w:rPr>
          <w:rFonts w:ascii="Arial" w:hAnsi="Arial" w:cs="Arial"/>
          <w:color w:val="000000" w:themeColor="text1"/>
          <w:sz w:val="18"/>
          <w:szCs w:val="18"/>
        </w:rPr>
        <w:t>. St</w:t>
      </w:r>
      <w:r w:rsidR="007424DE">
        <w:rPr>
          <w:rFonts w:ascii="Arial" w:hAnsi="Arial" w:cs="Arial"/>
          <w:color w:val="000000" w:themeColor="text1"/>
          <w:sz w:val="18"/>
          <w:szCs w:val="18"/>
        </w:rPr>
        <w:t>udents are encouraged to attend and participate in lectures to maximize their learning experience. In addition to the weekly lectures, the</w:t>
      </w:r>
      <w:r w:rsidR="00E428F3">
        <w:rPr>
          <w:rFonts w:ascii="Arial" w:hAnsi="Arial" w:cs="Arial"/>
          <w:iCs/>
          <w:color w:val="000000" w:themeColor="text1"/>
          <w:sz w:val="18"/>
          <w:szCs w:val="18"/>
        </w:rPr>
        <w:t xml:space="preserve"> course will also require</w:t>
      </w:r>
      <w:r w:rsidRPr="004167B2">
        <w:rPr>
          <w:rFonts w:ascii="Arial" w:hAnsi="Arial" w:cs="Arial"/>
          <w:iCs/>
          <w:color w:val="000000" w:themeColor="text1"/>
          <w:sz w:val="18"/>
          <w:szCs w:val="18"/>
        </w:rPr>
        <w:t xml:space="preserve"> </w:t>
      </w:r>
      <w:r w:rsidR="005D1DB2">
        <w:rPr>
          <w:rFonts w:ascii="Arial" w:hAnsi="Arial" w:cs="Arial"/>
          <w:iCs/>
          <w:color w:val="000000" w:themeColor="text1"/>
          <w:sz w:val="18"/>
          <w:szCs w:val="18"/>
        </w:rPr>
        <w:t>2-3</w:t>
      </w:r>
      <w:r w:rsidRPr="004167B2">
        <w:rPr>
          <w:rFonts w:ascii="Arial" w:hAnsi="Arial" w:cs="Arial"/>
          <w:iCs/>
          <w:color w:val="000000" w:themeColor="text1"/>
          <w:sz w:val="18"/>
          <w:szCs w:val="18"/>
        </w:rPr>
        <w:t xml:space="preserve"> hours of other online content (</w:t>
      </w:r>
      <w:proofErr w:type="gramStart"/>
      <w:r w:rsidRPr="004167B2">
        <w:rPr>
          <w:rFonts w:ascii="Arial" w:hAnsi="Arial" w:cs="Arial"/>
          <w:iCs/>
          <w:color w:val="000000" w:themeColor="text1"/>
          <w:sz w:val="18"/>
          <w:szCs w:val="18"/>
        </w:rPr>
        <w:t>e.g.</w:t>
      </w:r>
      <w:proofErr w:type="gramEnd"/>
      <w:r w:rsidRPr="004167B2">
        <w:rPr>
          <w:rFonts w:ascii="Arial" w:hAnsi="Arial" w:cs="Arial"/>
          <w:iCs/>
          <w:color w:val="000000" w:themeColor="text1"/>
          <w:sz w:val="18"/>
          <w:szCs w:val="18"/>
        </w:rPr>
        <w:t xml:space="preserve"> </w:t>
      </w:r>
      <w:r w:rsidR="00213469" w:rsidRPr="004167B2">
        <w:rPr>
          <w:rFonts w:ascii="Arial" w:hAnsi="Arial" w:cs="Arial"/>
          <w:iCs/>
          <w:color w:val="000000" w:themeColor="text1"/>
          <w:sz w:val="18"/>
          <w:szCs w:val="18"/>
        </w:rPr>
        <w:t>mini-</w:t>
      </w:r>
      <w:r w:rsidRPr="004167B2">
        <w:rPr>
          <w:rFonts w:ascii="Arial" w:hAnsi="Arial" w:cs="Arial"/>
          <w:iCs/>
          <w:color w:val="000000" w:themeColor="text1"/>
          <w:sz w:val="18"/>
          <w:szCs w:val="18"/>
        </w:rPr>
        <w:t xml:space="preserve">simulations, application exercise videos and quizzes). </w:t>
      </w:r>
      <w:r w:rsidRPr="004167B2">
        <w:rPr>
          <w:rFonts w:ascii="Arial" w:hAnsi="Arial" w:cs="Arial"/>
          <w:color w:val="000000" w:themeColor="text1"/>
          <w:sz w:val="18"/>
          <w:szCs w:val="18"/>
        </w:rPr>
        <w:t xml:space="preserve"> </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41D8BFF0" w:rsidR="00F4235D" w:rsidRPr="005D1DB2" w:rsidRDefault="00F4235D" w:rsidP="004167B2">
      <w:pPr>
        <w:spacing w:after="0" w:line="240" w:lineRule="auto"/>
        <w:jc w:val="both"/>
        <w:rPr>
          <w:rFonts w:ascii="Arial" w:hAnsi="Arial" w:cs="Arial"/>
          <w:b/>
          <w:bCs/>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4167B2">
        <w:rPr>
          <w:rFonts w:ascii="Arial" w:hAnsi="Arial" w:cs="Arial"/>
          <w:b/>
          <w:bCs/>
          <w:color w:val="000000" w:themeColor="text1"/>
          <w:sz w:val="18"/>
          <w:szCs w:val="18"/>
        </w:rPr>
        <w:t>weekly modules</w:t>
      </w:r>
      <w:r w:rsidRPr="004167B2">
        <w:rPr>
          <w:rFonts w:ascii="Arial" w:hAnsi="Arial" w:cs="Arial"/>
          <w:color w:val="000000" w:themeColor="text1"/>
          <w:sz w:val="18"/>
          <w:szCs w:val="18"/>
        </w:rPr>
        <w:t xml:space="preserve"> that are </w:t>
      </w:r>
      <w:r w:rsidR="005D1DB2">
        <w:rPr>
          <w:rFonts w:ascii="Arial" w:hAnsi="Arial" w:cs="Arial"/>
          <w:color w:val="000000" w:themeColor="text1"/>
          <w:sz w:val="18"/>
          <w:szCs w:val="18"/>
        </w:rPr>
        <w:t>opened</w:t>
      </w:r>
      <w:r w:rsidRPr="004167B2">
        <w:rPr>
          <w:rFonts w:ascii="Arial" w:hAnsi="Arial" w:cs="Arial"/>
          <w:color w:val="000000" w:themeColor="text1"/>
          <w:sz w:val="18"/>
          <w:szCs w:val="18"/>
        </w:rPr>
        <w:t xml:space="preserve"> </w:t>
      </w:r>
      <w:r w:rsidR="00504384" w:rsidRPr="004167B2">
        <w:rPr>
          <w:rFonts w:ascii="Arial" w:hAnsi="Arial" w:cs="Arial"/>
          <w:color w:val="000000" w:themeColor="text1"/>
          <w:sz w:val="18"/>
          <w:szCs w:val="18"/>
        </w:rPr>
        <w:t xml:space="preserve">on </w:t>
      </w:r>
      <w:r w:rsidR="005D1DB2">
        <w:rPr>
          <w:rFonts w:ascii="Arial" w:hAnsi="Arial" w:cs="Arial"/>
          <w:color w:val="000000" w:themeColor="text1"/>
          <w:sz w:val="18"/>
          <w:szCs w:val="18"/>
        </w:rPr>
        <w:t>Mondays</w:t>
      </w:r>
      <w:r w:rsidR="00504384" w:rsidRPr="004167B2">
        <w:rPr>
          <w:rFonts w:ascii="Arial" w:hAnsi="Arial" w:cs="Arial"/>
          <w:color w:val="000000" w:themeColor="text1"/>
          <w:sz w:val="18"/>
          <w:szCs w:val="18"/>
        </w:rPr>
        <w:t xml:space="preserve"> </w:t>
      </w:r>
      <w:r w:rsidR="005D1DB2">
        <w:rPr>
          <w:rFonts w:ascii="Arial" w:hAnsi="Arial" w:cs="Arial"/>
          <w:color w:val="000000" w:themeColor="text1"/>
          <w:sz w:val="18"/>
          <w:szCs w:val="18"/>
        </w:rPr>
        <w:t>by 11:59pm</w:t>
      </w:r>
      <w:r w:rsidR="00504384" w:rsidRPr="004167B2">
        <w:rPr>
          <w:rFonts w:ascii="Arial" w:hAnsi="Arial" w:cs="Arial"/>
          <w:color w:val="000000" w:themeColor="text1"/>
          <w:sz w:val="18"/>
          <w:szCs w:val="18"/>
        </w:rPr>
        <w:t xml:space="preserve"> each</w:t>
      </w:r>
      <w:r w:rsidRPr="004167B2">
        <w:rPr>
          <w:rFonts w:ascii="Arial" w:hAnsi="Arial" w:cs="Arial"/>
          <w:color w:val="000000" w:themeColor="text1"/>
          <w:sz w:val="18"/>
          <w:szCs w:val="18"/>
        </w:rPr>
        <w:t xml:space="preserve"> week. Students are expected to keep pace with weekly </w:t>
      </w:r>
      <w:r w:rsidR="002F3AC8" w:rsidRPr="004167B2">
        <w:rPr>
          <w:rFonts w:ascii="Arial" w:hAnsi="Arial" w:cs="Arial"/>
          <w:color w:val="000000" w:themeColor="text1"/>
          <w:sz w:val="18"/>
          <w:szCs w:val="18"/>
        </w:rPr>
        <w:t>deadlines</w:t>
      </w:r>
      <w:r w:rsidR="002F3AC8">
        <w:rPr>
          <w:rFonts w:ascii="Arial" w:hAnsi="Arial" w:cs="Arial"/>
          <w:color w:val="000000" w:themeColor="text1"/>
          <w:sz w:val="18"/>
          <w:szCs w:val="18"/>
        </w:rPr>
        <w:t xml:space="preserve"> but</w:t>
      </w:r>
      <w:r w:rsidRPr="004167B2">
        <w:rPr>
          <w:rFonts w:ascii="Arial" w:hAnsi="Arial" w:cs="Arial"/>
          <w:color w:val="000000" w:themeColor="text1"/>
          <w:sz w:val="18"/>
          <w:szCs w:val="18"/>
        </w:rPr>
        <w:t xml:space="preserve"> may schedule their efforts freely at their own pace within that time frame</w:t>
      </w:r>
      <w:r w:rsidR="007424DE">
        <w:rPr>
          <w:rFonts w:ascii="Arial" w:hAnsi="Arial" w:cs="Arial"/>
          <w:color w:val="000000" w:themeColor="text1"/>
          <w:sz w:val="18"/>
          <w:szCs w:val="18"/>
        </w:rPr>
        <w:t xml:space="preserve"> established in the course calendar</w:t>
      </w:r>
      <w:r w:rsidRPr="004167B2">
        <w:rPr>
          <w:rFonts w:ascii="Arial" w:hAnsi="Arial" w:cs="Arial"/>
          <w:color w:val="000000" w:themeColor="text1"/>
          <w:sz w:val="18"/>
          <w:szCs w:val="18"/>
        </w:rPr>
        <w:t>.</w:t>
      </w:r>
      <w:r w:rsidR="005D1DB2">
        <w:rPr>
          <w:rFonts w:ascii="Arial" w:hAnsi="Arial" w:cs="Arial"/>
          <w:color w:val="000000" w:themeColor="text1"/>
          <w:sz w:val="18"/>
          <w:szCs w:val="18"/>
        </w:rPr>
        <w:t xml:space="preserve"> </w:t>
      </w:r>
      <w:bookmarkStart w:id="2" w:name="_Hlk123592444"/>
      <w:r w:rsidR="005D1DB2">
        <w:rPr>
          <w:rFonts w:ascii="Arial" w:hAnsi="Arial" w:cs="Arial"/>
          <w:color w:val="000000" w:themeColor="text1"/>
          <w:sz w:val="18"/>
          <w:szCs w:val="18"/>
        </w:rPr>
        <w:t xml:space="preserve">All weekly online activities are </w:t>
      </w:r>
      <w:r w:rsidR="005D1DB2" w:rsidRPr="005D1DB2">
        <w:rPr>
          <w:rFonts w:ascii="Arial" w:hAnsi="Arial" w:cs="Arial"/>
          <w:b/>
          <w:bCs/>
          <w:color w:val="000000" w:themeColor="text1"/>
          <w:sz w:val="18"/>
          <w:szCs w:val="18"/>
        </w:rPr>
        <w:t xml:space="preserve">DUE </w:t>
      </w:r>
      <w:r w:rsidR="00763515">
        <w:rPr>
          <w:rFonts w:ascii="Arial" w:hAnsi="Arial" w:cs="Arial"/>
          <w:b/>
          <w:bCs/>
          <w:color w:val="000000" w:themeColor="text1"/>
          <w:sz w:val="18"/>
          <w:szCs w:val="18"/>
        </w:rPr>
        <w:t>on Sundays at 11:59pm</w:t>
      </w:r>
      <w:r w:rsidR="005D1DB2" w:rsidRPr="005D1DB2">
        <w:rPr>
          <w:rFonts w:ascii="Arial" w:hAnsi="Arial" w:cs="Arial"/>
          <w:b/>
          <w:bCs/>
          <w:color w:val="000000" w:themeColor="text1"/>
          <w:sz w:val="18"/>
          <w:szCs w:val="18"/>
        </w:rPr>
        <w:t xml:space="preserve">. </w:t>
      </w:r>
      <w:bookmarkEnd w:id="2"/>
    </w:p>
    <w:p w14:paraId="50641DF0" w14:textId="77777777" w:rsidR="00F4235D" w:rsidRPr="005D1DB2" w:rsidRDefault="00F4235D" w:rsidP="004167B2">
      <w:pPr>
        <w:spacing w:after="0" w:line="240" w:lineRule="auto"/>
        <w:jc w:val="both"/>
        <w:rPr>
          <w:rFonts w:ascii="Arial" w:hAnsi="Arial" w:cs="Arial"/>
          <w:b/>
          <w:bCs/>
          <w:color w:val="000000" w:themeColor="text1"/>
          <w:sz w:val="18"/>
          <w:szCs w:val="18"/>
        </w:rPr>
      </w:pPr>
    </w:p>
    <w:p w14:paraId="2BDD6BA3" w14:textId="7E06715B"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a </w:t>
      </w:r>
      <w:r w:rsidRPr="004167B2">
        <w:rPr>
          <w:rFonts w:ascii="Arial" w:hAnsi="Arial" w:cs="Arial"/>
          <w:b/>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13">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213469" w:rsidRPr="004167B2">
        <w:rPr>
          <w:rFonts w:ascii="Arial" w:hAnsi="Arial" w:cs="Arial"/>
          <w:color w:val="000000" w:themeColor="text1"/>
          <w:sz w:val="18"/>
          <w:szCs w:val="18"/>
        </w:rPr>
        <w:t>mini-</w:t>
      </w:r>
      <w:r w:rsidRPr="004167B2">
        <w:rPr>
          <w:rFonts w:ascii="Arial" w:hAnsi="Arial" w:cs="Arial"/>
          <w:color w:val="000000" w:themeColor="text1"/>
          <w:sz w:val="18"/>
          <w:szCs w:val="18"/>
        </w:rPr>
        <w:t>simulations, quizzes, etc.) in addition to 6 hours of homework (reading and assignment preparation, for example)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64D4FD8E" w14:textId="77777777" w:rsidR="00472452" w:rsidRPr="00877F3F" w:rsidRDefault="00472452" w:rsidP="00472452">
      <w:pPr>
        <w:spacing w:after="0" w:line="240" w:lineRule="auto"/>
        <w:jc w:val="both"/>
        <w:rPr>
          <w:rFonts w:ascii="Arial" w:hAnsi="Arial" w:cs="Arial"/>
          <w:color w:val="000000" w:themeColor="text1"/>
          <w:sz w:val="18"/>
          <w:szCs w:val="18"/>
        </w:rPr>
      </w:pPr>
      <w:r w:rsidRPr="00877F3F">
        <w:rPr>
          <w:rFonts w:ascii="Arial" w:hAnsi="Arial" w:cs="Arial"/>
          <w:b/>
          <w:bCs/>
          <w:color w:val="000000" w:themeColor="text1"/>
          <w:sz w:val="18"/>
          <w:szCs w:val="18"/>
        </w:rPr>
        <w:t xml:space="preserve">Attendance, Participation, Assignment and Testing Policies: </w:t>
      </w:r>
    </w:p>
    <w:p w14:paraId="5A101450" w14:textId="77777777" w:rsidR="00472452" w:rsidRPr="00877F3F" w:rsidRDefault="00472452" w:rsidP="00472452">
      <w:pPr>
        <w:pStyle w:val="ListParagraph"/>
        <w:numPr>
          <w:ilvl w:val="0"/>
          <w:numId w:val="5"/>
        </w:numPr>
        <w:spacing w:after="0" w:line="240" w:lineRule="auto"/>
        <w:jc w:val="both"/>
        <w:outlineLvl w:val="0"/>
        <w:rPr>
          <w:rFonts w:ascii="Arial" w:hAnsi="Arial" w:cs="Arial"/>
          <w:bCs/>
          <w:color w:val="000000"/>
          <w:sz w:val="18"/>
          <w:szCs w:val="18"/>
        </w:rPr>
      </w:pPr>
      <w:r w:rsidRPr="00877F3F">
        <w:rPr>
          <w:rFonts w:ascii="Arial" w:hAnsi="Arial" w:cs="Arial"/>
          <w:b/>
          <w:bCs/>
          <w:color w:val="000000" w:themeColor="text1"/>
          <w:sz w:val="18"/>
          <w:szCs w:val="18"/>
        </w:rPr>
        <w:t>Attendance Policy</w:t>
      </w:r>
      <w:r w:rsidRPr="00877F3F">
        <w:rPr>
          <w:rFonts w:ascii="Arial" w:hAnsi="Arial" w:cs="Arial"/>
          <w:color w:val="000000" w:themeColor="text1"/>
          <w:sz w:val="18"/>
          <w:szCs w:val="18"/>
        </w:rPr>
        <w:t>: </w:t>
      </w:r>
    </w:p>
    <w:p w14:paraId="35E83833" w14:textId="77777777" w:rsidR="00472452" w:rsidRPr="00326B30" w:rsidRDefault="00472452" w:rsidP="00472452">
      <w:pPr>
        <w:pStyle w:val="ListParagraph"/>
        <w:numPr>
          <w:ilvl w:val="1"/>
          <w:numId w:val="5"/>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 xml:space="preserve">Attendance is a graded component of the course. Students are required to attend class and are encouraged to </w:t>
      </w:r>
      <w:r w:rsidRPr="00326B30">
        <w:rPr>
          <w:rFonts w:ascii="Arial" w:hAnsi="Arial" w:cs="Arial"/>
          <w:color w:val="000000" w:themeColor="text1"/>
          <w:sz w:val="18"/>
          <w:szCs w:val="18"/>
        </w:rPr>
        <w:t xml:space="preserve">participate in lectures to maximize their learning experience. Students should be prepared to be called on in class and are encouraged to ask questions in class. </w:t>
      </w:r>
    </w:p>
    <w:p w14:paraId="28C0CF06" w14:textId="53355463" w:rsidR="00472452" w:rsidRPr="00326B30" w:rsidRDefault="00472452" w:rsidP="00472452">
      <w:pPr>
        <w:pStyle w:val="ListParagraph"/>
        <w:numPr>
          <w:ilvl w:val="1"/>
          <w:numId w:val="5"/>
        </w:numPr>
        <w:spacing w:after="0" w:line="240" w:lineRule="auto"/>
        <w:jc w:val="both"/>
        <w:outlineLvl w:val="0"/>
        <w:rPr>
          <w:rFonts w:ascii="Arial" w:hAnsi="Arial" w:cs="Arial"/>
          <w:color w:val="000000"/>
          <w:sz w:val="18"/>
          <w:szCs w:val="18"/>
        </w:rPr>
      </w:pPr>
      <w:r w:rsidRPr="00326B30">
        <w:rPr>
          <w:rFonts w:ascii="Arial" w:hAnsi="Arial" w:cs="Arial"/>
          <w:color w:val="000000" w:themeColor="text1"/>
          <w:sz w:val="18"/>
          <w:szCs w:val="18"/>
        </w:rPr>
        <w:t xml:space="preserve">Attendance is taken during all lecture classes; </w:t>
      </w:r>
      <w:proofErr w:type="gramStart"/>
      <w:r w:rsidRPr="00326B30">
        <w:rPr>
          <w:rFonts w:ascii="Arial" w:hAnsi="Arial" w:cs="Arial"/>
          <w:color w:val="000000" w:themeColor="text1"/>
          <w:sz w:val="18"/>
          <w:szCs w:val="18"/>
        </w:rPr>
        <w:t>however</w:t>
      </w:r>
      <w:proofErr w:type="gramEnd"/>
      <w:r w:rsidRPr="00326B30">
        <w:rPr>
          <w:rFonts w:ascii="Arial" w:hAnsi="Arial" w:cs="Arial"/>
          <w:color w:val="000000" w:themeColor="text1"/>
          <w:sz w:val="18"/>
          <w:szCs w:val="18"/>
        </w:rPr>
        <w:t xml:space="preserve"> it is not taken on exam days. The instructor will </w:t>
      </w:r>
      <w:r w:rsidRPr="00326B30">
        <w:rPr>
          <w:rFonts w:ascii="Arial" w:hAnsi="Arial" w:cs="Arial"/>
          <w:b/>
          <w:bCs/>
          <w:color w:val="000000" w:themeColor="text1"/>
          <w:sz w:val="18"/>
          <w:szCs w:val="18"/>
        </w:rPr>
        <w:t xml:space="preserve">drop the </w:t>
      </w:r>
      <w:r w:rsidR="0001381E" w:rsidRPr="00326B30">
        <w:rPr>
          <w:rFonts w:ascii="Arial" w:hAnsi="Arial" w:cs="Arial"/>
          <w:b/>
          <w:bCs/>
          <w:color w:val="000000" w:themeColor="text1"/>
          <w:sz w:val="18"/>
          <w:szCs w:val="18"/>
          <w:u w:val="single"/>
        </w:rPr>
        <w:t>two</w:t>
      </w:r>
      <w:r w:rsidRPr="00326B30">
        <w:rPr>
          <w:rFonts w:ascii="Arial" w:hAnsi="Arial" w:cs="Arial"/>
          <w:b/>
          <w:bCs/>
          <w:color w:val="000000" w:themeColor="text1"/>
          <w:sz w:val="18"/>
          <w:szCs w:val="18"/>
        </w:rPr>
        <w:t xml:space="preserve"> lowest attendance scores</w:t>
      </w:r>
      <w:r w:rsidR="00B719B7" w:rsidRPr="00326B30">
        <w:rPr>
          <w:rFonts w:ascii="Arial" w:hAnsi="Arial" w:cs="Arial"/>
          <w:b/>
          <w:bCs/>
          <w:color w:val="000000" w:themeColor="text1"/>
          <w:sz w:val="18"/>
          <w:szCs w:val="18"/>
        </w:rPr>
        <w:t xml:space="preserve"> at</w:t>
      </w:r>
      <w:r w:rsidRPr="00326B30">
        <w:rPr>
          <w:rFonts w:ascii="Arial" w:hAnsi="Arial" w:cs="Arial"/>
          <w:b/>
          <w:bCs/>
          <w:color w:val="000000" w:themeColor="text1"/>
          <w:sz w:val="18"/>
          <w:szCs w:val="18"/>
        </w:rPr>
        <w:t xml:space="preserve"> the end of the semester. </w:t>
      </w:r>
      <w:r w:rsidR="000F053B" w:rsidRPr="00326B30">
        <w:rPr>
          <w:rFonts w:ascii="Arial" w:hAnsi="Arial" w:cs="Arial"/>
          <w:color w:val="000000" w:themeColor="text1"/>
          <w:sz w:val="18"/>
          <w:szCs w:val="18"/>
        </w:rPr>
        <w:t xml:space="preserve">Please plan accordingly for your absences. </w:t>
      </w:r>
      <w:r w:rsidR="000F053B" w:rsidRPr="00326B30">
        <w:rPr>
          <w:rFonts w:ascii="Arial" w:hAnsi="Arial" w:cs="Arial"/>
          <w:b/>
          <w:bCs/>
          <w:color w:val="000000" w:themeColor="text1"/>
          <w:sz w:val="18"/>
          <w:szCs w:val="18"/>
        </w:rPr>
        <w:t>It is recommended that you save your absences for unpredicted events such as physical or mental medical conditions</w:t>
      </w:r>
      <w:r w:rsidR="00326B30" w:rsidRPr="00326B30">
        <w:rPr>
          <w:rFonts w:ascii="Arial" w:hAnsi="Arial" w:cs="Arial"/>
          <w:b/>
          <w:bCs/>
          <w:color w:val="000000" w:themeColor="text1"/>
          <w:sz w:val="18"/>
          <w:szCs w:val="18"/>
        </w:rPr>
        <w:t xml:space="preserve">, </w:t>
      </w:r>
      <w:proofErr w:type="gramStart"/>
      <w:r w:rsidR="00326B30" w:rsidRPr="00326B30">
        <w:rPr>
          <w:rFonts w:ascii="Arial" w:hAnsi="Arial" w:cs="Arial"/>
          <w:b/>
          <w:bCs/>
          <w:color w:val="000000" w:themeColor="text1"/>
          <w:sz w:val="18"/>
          <w:szCs w:val="18"/>
        </w:rPr>
        <w:t>e</w:t>
      </w:r>
      <w:r w:rsidR="000F053B" w:rsidRPr="00326B30">
        <w:rPr>
          <w:rFonts w:ascii="Arial" w:hAnsi="Arial" w:cs="Arial"/>
          <w:b/>
          <w:bCs/>
          <w:color w:val="000000" w:themeColor="text1"/>
          <w:sz w:val="18"/>
          <w:szCs w:val="18"/>
        </w:rPr>
        <w:t>mergencies</w:t>
      </w:r>
      <w:proofErr w:type="gramEnd"/>
      <w:r w:rsidR="00326B30" w:rsidRPr="00326B30">
        <w:rPr>
          <w:rFonts w:ascii="Arial" w:hAnsi="Arial" w:cs="Arial"/>
          <w:b/>
          <w:bCs/>
          <w:color w:val="000000" w:themeColor="text1"/>
          <w:sz w:val="18"/>
          <w:szCs w:val="18"/>
        </w:rPr>
        <w:t xml:space="preserve"> and unforeseen circumstances</w:t>
      </w:r>
      <w:r w:rsidR="000F053B" w:rsidRPr="00326B30">
        <w:rPr>
          <w:rFonts w:ascii="Arial" w:hAnsi="Arial" w:cs="Arial"/>
          <w:b/>
          <w:bCs/>
          <w:color w:val="000000" w:themeColor="text1"/>
          <w:sz w:val="18"/>
          <w:szCs w:val="18"/>
        </w:rPr>
        <w:t xml:space="preserve">. </w:t>
      </w:r>
      <w:r w:rsidR="00DF7FDF" w:rsidRPr="00326B30">
        <w:rPr>
          <w:rFonts w:ascii="Arial" w:hAnsi="Arial" w:cs="Arial"/>
          <w:color w:val="000000" w:themeColor="text1"/>
          <w:sz w:val="18"/>
          <w:szCs w:val="18"/>
        </w:rPr>
        <w:t>No</w:t>
      </w:r>
      <w:r w:rsidR="0001381E" w:rsidRPr="00326B30">
        <w:rPr>
          <w:rFonts w:ascii="Arial" w:hAnsi="Arial" w:cs="Arial"/>
          <w:color w:val="000000" w:themeColor="text1"/>
          <w:sz w:val="18"/>
          <w:szCs w:val="18"/>
        </w:rPr>
        <w:t xml:space="preserve"> additional absences will be granted beyond the two </w:t>
      </w:r>
      <w:r w:rsidR="00DF7FDF" w:rsidRPr="00326B30">
        <w:rPr>
          <w:rFonts w:ascii="Arial" w:hAnsi="Arial" w:cs="Arial"/>
          <w:color w:val="000000" w:themeColor="text1"/>
          <w:sz w:val="18"/>
          <w:szCs w:val="18"/>
        </w:rPr>
        <w:t xml:space="preserve">absences. This reasonable accommodation applies to </w:t>
      </w:r>
      <w:r w:rsidR="00DF7FDF" w:rsidRPr="00763515">
        <w:rPr>
          <w:rFonts w:ascii="Arial" w:hAnsi="Arial" w:cs="Arial"/>
          <w:color w:val="000000" w:themeColor="text1"/>
          <w:sz w:val="18"/>
          <w:szCs w:val="18"/>
          <w:u w:val="single"/>
        </w:rPr>
        <w:t>all</w:t>
      </w:r>
      <w:r w:rsidR="00DF7FDF" w:rsidRPr="00326B30">
        <w:rPr>
          <w:rFonts w:ascii="Arial" w:hAnsi="Arial" w:cs="Arial"/>
          <w:color w:val="000000" w:themeColor="text1"/>
          <w:sz w:val="18"/>
          <w:szCs w:val="18"/>
        </w:rPr>
        <w:t xml:space="preserve"> students. </w:t>
      </w:r>
    </w:p>
    <w:p w14:paraId="42ADB965" w14:textId="7DD5AF54" w:rsidR="00472452" w:rsidRPr="00F10CB5" w:rsidRDefault="00472452" w:rsidP="00472452">
      <w:pPr>
        <w:pStyle w:val="ListParagraph"/>
        <w:numPr>
          <w:ilvl w:val="1"/>
          <w:numId w:val="5"/>
        </w:numPr>
        <w:spacing w:after="0" w:line="240" w:lineRule="auto"/>
        <w:jc w:val="both"/>
        <w:outlineLvl w:val="0"/>
        <w:rPr>
          <w:rFonts w:ascii="Arial" w:hAnsi="Arial" w:cs="Arial"/>
          <w:bCs/>
          <w:color w:val="000000"/>
          <w:sz w:val="18"/>
          <w:szCs w:val="18"/>
        </w:rPr>
      </w:pPr>
      <w:r w:rsidRPr="00326B30">
        <w:rPr>
          <w:rFonts w:ascii="Arial" w:hAnsi="Arial" w:cs="Arial"/>
          <w:bCs/>
          <w:color w:val="000000"/>
          <w:sz w:val="18"/>
          <w:szCs w:val="18"/>
        </w:rPr>
        <w:t xml:space="preserve">To receive your attendance points you must utilize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code provided at the start of class. If you miss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code provided at the beginning of class, you are required to notify the instructor at the end of the class to receive partial (half) attendance points.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attendance scores are posted immediately after class on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site. It is the students’ responsibility to check their attendance scores immediately after class. If the posted attendance score is not accurate, then the student must </w:t>
      </w:r>
      <w:r w:rsidR="00F10CB5" w:rsidRPr="00F10CB5">
        <w:rPr>
          <w:rFonts w:ascii="Arial" w:hAnsi="Arial" w:cs="Arial"/>
          <w:bCs/>
          <w:color w:val="000000"/>
          <w:sz w:val="18"/>
          <w:szCs w:val="18"/>
        </w:rPr>
        <w:t xml:space="preserve">email </w:t>
      </w:r>
      <w:hyperlink r:id="rId14" w:history="1">
        <w:r w:rsidR="00F10CB5" w:rsidRPr="00F10CB5">
          <w:rPr>
            <w:rStyle w:val="Hyperlink"/>
            <w:rFonts w:ascii="Arial" w:hAnsi="Arial" w:cs="Arial"/>
            <w:sz w:val="18"/>
            <w:szCs w:val="18"/>
          </w:rPr>
          <w:t>FCOB-busml3150@osu.edu</w:t>
        </w:r>
      </w:hyperlink>
      <w:r w:rsidRPr="00F10CB5">
        <w:rPr>
          <w:rFonts w:ascii="Arial" w:hAnsi="Arial" w:cs="Arial"/>
          <w:bCs/>
          <w:color w:val="000000"/>
          <w:sz w:val="18"/>
          <w:szCs w:val="18"/>
        </w:rPr>
        <w:t xml:space="preserve"> by end of day (11:59pm) of the class in question. </w:t>
      </w:r>
    </w:p>
    <w:p w14:paraId="180FDB59" w14:textId="6D2E37B7" w:rsidR="002F3AC8" w:rsidRPr="002F3AC8" w:rsidRDefault="00837870" w:rsidP="002F3AC8">
      <w:pPr>
        <w:numPr>
          <w:ilvl w:val="0"/>
          <w:numId w:val="5"/>
        </w:num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Assignments and online activity</w:t>
      </w:r>
      <w:r w:rsidRPr="00837870">
        <w:rPr>
          <w:rFonts w:ascii="Arial" w:hAnsi="Arial" w:cs="Arial"/>
          <w:color w:val="000000" w:themeColor="text1"/>
          <w:sz w:val="18"/>
          <w:szCs w:val="18"/>
        </w:rPr>
        <w:t>:</w:t>
      </w:r>
      <w:r>
        <w:rPr>
          <w:rFonts w:ascii="Arial" w:hAnsi="Arial" w:cs="Arial"/>
          <w:color w:val="000000" w:themeColor="text1"/>
          <w:sz w:val="18"/>
          <w:szCs w:val="18"/>
        </w:rPr>
        <w:t xml:space="preserve"> </w:t>
      </w:r>
      <w:r w:rsidR="00462454">
        <w:rPr>
          <w:rFonts w:ascii="Arial" w:hAnsi="Arial" w:cs="Arial"/>
          <w:color w:val="000000" w:themeColor="text1"/>
          <w:sz w:val="18"/>
          <w:szCs w:val="18"/>
        </w:rPr>
        <w:t xml:space="preserve">Students </w:t>
      </w:r>
      <w:r w:rsidR="00F4235D" w:rsidRPr="004167B2">
        <w:rPr>
          <w:rFonts w:ascii="Arial" w:hAnsi="Arial" w:cs="Arial"/>
          <w:color w:val="000000" w:themeColor="text1"/>
          <w:sz w:val="18"/>
          <w:szCs w:val="18"/>
        </w:rPr>
        <w:t xml:space="preserve">are expected to login to the course in Carmen every week. (During most weeks </w:t>
      </w:r>
      <w:r w:rsidR="00462454">
        <w:rPr>
          <w:rFonts w:ascii="Arial" w:hAnsi="Arial" w:cs="Arial"/>
          <w:color w:val="000000" w:themeColor="text1"/>
          <w:sz w:val="18"/>
          <w:szCs w:val="18"/>
        </w:rPr>
        <w:t>students</w:t>
      </w:r>
      <w:r w:rsidR="00F4235D" w:rsidRPr="004167B2">
        <w:rPr>
          <w:rFonts w:ascii="Arial" w:hAnsi="Arial" w:cs="Arial"/>
          <w:color w:val="000000" w:themeColor="text1"/>
          <w:sz w:val="18"/>
          <w:szCs w:val="18"/>
        </w:rPr>
        <w:t xml:space="preserve"> wil</w:t>
      </w:r>
      <w:r w:rsidR="00462454">
        <w:rPr>
          <w:rFonts w:ascii="Arial" w:hAnsi="Arial" w:cs="Arial"/>
          <w:color w:val="000000" w:themeColor="text1"/>
          <w:sz w:val="18"/>
          <w:szCs w:val="18"/>
        </w:rPr>
        <w:t>l probably login many times</w:t>
      </w:r>
      <w:r w:rsidR="00677436">
        <w:rPr>
          <w:rFonts w:ascii="Arial" w:hAnsi="Arial" w:cs="Arial"/>
          <w:color w:val="000000" w:themeColor="text1"/>
          <w:sz w:val="18"/>
          <w:szCs w:val="18"/>
        </w:rPr>
        <w:t>).</w:t>
      </w:r>
      <w:r w:rsidR="00462454">
        <w:rPr>
          <w:rFonts w:ascii="Arial" w:hAnsi="Arial" w:cs="Arial"/>
          <w:color w:val="000000" w:themeColor="text1"/>
          <w:sz w:val="18"/>
          <w:szCs w:val="18"/>
        </w:rPr>
        <w:t xml:space="preserve"> </w:t>
      </w:r>
      <w:r>
        <w:rPr>
          <w:rFonts w:ascii="Arial" w:hAnsi="Arial" w:cs="Arial"/>
          <w:color w:val="000000" w:themeColor="text1"/>
          <w:sz w:val="18"/>
          <w:szCs w:val="18"/>
        </w:rPr>
        <w:t xml:space="preserve">Assignments will be posted on the Carmen course page on </w:t>
      </w:r>
      <w:r w:rsidR="005D1DB2">
        <w:rPr>
          <w:rFonts w:ascii="Arial" w:hAnsi="Arial" w:cs="Arial"/>
          <w:color w:val="000000" w:themeColor="text1"/>
          <w:sz w:val="18"/>
          <w:szCs w:val="18"/>
        </w:rPr>
        <w:t>Mondays no later than</w:t>
      </w:r>
      <w:r w:rsidR="00763C21">
        <w:rPr>
          <w:rFonts w:ascii="Arial" w:hAnsi="Arial" w:cs="Arial"/>
          <w:color w:val="000000" w:themeColor="text1"/>
          <w:sz w:val="18"/>
          <w:szCs w:val="18"/>
        </w:rPr>
        <w:t xml:space="preserve"> </w:t>
      </w:r>
      <w:r w:rsidR="005D1DB2">
        <w:rPr>
          <w:rFonts w:ascii="Arial" w:hAnsi="Arial" w:cs="Arial"/>
          <w:color w:val="000000" w:themeColor="text1"/>
          <w:sz w:val="18"/>
          <w:szCs w:val="18"/>
        </w:rPr>
        <w:t>11:59pm</w:t>
      </w:r>
      <w:r>
        <w:rPr>
          <w:rFonts w:ascii="Arial" w:hAnsi="Arial" w:cs="Arial"/>
          <w:color w:val="000000" w:themeColor="text1"/>
          <w:sz w:val="18"/>
          <w:szCs w:val="18"/>
        </w:rPr>
        <w:t xml:space="preserve"> and students will have a full week to complete the assignments. </w:t>
      </w:r>
      <w:r w:rsidRPr="00837870">
        <w:rPr>
          <w:rFonts w:ascii="Arial" w:hAnsi="Arial" w:cs="Arial"/>
          <w:b/>
          <w:color w:val="000000" w:themeColor="text1"/>
          <w:sz w:val="18"/>
          <w:szCs w:val="18"/>
        </w:rPr>
        <w:t xml:space="preserve">ALL assignments are due </w:t>
      </w:r>
      <w:r w:rsidR="00763515">
        <w:rPr>
          <w:rFonts w:ascii="Arial" w:hAnsi="Arial" w:cs="Arial"/>
          <w:b/>
          <w:color w:val="000000" w:themeColor="text1"/>
          <w:sz w:val="18"/>
          <w:szCs w:val="18"/>
        </w:rPr>
        <w:t>on Sundays at 11:59pm.</w:t>
      </w:r>
      <w:r>
        <w:rPr>
          <w:rFonts w:ascii="Arial" w:hAnsi="Arial" w:cs="Arial"/>
          <w:color w:val="000000" w:themeColor="text1"/>
          <w:sz w:val="18"/>
          <w:szCs w:val="18"/>
        </w:rPr>
        <w:t xml:space="preserve"> </w:t>
      </w:r>
    </w:p>
    <w:p w14:paraId="4A39290B" w14:textId="673FED83" w:rsidR="003F7306" w:rsidRDefault="0067118C"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color w:val="000000" w:themeColor="text1"/>
          <w:sz w:val="18"/>
          <w:szCs w:val="18"/>
        </w:rPr>
        <w:t>Late Policy for ALL</w:t>
      </w:r>
      <w:r w:rsidRPr="0067118C">
        <w:rPr>
          <w:rFonts w:ascii="Arial" w:hAnsi="Arial" w:cs="Arial"/>
          <w:b/>
          <w:sz w:val="18"/>
          <w:szCs w:val="18"/>
        </w:rPr>
        <w:t xml:space="preserve"> Assignments:</w:t>
      </w:r>
      <w:r w:rsidRPr="0067118C">
        <w:rPr>
          <w:rFonts w:ascii="Arial" w:hAnsi="Arial" w:cs="Arial"/>
          <w:sz w:val="18"/>
          <w:szCs w:val="18"/>
        </w:rPr>
        <w:t xml:space="preserve"> </w:t>
      </w:r>
      <w:bookmarkStart w:id="3" w:name="_Hlk154655674"/>
      <w:r w:rsidRPr="0067118C">
        <w:rPr>
          <w:rFonts w:ascii="Arial" w:hAnsi="Arial" w:cs="Arial"/>
          <w:sz w:val="18"/>
          <w:szCs w:val="18"/>
        </w:rPr>
        <w:t xml:space="preserve">Students are expected to complete the assignments by the due dates and times listed in Carmen. </w:t>
      </w:r>
      <w:r w:rsidR="00937964" w:rsidRPr="0067118C">
        <w:rPr>
          <w:rFonts w:ascii="Arial" w:hAnsi="Arial" w:cs="Arial"/>
          <w:sz w:val="18"/>
          <w:szCs w:val="18"/>
        </w:rPr>
        <w:t xml:space="preserve">If a student turns in the assignment late, but within 24 hours of the due date and time then 20% will be deducted from their grade. After the 24 hours expires, students will receive a </w:t>
      </w:r>
      <w:r w:rsidR="00937964" w:rsidRPr="005D1DB2">
        <w:rPr>
          <w:rFonts w:ascii="Arial" w:hAnsi="Arial" w:cs="Arial"/>
          <w:sz w:val="18"/>
          <w:szCs w:val="18"/>
          <w:u w:val="single"/>
        </w:rPr>
        <w:t>zero</w:t>
      </w:r>
      <w:r w:rsidR="00937964" w:rsidRPr="0067118C">
        <w:rPr>
          <w:rFonts w:ascii="Arial" w:hAnsi="Arial" w:cs="Arial"/>
          <w:sz w:val="18"/>
          <w:szCs w:val="18"/>
        </w:rPr>
        <w:t xml:space="preserve"> for assignments not turned in. </w:t>
      </w:r>
      <w:r w:rsidR="00937964">
        <w:rPr>
          <w:rFonts w:ascii="Arial" w:hAnsi="Arial" w:cs="Arial"/>
          <w:sz w:val="18"/>
          <w:szCs w:val="18"/>
        </w:rPr>
        <w:t xml:space="preserve">Given students have a full week to complete the assignments and there is a 24hr grace period there are no additional extensions for assignments. </w:t>
      </w:r>
      <w:r w:rsidR="00937964" w:rsidRPr="005D1DB2">
        <w:rPr>
          <w:rFonts w:ascii="Arial" w:hAnsi="Arial" w:cs="Arial"/>
          <w:bCs/>
          <w:color w:val="000000"/>
          <w:sz w:val="18"/>
          <w:szCs w:val="18"/>
          <w:u w:val="single"/>
        </w:rPr>
        <w:t xml:space="preserve">Students’ lowest </w:t>
      </w:r>
      <w:r w:rsidR="00937964">
        <w:rPr>
          <w:rFonts w:ascii="Arial" w:hAnsi="Arial" w:cs="Arial"/>
          <w:bCs/>
          <w:color w:val="000000"/>
          <w:sz w:val="18"/>
          <w:szCs w:val="18"/>
          <w:u w:val="single"/>
        </w:rPr>
        <w:t>two assignment</w:t>
      </w:r>
      <w:r w:rsidR="00937964" w:rsidRPr="005D1DB2">
        <w:rPr>
          <w:rFonts w:ascii="Arial" w:hAnsi="Arial" w:cs="Arial"/>
          <w:bCs/>
          <w:color w:val="000000"/>
          <w:sz w:val="18"/>
          <w:szCs w:val="18"/>
          <w:u w:val="single"/>
        </w:rPr>
        <w:t xml:space="preserve"> score</w:t>
      </w:r>
      <w:r w:rsidR="00937964">
        <w:rPr>
          <w:rFonts w:ascii="Arial" w:hAnsi="Arial" w:cs="Arial"/>
          <w:bCs/>
          <w:color w:val="000000"/>
          <w:sz w:val="18"/>
          <w:szCs w:val="18"/>
          <w:u w:val="single"/>
        </w:rPr>
        <w:t>s</w:t>
      </w:r>
      <w:r w:rsidR="00937964" w:rsidRPr="005D1DB2">
        <w:rPr>
          <w:rFonts w:ascii="Arial" w:hAnsi="Arial" w:cs="Arial"/>
          <w:bCs/>
          <w:color w:val="000000"/>
          <w:sz w:val="18"/>
          <w:szCs w:val="18"/>
          <w:u w:val="single"/>
        </w:rPr>
        <w:t xml:space="preserve"> </w:t>
      </w:r>
      <w:r w:rsidR="00937964">
        <w:rPr>
          <w:rFonts w:ascii="Arial" w:hAnsi="Arial" w:cs="Arial"/>
          <w:bCs/>
          <w:color w:val="000000"/>
          <w:sz w:val="18"/>
          <w:szCs w:val="18"/>
          <w:u w:val="single"/>
        </w:rPr>
        <w:t>are</w:t>
      </w:r>
      <w:r w:rsidR="00937964" w:rsidRPr="005D1DB2">
        <w:rPr>
          <w:rFonts w:ascii="Arial" w:hAnsi="Arial" w:cs="Arial"/>
          <w:bCs/>
          <w:color w:val="000000"/>
          <w:sz w:val="18"/>
          <w:szCs w:val="18"/>
          <w:u w:val="single"/>
        </w:rPr>
        <w:t xml:space="preserve"> dropped automatically in </w:t>
      </w:r>
      <w:proofErr w:type="gramStart"/>
      <w:r w:rsidR="00937964" w:rsidRPr="005D1DB2">
        <w:rPr>
          <w:rFonts w:ascii="Arial" w:hAnsi="Arial" w:cs="Arial"/>
          <w:bCs/>
          <w:color w:val="000000"/>
          <w:sz w:val="18"/>
          <w:szCs w:val="18"/>
          <w:u w:val="single"/>
        </w:rPr>
        <w:t>Carmen</w:t>
      </w:r>
      <w:bookmarkEnd w:id="3"/>
      <w:proofErr w:type="gramEnd"/>
    </w:p>
    <w:p w14:paraId="4F6E21FC" w14:textId="635BBAE4" w:rsidR="005D1DB2" w:rsidRPr="005D1DB2" w:rsidRDefault="00F33FD5" w:rsidP="00517790">
      <w:pPr>
        <w:numPr>
          <w:ilvl w:val="0"/>
          <w:numId w:val="5"/>
        </w:numPr>
        <w:spacing w:after="0" w:line="240" w:lineRule="auto"/>
        <w:jc w:val="both"/>
        <w:rPr>
          <w:rFonts w:ascii="Arial" w:hAnsi="Arial" w:cs="Arial"/>
          <w:color w:val="000000" w:themeColor="text1"/>
          <w:sz w:val="18"/>
          <w:szCs w:val="18"/>
        </w:rPr>
      </w:pPr>
      <w:r w:rsidRPr="003F7306">
        <w:rPr>
          <w:rFonts w:ascii="Arial" w:hAnsi="Arial" w:cs="Arial"/>
          <w:b/>
          <w:sz w:val="18"/>
          <w:szCs w:val="18"/>
        </w:rPr>
        <w:t>Testing Policy</w:t>
      </w:r>
      <w:r w:rsidR="005D1DB2">
        <w:rPr>
          <w:rFonts w:ascii="Arial" w:hAnsi="Arial" w:cs="Arial"/>
          <w:b/>
          <w:sz w:val="18"/>
          <w:szCs w:val="18"/>
        </w:rPr>
        <w:t xml:space="preserve"> for Quizzes</w:t>
      </w:r>
      <w:r w:rsidRPr="003F7306">
        <w:rPr>
          <w:rFonts w:ascii="Arial" w:hAnsi="Arial" w:cs="Arial"/>
          <w:b/>
          <w:sz w:val="18"/>
          <w:szCs w:val="18"/>
        </w:rPr>
        <w:t xml:space="preserve">: </w:t>
      </w:r>
      <w:bookmarkStart w:id="4" w:name="_Hlk154655724"/>
      <w:r w:rsidRPr="003F7306">
        <w:rPr>
          <w:rFonts w:ascii="Arial" w:hAnsi="Arial" w:cs="Arial"/>
          <w:sz w:val="18"/>
          <w:szCs w:val="18"/>
        </w:rPr>
        <w:t xml:space="preserve">There are </w:t>
      </w:r>
      <w:r w:rsidRPr="003F7306">
        <w:rPr>
          <w:rFonts w:ascii="Arial" w:hAnsi="Arial" w:cs="Arial"/>
          <w:sz w:val="18"/>
          <w:szCs w:val="18"/>
          <w:u w:val="single"/>
        </w:rPr>
        <w:t>no make-ups for quizzes</w:t>
      </w:r>
      <w:r w:rsidRPr="003F7306">
        <w:rPr>
          <w:rFonts w:ascii="Arial" w:hAnsi="Arial" w:cs="Arial"/>
          <w:sz w:val="18"/>
          <w:szCs w:val="18"/>
        </w:rPr>
        <w:t xml:space="preserve">. Students have a 24hr grace period after the quiz due dates that will allow them to complete the quiz with a 20% penalty to their grade. After the 24hr grace period ends incomplete quizzes are marked as </w:t>
      </w:r>
      <w:r w:rsidR="005D1DB2">
        <w:rPr>
          <w:rFonts w:ascii="Arial" w:hAnsi="Arial" w:cs="Arial"/>
          <w:sz w:val="18"/>
          <w:szCs w:val="18"/>
        </w:rPr>
        <w:t>a zero</w:t>
      </w:r>
      <w:r w:rsidRPr="003F7306">
        <w:rPr>
          <w:rFonts w:ascii="Arial" w:hAnsi="Arial" w:cs="Arial"/>
          <w:sz w:val="18"/>
          <w:szCs w:val="18"/>
        </w:rPr>
        <w:t xml:space="preserve">. </w:t>
      </w:r>
      <w:r w:rsidR="005D1DB2">
        <w:rPr>
          <w:rFonts w:ascii="Arial" w:hAnsi="Arial" w:cs="Arial"/>
          <w:bCs/>
          <w:color w:val="000000"/>
          <w:sz w:val="18"/>
          <w:szCs w:val="18"/>
        </w:rPr>
        <w:t>Quizzes will be administered online in Carmen with Proctorio activated. Students need a computer with working internet</w:t>
      </w:r>
      <w:r w:rsidR="00937964">
        <w:rPr>
          <w:rFonts w:ascii="Arial" w:hAnsi="Arial" w:cs="Arial"/>
          <w:bCs/>
          <w:color w:val="000000"/>
          <w:sz w:val="18"/>
          <w:szCs w:val="18"/>
        </w:rPr>
        <w:t xml:space="preserve">, webcam, and microphone. In addition, students </w:t>
      </w:r>
      <w:r w:rsidR="005D1DB2">
        <w:rPr>
          <w:rFonts w:ascii="Arial" w:hAnsi="Arial" w:cs="Arial"/>
          <w:bCs/>
          <w:color w:val="000000"/>
          <w:sz w:val="18"/>
          <w:szCs w:val="18"/>
        </w:rPr>
        <w:t xml:space="preserve">must have Proctorio enabled (go to getproctorio.com to install). Students have a full week to complete the quizzes at the time of their choice during that week. Each quiz must be completed in 30 minutes. </w:t>
      </w:r>
      <w:r w:rsidR="00937964" w:rsidRPr="005D1DB2">
        <w:rPr>
          <w:rFonts w:ascii="Arial" w:hAnsi="Arial" w:cs="Arial"/>
          <w:bCs/>
          <w:color w:val="000000"/>
          <w:sz w:val="18"/>
          <w:szCs w:val="18"/>
          <w:u w:val="single"/>
        </w:rPr>
        <w:t>Students’ lowest quiz score is dropped automatically in Carmen</w:t>
      </w:r>
      <w:r w:rsidR="00937964" w:rsidRPr="0086045A">
        <w:rPr>
          <w:rFonts w:ascii="Arial" w:hAnsi="Arial" w:cs="Arial"/>
          <w:bCs/>
          <w:color w:val="000000"/>
          <w:sz w:val="18"/>
          <w:szCs w:val="18"/>
        </w:rPr>
        <w:t>.</w:t>
      </w:r>
    </w:p>
    <w:bookmarkEnd w:id="4"/>
    <w:p w14:paraId="1C557EDF" w14:textId="358E2197" w:rsidR="00F33FD5" w:rsidRPr="003F7306" w:rsidRDefault="005D1DB2"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sz w:val="18"/>
          <w:szCs w:val="18"/>
        </w:rPr>
        <w:t>Testing Policy for Exams</w:t>
      </w:r>
      <w:r>
        <w:rPr>
          <w:rFonts w:ascii="Arial" w:hAnsi="Arial" w:cs="Arial"/>
          <w:sz w:val="18"/>
          <w:szCs w:val="18"/>
        </w:rPr>
        <w:t xml:space="preserve">: </w:t>
      </w:r>
      <w:bookmarkStart w:id="5" w:name="_Hlk154655758"/>
      <w:r w:rsidR="00F33FD5" w:rsidRPr="003F7306">
        <w:rPr>
          <w:rFonts w:ascii="Arial" w:hAnsi="Arial" w:cs="Arial"/>
          <w:sz w:val="18"/>
          <w:szCs w:val="18"/>
        </w:rPr>
        <w:t>Missed exams can only be made-up in extreme cases (e.g., illness</w:t>
      </w:r>
      <w:r>
        <w:rPr>
          <w:rFonts w:ascii="Arial" w:hAnsi="Arial" w:cs="Arial"/>
          <w:sz w:val="18"/>
          <w:szCs w:val="18"/>
        </w:rPr>
        <w:t xml:space="preserve"> with documentation from a health professional</w:t>
      </w:r>
      <w:r w:rsidR="00F33FD5" w:rsidRPr="003F7306">
        <w:rPr>
          <w:rFonts w:ascii="Arial" w:hAnsi="Arial" w:cs="Arial"/>
          <w:sz w:val="18"/>
          <w:szCs w:val="18"/>
        </w:rPr>
        <w:t>, death of</w:t>
      </w:r>
      <w:r w:rsidR="00324D6D">
        <w:rPr>
          <w:rFonts w:ascii="Arial" w:hAnsi="Arial" w:cs="Arial"/>
          <w:sz w:val="18"/>
          <w:szCs w:val="18"/>
        </w:rPr>
        <w:t xml:space="preserve"> a friend/</w:t>
      </w:r>
      <w:r w:rsidR="00F33FD5" w:rsidRPr="003F7306">
        <w:rPr>
          <w:rFonts w:ascii="Arial" w:hAnsi="Arial" w:cs="Arial"/>
          <w:sz w:val="18"/>
          <w:szCs w:val="18"/>
        </w:rPr>
        <w:t>family member, personal hospitalization, etc.) with proper documentation</w:t>
      </w:r>
      <w:r w:rsidR="004635BC">
        <w:rPr>
          <w:rFonts w:ascii="Arial" w:hAnsi="Arial" w:cs="Arial"/>
          <w:sz w:val="18"/>
          <w:szCs w:val="18"/>
        </w:rPr>
        <w:t xml:space="preserve"> </w:t>
      </w:r>
      <w:r w:rsidR="004635BC" w:rsidRPr="003F7306">
        <w:rPr>
          <w:rFonts w:ascii="Arial" w:hAnsi="Arial" w:cs="Arial"/>
          <w:sz w:val="18"/>
          <w:szCs w:val="18"/>
        </w:rPr>
        <w:t xml:space="preserve">(e.g., a physician’s note, </w:t>
      </w:r>
      <w:r w:rsidR="004210BD">
        <w:rPr>
          <w:rFonts w:ascii="Arial" w:hAnsi="Arial" w:cs="Arial"/>
          <w:sz w:val="18"/>
          <w:szCs w:val="18"/>
        </w:rPr>
        <w:t xml:space="preserve">ER paperwork, obituary, etc.) </w:t>
      </w:r>
      <w:r w:rsidR="004635BC">
        <w:rPr>
          <w:rFonts w:ascii="Arial" w:hAnsi="Arial" w:cs="Arial"/>
          <w:sz w:val="18"/>
          <w:szCs w:val="18"/>
        </w:rPr>
        <w:t>and approval from the instructor</w:t>
      </w:r>
      <w:r w:rsidR="004210BD">
        <w:rPr>
          <w:rFonts w:ascii="Arial" w:hAnsi="Arial" w:cs="Arial"/>
          <w:sz w:val="18"/>
          <w:szCs w:val="18"/>
        </w:rPr>
        <w:t>.</w:t>
      </w:r>
      <w:r w:rsidR="00F33FD5" w:rsidRPr="003F7306">
        <w:rPr>
          <w:rFonts w:ascii="Arial" w:hAnsi="Arial" w:cs="Arial"/>
          <w:sz w:val="18"/>
          <w:szCs w:val="18"/>
        </w:rPr>
        <w:t xml:space="preserve"> Each decision of potentially allowing a make-up exam is made by the instructor on a case-by-case basis.  </w:t>
      </w:r>
      <w:r w:rsidR="003F7306" w:rsidRPr="003F7306">
        <w:rPr>
          <w:rFonts w:ascii="Arial" w:hAnsi="Arial" w:cs="Arial"/>
          <w:sz w:val="18"/>
          <w:szCs w:val="18"/>
        </w:rPr>
        <w:t xml:space="preserve">A make-up exam time will be scheduled for students who have </w:t>
      </w:r>
      <w:proofErr w:type="gramStart"/>
      <w:r w:rsidR="003F7306" w:rsidRPr="003F7306">
        <w:rPr>
          <w:rFonts w:ascii="Arial" w:hAnsi="Arial" w:cs="Arial"/>
          <w:sz w:val="18"/>
          <w:szCs w:val="18"/>
        </w:rPr>
        <w:t>an emergency situation</w:t>
      </w:r>
      <w:proofErr w:type="gramEnd"/>
      <w:r w:rsidR="003F7306" w:rsidRPr="003F7306">
        <w:rPr>
          <w:rFonts w:ascii="Arial" w:hAnsi="Arial" w:cs="Arial"/>
          <w:sz w:val="18"/>
          <w:szCs w:val="18"/>
        </w:rPr>
        <w:t xml:space="preserve"> or a course conflict. </w:t>
      </w:r>
      <w:r w:rsidR="00937964">
        <w:rPr>
          <w:rFonts w:ascii="Arial" w:hAnsi="Arial" w:cs="Arial"/>
          <w:sz w:val="18"/>
          <w:szCs w:val="18"/>
        </w:rPr>
        <w:t xml:space="preserve">Students are required to email </w:t>
      </w:r>
      <w:hyperlink r:id="rId15" w:history="1">
        <w:r w:rsidR="00937964" w:rsidRPr="00F10CB5">
          <w:rPr>
            <w:rStyle w:val="Hyperlink"/>
            <w:rFonts w:ascii="Arial" w:hAnsi="Arial" w:cs="Arial"/>
            <w:sz w:val="18"/>
            <w:szCs w:val="18"/>
          </w:rPr>
          <w:t>FCOB-busml3150@osu.edu</w:t>
        </w:r>
      </w:hyperlink>
      <w:r w:rsidR="00937964" w:rsidRPr="00F10CB5">
        <w:rPr>
          <w:rFonts w:ascii="Arial" w:hAnsi="Arial" w:cs="Arial"/>
          <w:bCs/>
          <w:color w:val="000000"/>
          <w:sz w:val="18"/>
          <w:szCs w:val="18"/>
        </w:rPr>
        <w:t xml:space="preserve"> </w:t>
      </w:r>
      <w:r w:rsidR="00937964">
        <w:rPr>
          <w:rFonts w:ascii="Arial" w:hAnsi="Arial" w:cs="Arial"/>
          <w:bCs/>
          <w:color w:val="000000"/>
          <w:sz w:val="18"/>
          <w:szCs w:val="18"/>
        </w:rPr>
        <w:t xml:space="preserve">as </w:t>
      </w:r>
      <w:r w:rsidR="003F7306" w:rsidRPr="003F7306">
        <w:rPr>
          <w:rFonts w:ascii="Arial" w:hAnsi="Arial" w:cs="Arial"/>
          <w:sz w:val="18"/>
          <w:szCs w:val="18"/>
        </w:rPr>
        <w:t xml:space="preserve">soon as possible if it is </w:t>
      </w:r>
      <w:r w:rsidR="00937964" w:rsidRPr="003F7306">
        <w:rPr>
          <w:rFonts w:ascii="Arial" w:hAnsi="Arial" w:cs="Arial"/>
          <w:sz w:val="18"/>
          <w:szCs w:val="18"/>
        </w:rPr>
        <w:t>an emergency</w:t>
      </w:r>
      <w:r w:rsidR="003F7306" w:rsidRPr="003F7306">
        <w:rPr>
          <w:rFonts w:ascii="Arial" w:hAnsi="Arial" w:cs="Arial"/>
          <w:sz w:val="18"/>
          <w:szCs w:val="18"/>
        </w:rPr>
        <w:t xml:space="preserve"> or within the first two weeks of class if it is a course conflict. </w:t>
      </w:r>
      <w:r w:rsidR="003F7306">
        <w:rPr>
          <w:rFonts w:ascii="Arial" w:hAnsi="Arial" w:cs="Arial"/>
          <w:color w:val="000000" w:themeColor="text1"/>
          <w:sz w:val="18"/>
          <w:szCs w:val="18"/>
        </w:rPr>
        <w:t>A</w:t>
      </w:r>
      <w:r w:rsidR="00F33FD5" w:rsidRPr="003F7306">
        <w:rPr>
          <w:rFonts w:ascii="Arial" w:hAnsi="Arial" w:cs="Arial"/>
          <w:sz w:val="18"/>
          <w:szCs w:val="18"/>
        </w:rPr>
        <w:t xml:space="preserve">lternative methods (e.g., oral exam, essay) of testing may be used for make-up exams. </w:t>
      </w:r>
    </w:p>
    <w:p w14:paraId="01495321" w14:textId="38225683" w:rsidR="00F4235D" w:rsidRPr="004167B2" w:rsidRDefault="00F4235D" w:rsidP="00517790">
      <w:pPr>
        <w:numPr>
          <w:ilvl w:val="0"/>
          <w:numId w:val="5"/>
        </w:numPr>
        <w:spacing w:after="0" w:line="240" w:lineRule="auto"/>
        <w:rPr>
          <w:rFonts w:ascii="Arial" w:hAnsi="Arial" w:cs="Arial"/>
          <w:color w:val="000000" w:themeColor="text1"/>
          <w:sz w:val="18"/>
          <w:szCs w:val="18"/>
        </w:rPr>
      </w:pPr>
      <w:bookmarkStart w:id="6" w:name="_Hlk154655773"/>
      <w:bookmarkEnd w:id="5"/>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Office hours </w:t>
      </w:r>
      <w:r w:rsidR="005B3BD8">
        <w:rPr>
          <w:rFonts w:ascii="Arial" w:hAnsi="Arial" w:cs="Arial"/>
          <w:color w:val="000000" w:themeColor="text1"/>
          <w:sz w:val="18"/>
          <w:szCs w:val="18"/>
        </w:rPr>
        <w:t xml:space="preserve">for the instructor and the </w:t>
      </w:r>
      <w:r w:rsidR="00937964">
        <w:rPr>
          <w:rFonts w:ascii="Arial" w:hAnsi="Arial" w:cs="Arial"/>
          <w:color w:val="000000" w:themeColor="text1"/>
          <w:sz w:val="18"/>
          <w:szCs w:val="18"/>
        </w:rPr>
        <w:t>GA/</w:t>
      </w:r>
      <w:r w:rsidR="005B3BD8">
        <w:rPr>
          <w:rFonts w:ascii="Arial" w:hAnsi="Arial" w:cs="Arial"/>
          <w:color w:val="000000" w:themeColor="text1"/>
          <w:sz w:val="18"/>
          <w:szCs w:val="18"/>
        </w:rPr>
        <w:t xml:space="preserve">TA </w:t>
      </w:r>
      <w:r w:rsidR="00AB18C9" w:rsidRPr="004167B2">
        <w:rPr>
          <w:rFonts w:ascii="Arial" w:hAnsi="Arial" w:cs="Arial"/>
          <w:color w:val="000000" w:themeColor="text1"/>
          <w:sz w:val="18"/>
          <w:szCs w:val="18"/>
        </w:rPr>
        <w:t xml:space="preserve">are listed on the first page of the syllabus. The instructor asks that students </w:t>
      </w:r>
      <w:r w:rsidR="00837870">
        <w:rPr>
          <w:rFonts w:ascii="Arial" w:hAnsi="Arial" w:cs="Arial"/>
          <w:color w:val="000000" w:themeColor="text1"/>
          <w:sz w:val="18"/>
          <w:szCs w:val="18"/>
        </w:rPr>
        <w:t xml:space="preserve">use this link to sign-up for office hours each week: </w:t>
      </w:r>
      <w:hyperlink r:id="rId16" w:history="1">
        <w:r w:rsidR="00837870" w:rsidRPr="00052B0B">
          <w:rPr>
            <w:rStyle w:val="Hyperlink"/>
            <w:rFonts w:ascii="Arial" w:hAnsi="Arial" w:cs="Arial"/>
            <w:sz w:val="18"/>
            <w:szCs w:val="18"/>
          </w:rPr>
          <w:t>Sign-up for Office Hours with Claire Adams.</w:t>
        </w:r>
      </w:hyperlink>
      <w:r w:rsidR="00837870">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Please see the Carmen course page for additional office hour information. </w:t>
      </w:r>
    </w:p>
    <w:p w14:paraId="4CA6E966" w14:textId="16068B7A" w:rsidR="00F4235D" w:rsidRDefault="00F4235D" w:rsidP="00517790">
      <w:pPr>
        <w:numPr>
          <w:ilvl w:val="0"/>
          <w:numId w:val="5"/>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Any student who fails to compl</w:t>
      </w:r>
      <w:r w:rsidR="004635BC">
        <w:rPr>
          <w:rFonts w:ascii="Arial" w:hAnsi="Arial" w:cs="Arial"/>
          <w:color w:val="000000" w:themeColor="text1"/>
          <w:sz w:val="18"/>
          <w:szCs w:val="18"/>
        </w:rPr>
        <w:t xml:space="preserve">ete an online assignment for the </w:t>
      </w:r>
      <w:r w:rsidRPr="004167B2">
        <w:rPr>
          <w:rFonts w:ascii="Arial" w:hAnsi="Arial" w:cs="Arial"/>
          <w:color w:val="000000" w:themeColor="text1"/>
          <w:sz w:val="18"/>
          <w:szCs w:val="18"/>
        </w:rPr>
        <w:t xml:space="preserve">course, without giving prior notification to the instructor, will be dis-enrolled after the third instructional day of the term, the first Friday of the term, or the </w:t>
      </w:r>
      <w:proofErr w:type="gramStart"/>
      <w:r w:rsidRPr="004167B2">
        <w:rPr>
          <w:rFonts w:ascii="Arial" w:hAnsi="Arial" w:cs="Arial"/>
          <w:color w:val="000000" w:themeColor="text1"/>
          <w:sz w:val="18"/>
          <w:szCs w:val="18"/>
        </w:rPr>
        <w:t>second class</w:t>
      </w:r>
      <w:proofErr w:type="gramEnd"/>
      <w:r w:rsidRPr="004167B2">
        <w:rPr>
          <w:rFonts w:ascii="Arial" w:hAnsi="Arial" w:cs="Arial"/>
          <w:color w:val="000000" w:themeColor="text1"/>
          <w:sz w:val="18"/>
          <w:szCs w:val="18"/>
        </w:rPr>
        <w:t xml:space="preserve"> meeting of the course, whichever occurs first.</w:t>
      </w:r>
      <w:r w:rsidR="001E1047" w:rsidRPr="004167B2">
        <w:rPr>
          <w:rFonts w:ascii="Arial" w:hAnsi="Arial" w:cs="Arial"/>
          <w:color w:val="000000" w:themeColor="text1"/>
          <w:sz w:val="18"/>
          <w:szCs w:val="18"/>
        </w:rPr>
        <w:t xml:space="preserve"> </w:t>
      </w:r>
    </w:p>
    <w:p w14:paraId="6A0DB866" w14:textId="71353A70" w:rsidR="0003473E" w:rsidRPr="00F10CB5" w:rsidRDefault="0003473E" w:rsidP="00BE5448">
      <w:pPr>
        <w:numPr>
          <w:ilvl w:val="0"/>
          <w:numId w:val="5"/>
        </w:numPr>
        <w:spacing w:after="160" w:line="259" w:lineRule="auto"/>
        <w:jc w:val="both"/>
        <w:rPr>
          <w:rFonts w:ascii="Arial" w:hAnsi="Arial" w:cs="Arial"/>
          <w:color w:val="000000" w:themeColor="text1"/>
          <w:sz w:val="18"/>
          <w:szCs w:val="18"/>
        </w:rPr>
      </w:pPr>
      <w:r w:rsidRPr="00F10CB5">
        <w:rPr>
          <w:rFonts w:ascii="Arial" w:hAnsi="Arial" w:cs="Arial"/>
          <w:b/>
          <w:bCs/>
          <w:color w:val="000000" w:themeColor="text1"/>
          <w:sz w:val="18"/>
          <w:szCs w:val="18"/>
        </w:rPr>
        <w:t>SLDS Accommodations</w:t>
      </w:r>
      <w:r w:rsidRPr="00F10CB5">
        <w:rPr>
          <w:rFonts w:ascii="Arial" w:hAnsi="Arial" w:cs="Arial"/>
          <w:color w:val="000000" w:themeColor="text1"/>
          <w:sz w:val="18"/>
          <w:szCs w:val="18"/>
        </w:rPr>
        <w:t xml:space="preserve">: Students who have approved SLDS accommodations must </w:t>
      </w:r>
      <w:r w:rsidR="00937964">
        <w:rPr>
          <w:rFonts w:ascii="Arial" w:hAnsi="Arial" w:cs="Arial"/>
          <w:sz w:val="18"/>
          <w:szCs w:val="18"/>
        </w:rPr>
        <w:t xml:space="preserve">email </w:t>
      </w:r>
      <w:hyperlink r:id="rId17" w:history="1">
        <w:r w:rsidR="00937964" w:rsidRPr="00F10CB5">
          <w:rPr>
            <w:rStyle w:val="Hyperlink"/>
            <w:rFonts w:ascii="Arial" w:hAnsi="Arial" w:cs="Arial"/>
            <w:sz w:val="18"/>
            <w:szCs w:val="18"/>
          </w:rPr>
          <w:t>FCOB-busml3150@osu.edu</w:t>
        </w:r>
      </w:hyperlink>
      <w:r w:rsidR="00937964">
        <w:rPr>
          <w:rStyle w:val="Hyperlink"/>
          <w:rFonts w:ascii="Arial" w:hAnsi="Arial" w:cs="Arial"/>
          <w:sz w:val="18"/>
          <w:szCs w:val="18"/>
        </w:rPr>
        <w:t xml:space="preserve"> </w:t>
      </w:r>
      <w:r w:rsidRPr="00F10CB5">
        <w:rPr>
          <w:rFonts w:ascii="Arial" w:hAnsi="Arial" w:cs="Arial"/>
          <w:color w:val="000000" w:themeColor="text1"/>
          <w:sz w:val="18"/>
          <w:szCs w:val="18"/>
        </w:rPr>
        <w:t xml:space="preserve">the first </w:t>
      </w:r>
      <w:r w:rsidRPr="00F10CB5">
        <w:rPr>
          <w:rFonts w:ascii="Arial" w:hAnsi="Arial" w:cs="Arial"/>
          <w:sz w:val="18"/>
          <w:szCs w:val="18"/>
        </w:rPr>
        <w:t xml:space="preserve">week of class (or as soon as the accommodations are approved). </w:t>
      </w:r>
      <w:r w:rsidR="00F10CB5" w:rsidRPr="00F10CB5">
        <w:rPr>
          <w:rFonts w:ascii="Arial" w:hAnsi="Arial" w:cs="Arial"/>
          <w:sz w:val="18"/>
          <w:szCs w:val="18"/>
        </w:rPr>
        <w:t xml:space="preserve">Students are responsible for requesting the reviewing the course syllabus and emailing </w:t>
      </w:r>
      <w:hyperlink r:id="rId18" w:history="1">
        <w:r w:rsidR="00F10CB5" w:rsidRPr="00F10CB5">
          <w:rPr>
            <w:rStyle w:val="Hyperlink"/>
            <w:rFonts w:ascii="Arial" w:hAnsi="Arial" w:cs="Arial"/>
            <w:color w:val="auto"/>
            <w:sz w:val="18"/>
            <w:szCs w:val="18"/>
          </w:rPr>
          <w:t>FCOB-busml3150@osu.edu</w:t>
        </w:r>
      </w:hyperlink>
      <w:r w:rsidR="00F10CB5" w:rsidRPr="00F10CB5">
        <w:rPr>
          <w:rFonts w:ascii="Arial" w:hAnsi="Arial" w:cs="Arial"/>
          <w:sz w:val="18"/>
          <w:szCs w:val="18"/>
        </w:rPr>
        <w:t xml:space="preserve"> with accommodation requests. </w:t>
      </w:r>
    </w:p>
    <w:bookmarkEnd w:id="6"/>
    <w:p w14:paraId="117EA066" w14:textId="78B4571A" w:rsidR="00472452" w:rsidRDefault="00472452">
      <w:pPr>
        <w:spacing w:after="160" w:line="259" w:lineRule="auto"/>
        <w:rPr>
          <w:rFonts w:ascii="Arial" w:hAnsi="Arial" w:cs="Arial"/>
          <w:color w:val="000000" w:themeColor="text1"/>
          <w:sz w:val="18"/>
          <w:szCs w:val="18"/>
        </w:rPr>
      </w:pPr>
      <w:r>
        <w:rPr>
          <w:rFonts w:ascii="Arial" w:hAnsi="Arial" w:cs="Arial"/>
          <w:color w:val="000000" w:themeColor="text1"/>
          <w:sz w:val="18"/>
          <w:szCs w:val="18"/>
        </w:rPr>
        <w:br w:type="page"/>
      </w:r>
    </w:p>
    <w:p w14:paraId="397E7855"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2FE50D41" w14:textId="77777777" w:rsidR="00E90230" w:rsidRPr="0086045A" w:rsidRDefault="00E90230" w:rsidP="00E90230">
      <w:pPr>
        <w:pStyle w:val="ListParagraph"/>
        <w:spacing w:after="0" w:line="240" w:lineRule="auto"/>
        <w:ind w:left="360"/>
        <w:jc w:val="both"/>
        <w:outlineLvl w:val="0"/>
        <w:rPr>
          <w:rFonts w:ascii="Arial" w:hAnsi="Arial" w:cs="Arial"/>
          <w:bCs/>
          <w:color w:val="000000"/>
          <w:sz w:val="18"/>
          <w:szCs w:val="18"/>
        </w:rPr>
      </w:pPr>
    </w:p>
    <w:p w14:paraId="013A388E" w14:textId="629D3CDD" w:rsidR="00E90230" w:rsidRPr="00FA0A18" w:rsidRDefault="00E90230" w:rsidP="00FA0A18">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Exams (</w:t>
      </w:r>
      <w:r w:rsidR="005D1DB2">
        <w:rPr>
          <w:rFonts w:ascii="Arial" w:hAnsi="Arial" w:cs="Arial"/>
          <w:b/>
          <w:bCs/>
          <w:color w:val="000000"/>
          <w:sz w:val="18"/>
          <w:szCs w:val="18"/>
        </w:rPr>
        <w:t>55</w:t>
      </w:r>
      <w:r w:rsidRPr="0086045A">
        <w:rPr>
          <w:rFonts w:ascii="Arial" w:hAnsi="Arial" w:cs="Arial"/>
          <w:b/>
          <w:bCs/>
          <w:color w:val="000000"/>
          <w:sz w:val="18"/>
          <w:szCs w:val="18"/>
        </w:rPr>
        <w:t xml:space="preserve">% of total grade): </w:t>
      </w:r>
      <w:r w:rsidR="00BC68D8">
        <w:rPr>
          <w:rFonts w:ascii="Arial" w:hAnsi="Arial" w:cs="Arial"/>
          <w:bCs/>
          <w:color w:val="000000"/>
          <w:sz w:val="18"/>
          <w:szCs w:val="18"/>
        </w:rPr>
        <w:t>Two</w:t>
      </w:r>
      <w:r w:rsidRPr="0086045A">
        <w:rPr>
          <w:rFonts w:ascii="Arial" w:hAnsi="Arial" w:cs="Arial"/>
          <w:bCs/>
          <w:color w:val="000000"/>
          <w:sz w:val="18"/>
          <w:szCs w:val="18"/>
        </w:rPr>
        <w:t xml:space="preserve"> exams will be given throughout the semester</w:t>
      </w:r>
      <w:r w:rsidR="00B25DDB">
        <w:rPr>
          <w:rFonts w:ascii="Arial" w:hAnsi="Arial" w:cs="Arial"/>
          <w:bCs/>
          <w:color w:val="000000"/>
          <w:sz w:val="18"/>
          <w:szCs w:val="18"/>
        </w:rPr>
        <w:t xml:space="preserve">: </w:t>
      </w:r>
      <w:r w:rsidR="005D1DB2">
        <w:rPr>
          <w:rFonts w:ascii="Arial" w:hAnsi="Arial" w:cs="Arial"/>
          <w:bCs/>
          <w:color w:val="000000"/>
          <w:sz w:val="18"/>
          <w:szCs w:val="18"/>
        </w:rPr>
        <w:t xml:space="preserve">a mid-term exam worth 25% of the student’s final grade and a final exam worth 30% of the student’s final grade. </w:t>
      </w:r>
      <w:r w:rsidRPr="0086045A">
        <w:rPr>
          <w:rFonts w:ascii="Arial" w:hAnsi="Arial" w:cs="Arial"/>
          <w:color w:val="000000"/>
          <w:sz w:val="18"/>
          <w:szCs w:val="18"/>
        </w:rPr>
        <w:t xml:space="preserve">Exams will consist of multiple-choice, true/false and </w:t>
      </w:r>
      <w:r w:rsidR="005D1DB2">
        <w:rPr>
          <w:rFonts w:ascii="Arial" w:hAnsi="Arial" w:cs="Arial"/>
          <w:color w:val="000000"/>
          <w:sz w:val="18"/>
          <w:szCs w:val="18"/>
        </w:rPr>
        <w:t xml:space="preserve">(potentially) </w:t>
      </w:r>
      <w:r w:rsidR="00871E40" w:rsidRPr="0086045A">
        <w:rPr>
          <w:rFonts w:ascii="Arial" w:hAnsi="Arial" w:cs="Arial"/>
          <w:color w:val="000000"/>
          <w:sz w:val="18"/>
          <w:szCs w:val="18"/>
        </w:rPr>
        <w:t>open-ended</w:t>
      </w:r>
      <w:r w:rsidRPr="0086045A">
        <w:rPr>
          <w:rFonts w:ascii="Arial" w:hAnsi="Arial" w:cs="Arial"/>
          <w:color w:val="000000"/>
          <w:sz w:val="18"/>
          <w:szCs w:val="18"/>
        </w:rPr>
        <w:t xml:space="preserve"> questions. </w:t>
      </w:r>
      <w:r w:rsidRPr="0086045A">
        <w:rPr>
          <w:rFonts w:ascii="Arial" w:hAnsi="Arial" w:cs="Arial"/>
          <w:bCs/>
          <w:color w:val="000000"/>
          <w:sz w:val="18"/>
          <w:szCs w:val="18"/>
        </w:rPr>
        <w:t xml:space="preserve">Exams are </w:t>
      </w:r>
      <w:r w:rsidRPr="005D1DB2">
        <w:rPr>
          <w:rFonts w:ascii="Arial" w:hAnsi="Arial" w:cs="Arial"/>
          <w:bCs/>
          <w:color w:val="000000"/>
          <w:sz w:val="18"/>
          <w:szCs w:val="18"/>
          <w:u w:val="single"/>
        </w:rPr>
        <w:t>not</w:t>
      </w:r>
      <w:r w:rsidRPr="0086045A">
        <w:rPr>
          <w:rFonts w:ascii="Arial" w:hAnsi="Arial" w:cs="Arial"/>
          <w:bCs/>
          <w:color w:val="000000"/>
          <w:sz w:val="18"/>
          <w:szCs w:val="18"/>
        </w:rPr>
        <w:t xml:space="preserve"> cumulative</w:t>
      </w:r>
      <w:r w:rsidRPr="0086045A">
        <w:rPr>
          <w:rFonts w:ascii="Arial" w:hAnsi="Arial" w:cs="Arial"/>
          <w:b/>
          <w:bCs/>
          <w:color w:val="000000"/>
          <w:sz w:val="18"/>
          <w:szCs w:val="18"/>
        </w:rPr>
        <w:t xml:space="preserve">. </w:t>
      </w:r>
      <w:r w:rsidR="005D1DB2" w:rsidRPr="0086045A">
        <w:rPr>
          <w:rFonts w:ascii="Arial" w:hAnsi="Arial" w:cs="Arial"/>
          <w:color w:val="000000"/>
          <w:sz w:val="18"/>
          <w:szCs w:val="18"/>
        </w:rPr>
        <w:t>The exams will cover all material assigned but are focused on the lectures</w:t>
      </w:r>
      <w:r w:rsidR="005D1DB2">
        <w:rPr>
          <w:rFonts w:ascii="Arial" w:hAnsi="Arial" w:cs="Arial"/>
          <w:color w:val="000000"/>
          <w:sz w:val="18"/>
          <w:szCs w:val="18"/>
        </w:rPr>
        <w:t xml:space="preserve"> and textbook readings</w:t>
      </w:r>
      <w:r w:rsidR="005D1DB2" w:rsidRPr="0086045A">
        <w:rPr>
          <w:rFonts w:ascii="Arial" w:hAnsi="Arial" w:cs="Arial"/>
          <w:color w:val="000000"/>
          <w:sz w:val="18"/>
          <w:szCs w:val="18"/>
        </w:rPr>
        <w:t>.</w:t>
      </w:r>
      <w:r w:rsidR="005D1DB2">
        <w:rPr>
          <w:rFonts w:ascii="Arial" w:hAnsi="Arial" w:cs="Arial"/>
          <w:color w:val="000000"/>
          <w:sz w:val="18"/>
          <w:szCs w:val="18"/>
        </w:rPr>
        <w:t xml:space="preserve"> </w:t>
      </w:r>
      <w:r w:rsidR="005D1DB2" w:rsidRPr="005D1DB2">
        <w:rPr>
          <w:rFonts w:ascii="Arial" w:hAnsi="Arial" w:cs="Arial"/>
          <w:color w:val="000000"/>
          <w:sz w:val="18"/>
          <w:szCs w:val="18"/>
        </w:rPr>
        <w:t>Students should expect</w:t>
      </w:r>
      <w:r w:rsidR="005D1DB2" w:rsidRPr="0086045A">
        <w:rPr>
          <w:rFonts w:ascii="Arial" w:hAnsi="Arial" w:cs="Arial"/>
          <w:color w:val="000000"/>
          <w:sz w:val="18"/>
          <w:szCs w:val="18"/>
        </w:rPr>
        <w:t xml:space="preserve"> to be challenged. Exams take what students have learned and then one step further. Exams are less about memorization, and more about applying what has been discussed in lecture.</w:t>
      </w:r>
      <w:r w:rsidR="005D1DB2">
        <w:rPr>
          <w:rFonts w:ascii="Arial" w:hAnsi="Arial" w:cs="Arial"/>
          <w:color w:val="000000"/>
          <w:sz w:val="18"/>
          <w:szCs w:val="18"/>
        </w:rPr>
        <w:t xml:space="preserve"> </w:t>
      </w:r>
      <w:r w:rsidRPr="0086045A">
        <w:rPr>
          <w:rFonts w:ascii="Arial" w:hAnsi="Arial" w:cs="Arial"/>
          <w:sz w:val="18"/>
          <w:szCs w:val="18"/>
        </w:rPr>
        <w:t xml:space="preserve">Exams will be administered during class on the scheduled date in the course calendar (see page </w:t>
      </w:r>
      <w:r w:rsidR="00FA0A18">
        <w:rPr>
          <w:rFonts w:ascii="Arial" w:hAnsi="Arial" w:cs="Arial"/>
          <w:sz w:val="18"/>
          <w:szCs w:val="18"/>
        </w:rPr>
        <w:t>7</w:t>
      </w:r>
      <w:r w:rsidRPr="00FA0A18">
        <w:rPr>
          <w:rFonts w:ascii="Arial" w:hAnsi="Arial" w:cs="Arial"/>
          <w:sz w:val="18"/>
          <w:szCs w:val="18"/>
        </w:rPr>
        <w:t xml:space="preserve"> of the syllabus).</w:t>
      </w:r>
      <w:r w:rsidRPr="00FA0A18">
        <w:rPr>
          <w:rFonts w:ascii="Arial" w:hAnsi="Arial" w:cs="Arial"/>
          <w:color w:val="000000"/>
          <w:sz w:val="18"/>
          <w:szCs w:val="18"/>
        </w:rPr>
        <w:t xml:space="preserve"> Second-language students may use a translation dictionary (provided</w:t>
      </w:r>
      <w:r w:rsidR="00937964" w:rsidRPr="00FA0A18">
        <w:rPr>
          <w:rFonts w:ascii="Arial" w:hAnsi="Arial" w:cs="Arial"/>
          <w:color w:val="000000"/>
          <w:sz w:val="18"/>
          <w:szCs w:val="18"/>
        </w:rPr>
        <w:t xml:space="preserve"> by the instructor</w:t>
      </w:r>
      <w:r w:rsidRPr="00FA0A18">
        <w:rPr>
          <w:rFonts w:ascii="Arial" w:hAnsi="Arial" w:cs="Arial"/>
          <w:sz w:val="18"/>
          <w:szCs w:val="18"/>
        </w:rPr>
        <w:t>) during the exam</w:t>
      </w:r>
      <w:r w:rsidR="00937964" w:rsidRPr="00FA0A18">
        <w:rPr>
          <w:rFonts w:ascii="Arial" w:hAnsi="Arial" w:cs="Arial"/>
          <w:sz w:val="18"/>
          <w:szCs w:val="18"/>
        </w:rPr>
        <w:t xml:space="preserve">, but they must notify they instructor by email </w:t>
      </w:r>
      <w:hyperlink r:id="rId19" w:history="1">
        <w:r w:rsidR="00937964" w:rsidRPr="00FA0A18">
          <w:rPr>
            <w:rStyle w:val="Hyperlink"/>
            <w:rFonts w:ascii="Arial" w:hAnsi="Arial" w:cs="Arial"/>
            <w:sz w:val="18"/>
            <w:szCs w:val="18"/>
          </w:rPr>
          <w:t>FCOB-busml3150@osu.edu</w:t>
        </w:r>
      </w:hyperlink>
      <w:r w:rsidR="00937964" w:rsidRPr="00FA0A18">
        <w:rPr>
          <w:rFonts w:ascii="Arial" w:hAnsi="Arial" w:cs="Arial"/>
          <w:sz w:val="18"/>
          <w:szCs w:val="18"/>
        </w:rPr>
        <w:t xml:space="preserve"> one week prior that they </w:t>
      </w:r>
      <w:proofErr w:type="gramStart"/>
      <w:r w:rsidR="00937964" w:rsidRPr="00FA0A18">
        <w:rPr>
          <w:rFonts w:ascii="Arial" w:hAnsi="Arial" w:cs="Arial"/>
          <w:sz w:val="18"/>
          <w:szCs w:val="18"/>
        </w:rPr>
        <w:t>are in need of</w:t>
      </w:r>
      <w:proofErr w:type="gramEnd"/>
      <w:r w:rsidR="00937964" w:rsidRPr="00FA0A18">
        <w:rPr>
          <w:rFonts w:ascii="Arial" w:hAnsi="Arial" w:cs="Arial"/>
          <w:sz w:val="18"/>
          <w:szCs w:val="18"/>
        </w:rPr>
        <w:t xml:space="preserve"> a dictionary</w:t>
      </w:r>
      <w:r w:rsidRPr="00FA0A18">
        <w:rPr>
          <w:rFonts w:ascii="Arial" w:hAnsi="Arial" w:cs="Arial"/>
          <w:sz w:val="18"/>
          <w:szCs w:val="18"/>
        </w:rPr>
        <w:t xml:space="preserve">. </w:t>
      </w:r>
      <w:r w:rsidRPr="00FA0A18">
        <w:rPr>
          <w:rFonts w:ascii="Arial" w:hAnsi="Arial" w:cs="Arial"/>
          <w:color w:val="000000"/>
          <w:sz w:val="18"/>
          <w:szCs w:val="18"/>
        </w:rPr>
        <w:t>See “Testing Policy</w:t>
      </w:r>
      <w:r w:rsidR="005D1DB2" w:rsidRPr="00FA0A18">
        <w:rPr>
          <w:rFonts w:ascii="Arial" w:hAnsi="Arial" w:cs="Arial"/>
          <w:color w:val="000000"/>
          <w:sz w:val="18"/>
          <w:szCs w:val="18"/>
        </w:rPr>
        <w:t xml:space="preserve"> for Exams</w:t>
      </w:r>
      <w:r w:rsidRPr="00FA0A18">
        <w:rPr>
          <w:rFonts w:ascii="Arial" w:hAnsi="Arial" w:cs="Arial"/>
          <w:color w:val="000000"/>
          <w:sz w:val="18"/>
          <w:szCs w:val="18"/>
        </w:rPr>
        <w:t>” on page 2 for exam make-up policy.</w:t>
      </w:r>
      <w:r w:rsidRPr="00FA0A18">
        <w:rPr>
          <w:rFonts w:ascii="Arial" w:hAnsi="Arial" w:cs="Arial"/>
          <w:b/>
          <w:color w:val="000000"/>
          <w:sz w:val="18"/>
          <w:szCs w:val="18"/>
        </w:rPr>
        <w:t xml:space="preserve"> </w:t>
      </w:r>
    </w:p>
    <w:p w14:paraId="32BC150C" w14:textId="77777777" w:rsidR="00E90230" w:rsidRPr="00E90230" w:rsidRDefault="00E90230" w:rsidP="00E90230">
      <w:pPr>
        <w:spacing w:after="0" w:line="240" w:lineRule="auto"/>
        <w:jc w:val="both"/>
        <w:outlineLvl w:val="0"/>
        <w:rPr>
          <w:rFonts w:ascii="Arial" w:hAnsi="Arial" w:cs="Arial"/>
          <w:bCs/>
          <w:color w:val="000000"/>
          <w:sz w:val="18"/>
          <w:szCs w:val="18"/>
        </w:rPr>
      </w:pPr>
    </w:p>
    <w:p w14:paraId="74802E65" w14:textId="4D4F1A15" w:rsidR="005D1DB2" w:rsidRDefault="00E90230" w:rsidP="00517790">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Quizzes (</w:t>
      </w:r>
      <w:r>
        <w:rPr>
          <w:rFonts w:ascii="Arial" w:hAnsi="Arial" w:cs="Arial"/>
          <w:b/>
          <w:bCs/>
          <w:color w:val="000000"/>
          <w:sz w:val="18"/>
          <w:szCs w:val="18"/>
        </w:rPr>
        <w:t>2</w:t>
      </w:r>
      <w:r w:rsidR="005D1DB2">
        <w:rPr>
          <w:rFonts w:ascii="Arial" w:hAnsi="Arial" w:cs="Arial"/>
          <w:b/>
          <w:bCs/>
          <w:color w:val="000000"/>
          <w:sz w:val="18"/>
          <w:szCs w:val="18"/>
        </w:rPr>
        <w:t>0</w:t>
      </w:r>
      <w:r w:rsidRPr="0086045A">
        <w:rPr>
          <w:rFonts w:ascii="Arial" w:hAnsi="Arial" w:cs="Arial"/>
          <w:b/>
          <w:bCs/>
          <w:color w:val="000000"/>
          <w:sz w:val="18"/>
          <w:szCs w:val="18"/>
        </w:rPr>
        <w:t xml:space="preserve">% of total grade): </w:t>
      </w:r>
      <w:r w:rsidR="00871E40">
        <w:rPr>
          <w:rFonts w:ascii="Arial" w:hAnsi="Arial" w:cs="Arial"/>
          <w:bCs/>
          <w:color w:val="000000"/>
          <w:sz w:val="18"/>
          <w:szCs w:val="18"/>
        </w:rPr>
        <w:t xml:space="preserve">There are five quizzes </w:t>
      </w:r>
      <w:r w:rsidR="00F10CB5">
        <w:rPr>
          <w:rFonts w:ascii="Arial" w:hAnsi="Arial" w:cs="Arial"/>
          <w:bCs/>
          <w:color w:val="000000"/>
          <w:sz w:val="18"/>
          <w:szCs w:val="18"/>
        </w:rPr>
        <w:t xml:space="preserve">total. </w:t>
      </w:r>
      <w:r w:rsidR="00F10CB5" w:rsidRPr="0086045A">
        <w:rPr>
          <w:rFonts w:ascii="Arial" w:hAnsi="Arial" w:cs="Arial"/>
          <w:bCs/>
          <w:color w:val="000000"/>
          <w:sz w:val="18"/>
          <w:szCs w:val="18"/>
        </w:rPr>
        <w:t>Students</w:t>
      </w:r>
      <w:r w:rsidR="00F10CB5">
        <w:rPr>
          <w:rFonts w:ascii="Arial" w:hAnsi="Arial" w:cs="Arial"/>
          <w:bCs/>
          <w:color w:val="000000"/>
          <w:sz w:val="18"/>
          <w:szCs w:val="18"/>
        </w:rPr>
        <w:t xml:space="preserve">’ </w:t>
      </w:r>
      <w:r w:rsidR="00F10CB5" w:rsidRPr="0086045A">
        <w:rPr>
          <w:rFonts w:ascii="Arial" w:hAnsi="Arial" w:cs="Arial"/>
          <w:bCs/>
          <w:color w:val="000000"/>
          <w:sz w:val="18"/>
          <w:szCs w:val="18"/>
        </w:rPr>
        <w:t>lowest quiz score</w:t>
      </w:r>
      <w:r w:rsidR="00F10CB5">
        <w:rPr>
          <w:rFonts w:ascii="Arial" w:hAnsi="Arial" w:cs="Arial"/>
          <w:bCs/>
          <w:color w:val="000000"/>
          <w:sz w:val="18"/>
          <w:szCs w:val="18"/>
        </w:rPr>
        <w:t xml:space="preserve"> is dropped automatically in Carmen leaving four quizzes that will be worth 5% each of the total grade.</w:t>
      </w:r>
      <w:r w:rsidRPr="0086045A">
        <w:rPr>
          <w:rFonts w:ascii="Arial" w:hAnsi="Arial" w:cs="Arial"/>
          <w:bCs/>
          <w:color w:val="000000"/>
          <w:sz w:val="18"/>
          <w:szCs w:val="18"/>
        </w:rPr>
        <w:t xml:space="preserve"> </w:t>
      </w:r>
      <w:r w:rsidR="00F10CB5">
        <w:rPr>
          <w:rFonts w:ascii="Arial" w:hAnsi="Arial" w:cs="Arial"/>
          <w:bCs/>
          <w:color w:val="000000"/>
          <w:sz w:val="18"/>
          <w:szCs w:val="18"/>
        </w:rPr>
        <w:t>Quizzes will be multiple choice and the q</w:t>
      </w:r>
      <w:r w:rsidRPr="0086045A">
        <w:rPr>
          <w:rFonts w:ascii="Arial" w:hAnsi="Arial" w:cs="Arial"/>
          <w:bCs/>
          <w:color w:val="000000"/>
          <w:sz w:val="18"/>
          <w:szCs w:val="18"/>
        </w:rPr>
        <w:t>uestions are randomly chosen in random order with randomized answers</w:t>
      </w:r>
      <w:r w:rsidR="00F10CB5">
        <w:rPr>
          <w:rFonts w:ascii="Arial" w:hAnsi="Arial" w:cs="Arial"/>
          <w:bCs/>
          <w:color w:val="000000"/>
          <w:sz w:val="18"/>
          <w:szCs w:val="18"/>
        </w:rPr>
        <w:t xml:space="preserve"> so no two students will take the same quiz</w:t>
      </w:r>
      <w:r w:rsidRPr="0086045A">
        <w:rPr>
          <w:rFonts w:ascii="Arial" w:hAnsi="Arial" w:cs="Arial"/>
          <w:bCs/>
          <w:color w:val="000000"/>
          <w:sz w:val="18"/>
          <w:szCs w:val="18"/>
        </w:rPr>
        <w:t xml:space="preserve">. </w:t>
      </w:r>
      <w:r w:rsidR="00F10CB5">
        <w:rPr>
          <w:rFonts w:ascii="Arial" w:hAnsi="Arial" w:cs="Arial"/>
          <w:bCs/>
          <w:color w:val="000000"/>
          <w:sz w:val="18"/>
          <w:szCs w:val="18"/>
        </w:rPr>
        <w:t xml:space="preserve">Quizzes will also be taken with Proctorio enabled so please follow the instructions on Carmen to ensure your computer is set-up correctly. </w:t>
      </w:r>
    </w:p>
    <w:p w14:paraId="516BEF27" w14:textId="520E59EB" w:rsidR="00E90230" w:rsidRDefault="00E90230" w:rsidP="00E90230">
      <w:pPr>
        <w:pStyle w:val="ListParagraph"/>
        <w:spacing w:after="0" w:line="240" w:lineRule="auto"/>
        <w:ind w:left="360"/>
        <w:jc w:val="both"/>
        <w:outlineLvl w:val="0"/>
        <w:rPr>
          <w:rFonts w:ascii="Arial" w:hAnsi="Arial" w:cs="Arial"/>
          <w:bCs/>
          <w:color w:val="000000"/>
          <w:sz w:val="18"/>
          <w:szCs w:val="18"/>
        </w:rPr>
      </w:pPr>
    </w:p>
    <w:p w14:paraId="673B73F9" w14:textId="077E97E2" w:rsidR="00AA4925" w:rsidRPr="00A3554B" w:rsidRDefault="00BB00F6" w:rsidP="00517790">
      <w:pPr>
        <w:pStyle w:val="ListParagraph"/>
        <w:numPr>
          <w:ilvl w:val="0"/>
          <w:numId w:val="4"/>
        </w:numPr>
        <w:spacing w:after="0" w:line="240" w:lineRule="auto"/>
        <w:ind w:left="360"/>
        <w:jc w:val="both"/>
        <w:outlineLvl w:val="0"/>
        <w:rPr>
          <w:rFonts w:ascii="Arial" w:hAnsi="Arial" w:cs="Arial"/>
          <w:color w:val="000000"/>
          <w:sz w:val="18"/>
          <w:szCs w:val="18"/>
        </w:rPr>
      </w:pPr>
      <w:r w:rsidRPr="00034C0E">
        <w:rPr>
          <w:rFonts w:ascii="Arial" w:hAnsi="Arial" w:cs="Arial"/>
          <w:b/>
          <w:bCs/>
          <w:color w:val="000000"/>
          <w:sz w:val="18"/>
          <w:szCs w:val="18"/>
        </w:rPr>
        <w:t xml:space="preserve">Pearson MyLab </w:t>
      </w:r>
      <w:r w:rsidR="009857E5" w:rsidRPr="00034C0E">
        <w:rPr>
          <w:rFonts w:ascii="Arial" w:hAnsi="Arial" w:cs="Arial"/>
          <w:b/>
          <w:bCs/>
          <w:color w:val="000000"/>
          <w:sz w:val="18"/>
          <w:szCs w:val="18"/>
        </w:rPr>
        <w:t>Assignments</w:t>
      </w:r>
      <w:r w:rsidR="00324D6D">
        <w:rPr>
          <w:rFonts w:ascii="Arial" w:hAnsi="Arial" w:cs="Arial"/>
          <w:b/>
          <w:bCs/>
          <w:color w:val="000000"/>
          <w:sz w:val="18"/>
          <w:szCs w:val="18"/>
        </w:rPr>
        <w:t xml:space="preserve"> (</w:t>
      </w:r>
      <w:r w:rsidR="005D1DB2">
        <w:rPr>
          <w:rFonts w:ascii="Arial" w:hAnsi="Arial" w:cs="Arial"/>
          <w:b/>
          <w:bCs/>
          <w:color w:val="000000"/>
          <w:sz w:val="18"/>
          <w:szCs w:val="18"/>
        </w:rPr>
        <w:t>15</w:t>
      </w:r>
      <w:r w:rsidR="00324D6D">
        <w:rPr>
          <w:rFonts w:ascii="Arial" w:hAnsi="Arial" w:cs="Arial"/>
          <w:b/>
          <w:bCs/>
          <w:color w:val="000000"/>
          <w:sz w:val="18"/>
          <w:szCs w:val="18"/>
        </w:rPr>
        <w:t>% of total grade)</w:t>
      </w:r>
      <w:r w:rsidR="009857E5" w:rsidRPr="00034C0E">
        <w:rPr>
          <w:rFonts w:ascii="Arial" w:hAnsi="Arial" w:cs="Arial"/>
          <w:b/>
          <w:bCs/>
          <w:color w:val="000000"/>
          <w:sz w:val="18"/>
          <w:szCs w:val="18"/>
        </w:rPr>
        <w:t>:</w:t>
      </w:r>
      <w:r w:rsidR="00A3554B">
        <w:rPr>
          <w:rFonts w:ascii="Arial" w:hAnsi="Arial" w:cs="Arial"/>
          <w:b/>
          <w:bCs/>
          <w:color w:val="000000"/>
          <w:sz w:val="18"/>
          <w:szCs w:val="18"/>
        </w:rPr>
        <w:t xml:space="preserve"> </w:t>
      </w:r>
      <w:r w:rsidR="00A3554B" w:rsidRPr="00A3554B">
        <w:rPr>
          <w:rFonts w:ascii="Arial" w:hAnsi="Arial" w:cs="Arial"/>
          <w:color w:val="000000"/>
          <w:sz w:val="18"/>
          <w:szCs w:val="18"/>
        </w:rPr>
        <w:t xml:space="preserve">Each </w:t>
      </w:r>
      <w:r w:rsidR="00937964">
        <w:rPr>
          <w:rFonts w:ascii="Arial" w:hAnsi="Arial" w:cs="Arial"/>
          <w:color w:val="000000"/>
          <w:sz w:val="18"/>
          <w:szCs w:val="18"/>
        </w:rPr>
        <w:t>a</w:t>
      </w:r>
      <w:r w:rsidR="00A3554B" w:rsidRPr="00A3554B">
        <w:rPr>
          <w:rFonts w:ascii="Arial" w:hAnsi="Arial" w:cs="Arial"/>
          <w:color w:val="000000"/>
          <w:sz w:val="18"/>
          <w:szCs w:val="18"/>
        </w:rPr>
        <w:t>ssignment is worth 10</w:t>
      </w:r>
      <w:r w:rsidR="00AA4294">
        <w:rPr>
          <w:rFonts w:ascii="Arial" w:hAnsi="Arial" w:cs="Arial"/>
          <w:color w:val="000000"/>
          <w:sz w:val="18"/>
          <w:szCs w:val="18"/>
        </w:rPr>
        <w:t xml:space="preserve"> </w:t>
      </w:r>
      <w:r w:rsidR="00A3554B" w:rsidRPr="00A3554B">
        <w:rPr>
          <w:rFonts w:ascii="Arial" w:hAnsi="Arial" w:cs="Arial"/>
          <w:color w:val="000000"/>
          <w:sz w:val="18"/>
          <w:szCs w:val="18"/>
        </w:rPr>
        <w:t xml:space="preserve">points and equally weighted to equate to the 15% of the total grade. </w:t>
      </w:r>
      <w:r w:rsidR="00A3554B">
        <w:rPr>
          <w:rFonts w:ascii="Arial" w:hAnsi="Arial" w:cs="Arial"/>
          <w:bCs/>
          <w:color w:val="000000"/>
          <w:sz w:val="18"/>
          <w:szCs w:val="18"/>
        </w:rPr>
        <w:t>The instructor will automatically drop the students’</w:t>
      </w:r>
      <w:r w:rsidR="001B6107">
        <w:rPr>
          <w:rFonts w:ascii="Arial" w:hAnsi="Arial" w:cs="Arial"/>
          <w:bCs/>
          <w:color w:val="000000"/>
          <w:sz w:val="18"/>
          <w:szCs w:val="18"/>
        </w:rPr>
        <w:t xml:space="preserve"> </w:t>
      </w:r>
      <w:r w:rsidR="001B6107">
        <w:rPr>
          <w:rFonts w:ascii="Arial" w:hAnsi="Arial" w:cs="Arial"/>
          <w:bCs/>
          <w:color w:val="000000"/>
          <w:sz w:val="18"/>
          <w:szCs w:val="18"/>
          <w:u w:val="single"/>
        </w:rPr>
        <w:t>two</w:t>
      </w:r>
      <w:r w:rsidR="00A3554B">
        <w:rPr>
          <w:rFonts w:ascii="Arial" w:hAnsi="Arial" w:cs="Arial"/>
          <w:bCs/>
          <w:color w:val="000000"/>
          <w:sz w:val="18"/>
          <w:szCs w:val="18"/>
        </w:rPr>
        <w:t xml:space="preserve"> lowest grade</w:t>
      </w:r>
      <w:r w:rsidR="001B6107">
        <w:rPr>
          <w:rFonts w:ascii="Arial" w:hAnsi="Arial" w:cs="Arial"/>
          <w:bCs/>
          <w:color w:val="000000"/>
          <w:sz w:val="18"/>
          <w:szCs w:val="18"/>
        </w:rPr>
        <w:t>s</w:t>
      </w:r>
      <w:r w:rsidR="00A3554B">
        <w:rPr>
          <w:rFonts w:ascii="Arial" w:hAnsi="Arial" w:cs="Arial"/>
          <w:bCs/>
          <w:color w:val="000000"/>
          <w:sz w:val="18"/>
          <w:szCs w:val="18"/>
        </w:rPr>
        <w:t xml:space="preserve"> from the Pearson MyLab Assignments at the end of the semester in Carmen. </w:t>
      </w:r>
      <w:r w:rsidR="00A3554B" w:rsidRPr="00A3554B">
        <w:rPr>
          <w:rFonts w:ascii="Arial" w:hAnsi="Arial" w:cs="Arial"/>
          <w:color w:val="000000"/>
          <w:sz w:val="18"/>
          <w:szCs w:val="18"/>
        </w:rPr>
        <w:t xml:space="preserve">Below are the various types of assignments students will see in the Carmen Course Modules each week. </w:t>
      </w:r>
    </w:p>
    <w:p w14:paraId="7078FF65" w14:textId="373234B5" w:rsidR="00A3554B" w:rsidRPr="00034C0E" w:rsidRDefault="00A3554B" w:rsidP="00517790">
      <w:pPr>
        <w:pStyle w:val="ListParagraph"/>
        <w:numPr>
          <w:ilvl w:val="0"/>
          <w:numId w:val="18"/>
        </w:numPr>
        <w:tabs>
          <w:tab w:val="left" w:pos="1350"/>
        </w:tabs>
        <w:spacing w:after="0" w:line="240" w:lineRule="auto"/>
        <w:ind w:left="900" w:hanging="540"/>
        <w:jc w:val="both"/>
        <w:outlineLvl w:val="0"/>
        <w:rPr>
          <w:rFonts w:ascii="Arial" w:hAnsi="Arial" w:cs="Arial"/>
          <w:b/>
          <w:bCs/>
          <w:color w:val="000000"/>
          <w:sz w:val="18"/>
          <w:szCs w:val="18"/>
        </w:rPr>
      </w:pPr>
      <w:r w:rsidRPr="00532842">
        <w:rPr>
          <w:rFonts w:ascii="Arial" w:hAnsi="Arial" w:cs="Arial"/>
          <w:b/>
          <w:bCs/>
          <w:color w:val="000000"/>
          <w:sz w:val="18"/>
          <w:szCs w:val="18"/>
        </w:rPr>
        <w:t>Dynamic Study Module</w:t>
      </w:r>
      <w:r>
        <w:rPr>
          <w:rFonts w:ascii="Arial" w:hAnsi="Arial" w:cs="Arial"/>
          <w:b/>
          <w:bCs/>
          <w:color w:val="000000"/>
          <w:sz w:val="18"/>
          <w:szCs w:val="18"/>
        </w:rPr>
        <w:t xml:space="preserve">: </w:t>
      </w:r>
      <w:r w:rsidRPr="00CB478C">
        <w:rPr>
          <w:rFonts w:ascii="Arial" w:hAnsi="Arial" w:cs="Arial"/>
          <w:bCs/>
          <w:color w:val="000000"/>
          <w:sz w:val="18"/>
          <w:szCs w:val="18"/>
        </w:rPr>
        <w:t xml:space="preserve">Students </w:t>
      </w:r>
      <w:r>
        <w:rPr>
          <w:rFonts w:ascii="Arial" w:hAnsi="Arial" w:cs="Arial"/>
          <w:bCs/>
          <w:color w:val="000000"/>
          <w:sz w:val="18"/>
          <w:szCs w:val="18"/>
        </w:rPr>
        <w:t xml:space="preserve">will be assigned a </w:t>
      </w:r>
      <w:r w:rsidRPr="00532842">
        <w:rPr>
          <w:rFonts w:ascii="Arial" w:hAnsi="Arial" w:cs="Arial"/>
          <w:bCs/>
          <w:color w:val="000000"/>
          <w:sz w:val="18"/>
          <w:szCs w:val="18"/>
        </w:rPr>
        <w:t>Dynamic Study Module</w:t>
      </w:r>
      <w:r>
        <w:rPr>
          <w:rFonts w:ascii="Arial" w:hAnsi="Arial" w:cs="Arial"/>
          <w:bCs/>
          <w:color w:val="000000"/>
          <w:sz w:val="18"/>
          <w:szCs w:val="18"/>
        </w:rPr>
        <w:t xml:space="preserve"> for each chapter which is a great way to test your knowledge after reading the chapters or reviewing before the quizzes. These assignments </w:t>
      </w:r>
      <w:r w:rsidRPr="00532842">
        <w:rPr>
          <w:rFonts w:ascii="Arial" w:hAnsi="Arial" w:cs="Arial"/>
          <w:bCs/>
          <w:color w:val="000000"/>
          <w:sz w:val="18"/>
          <w:szCs w:val="18"/>
        </w:rPr>
        <w:t xml:space="preserve">continuously assess students’ performance and provide additional practice in the areas where they struggle the most. The modules promote fast learning and long-term retention of the course concepts.  </w:t>
      </w:r>
    </w:p>
    <w:p w14:paraId="1F3475D9" w14:textId="5C25BB79" w:rsidR="009857E5" w:rsidRPr="00034C0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
          <w:bCs/>
          <w:color w:val="000000"/>
          <w:sz w:val="18"/>
          <w:szCs w:val="18"/>
        </w:rPr>
      </w:pPr>
      <w:r w:rsidRPr="00034C0E">
        <w:rPr>
          <w:rFonts w:ascii="Arial" w:hAnsi="Arial" w:cs="Arial"/>
          <w:b/>
          <w:bCs/>
          <w:color w:val="000000"/>
          <w:sz w:val="18"/>
          <w:szCs w:val="18"/>
        </w:rPr>
        <w:t>Video Assignments</w:t>
      </w:r>
      <w:r w:rsidR="00324D6D">
        <w:rPr>
          <w:rFonts w:ascii="Arial" w:hAnsi="Arial" w:cs="Arial"/>
          <w:b/>
          <w:bCs/>
          <w:color w:val="000000"/>
          <w:sz w:val="18"/>
          <w:szCs w:val="18"/>
        </w:rPr>
        <w:t>:</w:t>
      </w:r>
      <w:r w:rsidR="00532842" w:rsidRPr="00034C0E">
        <w:rPr>
          <w:rFonts w:ascii="Arial" w:hAnsi="Arial" w:cs="Arial"/>
          <w:b/>
          <w:bCs/>
          <w:color w:val="000000"/>
          <w:sz w:val="18"/>
          <w:szCs w:val="18"/>
        </w:rPr>
        <w:t xml:space="preserve"> </w:t>
      </w:r>
      <w:r w:rsidR="00034C0E" w:rsidRPr="00034C0E">
        <w:rPr>
          <w:rFonts w:ascii="Arial" w:hAnsi="Arial" w:cs="Arial"/>
          <w:bCs/>
          <w:color w:val="000000"/>
          <w:sz w:val="18"/>
          <w:szCs w:val="18"/>
        </w:rPr>
        <w:t>The Video Assignments will require students to watch a video about a key concept from that chapter and answer a series of questions.</w:t>
      </w:r>
      <w:r w:rsidR="00034C0E" w:rsidRPr="00034C0E">
        <w:rPr>
          <w:rFonts w:ascii="Arial" w:hAnsi="Arial" w:cs="Arial"/>
          <w:b/>
          <w:bCs/>
          <w:color w:val="000000"/>
          <w:sz w:val="18"/>
          <w:szCs w:val="18"/>
        </w:rPr>
        <w:t xml:space="preserve"> </w:t>
      </w:r>
    </w:p>
    <w:p w14:paraId="2BAF005C" w14:textId="7FBAD021" w:rsidR="0003473E" w:rsidRPr="0003473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Cs/>
          <w:color w:val="000000"/>
          <w:sz w:val="18"/>
          <w:szCs w:val="18"/>
        </w:rPr>
      </w:pPr>
      <w:r w:rsidRPr="00034C0E">
        <w:rPr>
          <w:rFonts w:ascii="Arial" w:hAnsi="Arial" w:cs="Arial"/>
          <w:b/>
          <w:bCs/>
          <w:color w:val="000000"/>
          <w:sz w:val="18"/>
          <w:szCs w:val="18"/>
        </w:rPr>
        <w:t>Mini Simulations</w:t>
      </w:r>
      <w:r w:rsidR="00324D6D">
        <w:rPr>
          <w:rFonts w:ascii="Arial" w:hAnsi="Arial" w:cs="Arial"/>
          <w:b/>
          <w:bCs/>
          <w:color w:val="000000"/>
          <w:sz w:val="18"/>
          <w:szCs w:val="18"/>
        </w:rPr>
        <w:t xml:space="preserve">: </w:t>
      </w:r>
      <w:r w:rsidR="00034C0E" w:rsidRPr="00034C0E">
        <w:rPr>
          <w:rFonts w:ascii="Arial" w:hAnsi="Arial" w:cs="Arial"/>
          <w:bCs/>
          <w:color w:val="000000"/>
          <w:sz w:val="18"/>
          <w:szCs w:val="18"/>
        </w:rPr>
        <w:t xml:space="preserve">The Mini Simulations will guide each student through an application of a relevant concept within that chapter. </w:t>
      </w:r>
      <w:r w:rsidR="00CB478C">
        <w:rPr>
          <w:rFonts w:ascii="Arial" w:hAnsi="Arial" w:cs="Arial"/>
          <w:bCs/>
          <w:color w:val="000000"/>
          <w:sz w:val="18"/>
          <w:szCs w:val="18"/>
        </w:rPr>
        <w:t>The</w:t>
      </w:r>
      <w:r w:rsidR="00034C0E" w:rsidRPr="00034C0E">
        <w:rPr>
          <w:rFonts w:ascii="Arial" w:hAnsi="Arial" w:cs="Arial"/>
          <w:bCs/>
          <w:color w:val="000000"/>
          <w:sz w:val="18"/>
          <w:szCs w:val="18"/>
        </w:rPr>
        <w:t xml:space="preserve"> Mini Simulation</w:t>
      </w:r>
      <w:r w:rsidR="00CB478C">
        <w:rPr>
          <w:rFonts w:ascii="Arial" w:hAnsi="Arial" w:cs="Arial"/>
          <w:bCs/>
          <w:color w:val="000000"/>
          <w:sz w:val="18"/>
          <w:szCs w:val="18"/>
        </w:rPr>
        <w:t>s</w:t>
      </w:r>
      <w:r w:rsidR="00034C0E" w:rsidRPr="00034C0E">
        <w:rPr>
          <w:rFonts w:ascii="Arial" w:hAnsi="Arial" w:cs="Arial"/>
          <w:bCs/>
          <w:color w:val="000000"/>
          <w:sz w:val="18"/>
          <w:szCs w:val="18"/>
        </w:rPr>
        <w:t xml:space="preserve"> will clearly outline the learning objectives for the activity and students will make decisions and answer questions about the given scenario.</w:t>
      </w:r>
      <w:r w:rsidR="00034C0E" w:rsidRPr="00034C0E">
        <w:rPr>
          <w:rFonts w:ascii="Arial" w:hAnsi="Arial" w:cs="Arial"/>
          <w:b/>
          <w:bCs/>
          <w:color w:val="000000"/>
          <w:sz w:val="18"/>
          <w:szCs w:val="18"/>
        </w:rPr>
        <w:t xml:space="preserve"> </w:t>
      </w:r>
    </w:p>
    <w:p w14:paraId="78A7E9BA" w14:textId="3B585928" w:rsidR="004E2D89" w:rsidRPr="004E2D89" w:rsidRDefault="0003473E" w:rsidP="00856EB0">
      <w:pPr>
        <w:pStyle w:val="ListParagraph"/>
        <w:numPr>
          <w:ilvl w:val="1"/>
          <w:numId w:val="11"/>
        </w:numPr>
        <w:tabs>
          <w:tab w:val="left" w:pos="1350"/>
        </w:tabs>
        <w:spacing w:after="0" w:line="240" w:lineRule="auto"/>
        <w:ind w:left="900" w:hanging="540"/>
        <w:outlineLvl w:val="0"/>
        <w:rPr>
          <w:rFonts w:ascii="Arial" w:hAnsi="Arial" w:cs="Arial"/>
          <w:b/>
          <w:bCs/>
          <w:color w:val="000000"/>
          <w:sz w:val="18"/>
          <w:szCs w:val="18"/>
        </w:rPr>
      </w:pPr>
      <w:r w:rsidRPr="00034C0E">
        <w:rPr>
          <w:rFonts w:ascii="Arial" w:hAnsi="Arial" w:cs="Arial"/>
          <w:b/>
          <w:bCs/>
          <w:color w:val="000000"/>
          <w:sz w:val="18"/>
          <w:szCs w:val="18"/>
        </w:rPr>
        <w:t>Marketing by the Numbers</w:t>
      </w:r>
      <w:r w:rsidR="00324D6D" w:rsidRPr="00856EB0">
        <w:rPr>
          <w:rFonts w:ascii="Arial" w:hAnsi="Arial" w:cs="Arial"/>
          <w:b/>
          <w:color w:val="000000"/>
          <w:sz w:val="18"/>
          <w:szCs w:val="18"/>
        </w:rPr>
        <w:t>:</w:t>
      </w:r>
      <w:r w:rsidR="00324D6D" w:rsidRPr="00856EB0">
        <w:rPr>
          <w:rFonts w:ascii="Arial" w:hAnsi="Arial" w:cs="Arial"/>
          <w:bCs/>
          <w:color w:val="000000"/>
          <w:sz w:val="18"/>
          <w:szCs w:val="18"/>
        </w:rPr>
        <w:t xml:space="preserve"> </w:t>
      </w:r>
      <w:r w:rsidRPr="00034C0E">
        <w:rPr>
          <w:rFonts w:ascii="Arial" w:hAnsi="Arial" w:cs="Arial"/>
          <w:bCs/>
          <w:color w:val="000000"/>
          <w:sz w:val="18"/>
          <w:szCs w:val="18"/>
        </w:rPr>
        <w:t>Marketing by Numbers gives students the opportunity to apply their analytical skills to relevant marketing scenarios and concepts</w:t>
      </w:r>
      <w:r w:rsidRPr="00856EB0">
        <w:rPr>
          <w:rFonts w:ascii="Arial" w:hAnsi="Arial" w:cs="Arial"/>
          <w:bCs/>
          <w:color w:val="000000"/>
          <w:sz w:val="18"/>
          <w:szCs w:val="18"/>
        </w:rPr>
        <w:t xml:space="preserve">. </w:t>
      </w:r>
      <w:r w:rsidRPr="00034C0E">
        <w:rPr>
          <w:rFonts w:ascii="Arial" w:hAnsi="Arial" w:cs="Arial"/>
          <w:bCs/>
          <w:color w:val="000000"/>
          <w:sz w:val="18"/>
          <w:szCs w:val="18"/>
        </w:rPr>
        <w:t xml:space="preserve">Students are assisted with the calculations through guided instructions. </w:t>
      </w:r>
      <w:r w:rsidR="004E2D89">
        <w:rPr>
          <w:rFonts w:ascii="Arial" w:hAnsi="Arial" w:cs="Arial"/>
          <w:bCs/>
          <w:color w:val="000000"/>
          <w:sz w:val="18"/>
          <w:szCs w:val="18"/>
        </w:rPr>
        <w:br/>
      </w:r>
    </w:p>
    <w:p w14:paraId="1AEDD075" w14:textId="77777777" w:rsidR="00472452" w:rsidRPr="00A707F5" w:rsidRDefault="00472452" w:rsidP="00472452">
      <w:pPr>
        <w:pStyle w:val="ListParagraph"/>
        <w:numPr>
          <w:ilvl w:val="0"/>
          <w:numId w:val="4"/>
        </w:numPr>
        <w:spacing w:after="0" w:line="240" w:lineRule="auto"/>
        <w:ind w:left="360"/>
        <w:jc w:val="both"/>
        <w:outlineLvl w:val="0"/>
        <w:rPr>
          <w:rFonts w:ascii="Arial" w:hAnsi="Arial" w:cs="Arial"/>
          <w:bCs/>
          <w:color w:val="000000" w:themeColor="text1"/>
          <w:sz w:val="18"/>
          <w:szCs w:val="18"/>
        </w:rPr>
      </w:pPr>
      <w:r w:rsidRPr="00A707F5">
        <w:rPr>
          <w:rFonts w:ascii="Arial" w:hAnsi="Arial" w:cs="Arial"/>
          <w:b/>
          <w:color w:val="000000" w:themeColor="text1"/>
          <w:sz w:val="18"/>
          <w:szCs w:val="18"/>
        </w:rPr>
        <w:t>Attendance (5% of total grade)</w:t>
      </w:r>
      <w:r w:rsidRPr="00A707F5">
        <w:rPr>
          <w:rFonts w:ascii="Arial" w:hAnsi="Arial" w:cs="Arial"/>
          <w:bCs/>
          <w:color w:val="000000" w:themeColor="text1"/>
          <w:sz w:val="18"/>
          <w:szCs w:val="18"/>
        </w:rPr>
        <w:t xml:space="preserve">: Attendance is a graded component of this class and participation is key to being successful. Please see the “Attendance Policy section on page 2 for the details and information. </w:t>
      </w:r>
    </w:p>
    <w:p w14:paraId="12A820E3" w14:textId="77777777" w:rsidR="004E2D89" w:rsidRPr="00A707F5" w:rsidRDefault="004E2D89" w:rsidP="004E2D89">
      <w:pPr>
        <w:pStyle w:val="ListParagraph"/>
        <w:spacing w:after="0" w:line="240" w:lineRule="auto"/>
        <w:ind w:left="360"/>
        <w:jc w:val="both"/>
        <w:outlineLvl w:val="0"/>
        <w:rPr>
          <w:rFonts w:ascii="Arial" w:hAnsi="Arial" w:cs="Arial"/>
          <w:bCs/>
          <w:color w:val="000000" w:themeColor="text1"/>
          <w:sz w:val="18"/>
          <w:szCs w:val="18"/>
          <w:highlight w:val="yellow"/>
        </w:rPr>
      </w:pPr>
    </w:p>
    <w:p w14:paraId="39C73163" w14:textId="2BCB3D21" w:rsidR="00365453" w:rsidRPr="00FA0A18" w:rsidRDefault="004E2D89" w:rsidP="00FA0A18">
      <w:pPr>
        <w:pStyle w:val="ListParagraph"/>
        <w:numPr>
          <w:ilvl w:val="0"/>
          <w:numId w:val="4"/>
        </w:numPr>
        <w:spacing w:after="0" w:line="240" w:lineRule="auto"/>
        <w:ind w:left="360"/>
        <w:jc w:val="both"/>
        <w:outlineLvl w:val="0"/>
        <w:rPr>
          <w:rFonts w:ascii="Arial" w:hAnsi="Arial" w:cs="Arial"/>
          <w:bCs/>
          <w:color w:val="000000" w:themeColor="text1"/>
          <w:sz w:val="18"/>
          <w:szCs w:val="18"/>
        </w:rPr>
      </w:pPr>
      <w:r w:rsidRPr="00A707F5">
        <w:rPr>
          <w:rFonts w:ascii="Arial" w:hAnsi="Arial" w:cs="Arial"/>
          <w:b/>
          <w:bCs/>
          <w:color w:val="000000" w:themeColor="text1"/>
          <w:sz w:val="18"/>
          <w:szCs w:val="18"/>
        </w:rPr>
        <w:t>Course Feedback Surveys (2% of total grade):</w:t>
      </w:r>
      <w:r w:rsidRPr="00A707F5">
        <w:rPr>
          <w:rFonts w:ascii="Arial" w:hAnsi="Arial" w:cs="Arial"/>
          <w:bCs/>
          <w:color w:val="000000" w:themeColor="text1"/>
          <w:sz w:val="18"/>
          <w:szCs w:val="18"/>
        </w:rPr>
        <w:t xml:space="preserve"> Students will be assigned two anonymous surveys this semester inquiring about their experiences in the class. One is assigned mid-semester and the other at the end of the semester. All students must complete the surveys by the specified due dates listed on the Course Calendar on page </w:t>
      </w:r>
      <w:r w:rsidR="00FA0A18">
        <w:rPr>
          <w:rFonts w:ascii="Arial" w:hAnsi="Arial" w:cs="Arial"/>
          <w:bCs/>
          <w:color w:val="000000" w:themeColor="text1"/>
          <w:sz w:val="18"/>
          <w:szCs w:val="18"/>
        </w:rPr>
        <w:t>7</w:t>
      </w:r>
      <w:r w:rsidRPr="00FA0A18">
        <w:rPr>
          <w:rFonts w:ascii="Arial" w:hAnsi="Arial" w:cs="Arial"/>
          <w:bCs/>
          <w:color w:val="000000" w:themeColor="text1"/>
          <w:sz w:val="18"/>
          <w:szCs w:val="18"/>
        </w:rPr>
        <w:t xml:space="preserve"> (it’s also listed on the Carmen course page). Each survey is worth 1% of students’ total grade. </w:t>
      </w:r>
    </w:p>
    <w:p w14:paraId="2574D514" w14:textId="77777777" w:rsidR="00365453" w:rsidRPr="00A707F5" w:rsidRDefault="00365453" w:rsidP="00365453">
      <w:pPr>
        <w:pStyle w:val="ListParagraph"/>
        <w:spacing w:after="0" w:line="240" w:lineRule="auto"/>
        <w:ind w:left="360"/>
        <w:jc w:val="both"/>
        <w:outlineLvl w:val="0"/>
        <w:rPr>
          <w:rFonts w:ascii="Arial" w:hAnsi="Arial" w:cs="Arial"/>
          <w:bCs/>
          <w:color w:val="000000" w:themeColor="text1"/>
          <w:sz w:val="18"/>
          <w:szCs w:val="18"/>
        </w:rPr>
      </w:pPr>
    </w:p>
    <w:p w14:paraId="5A36E3A1" w14:textId="77777777" w:rsidR="00365453" w:rsidRPr="00A707F5" w:rsidRDefault="00CF107D" w:rsidP="00365453">
      <w:pPr>
        <w:pStyle w:val="ListParagraph"/>
        <w:numPr>
          <w:ilvl w:val="0"/>
          <w:numId w:val="4"/>
        </w:numPr>
        <w:spacing w:after="0" w:line="240" w:lineRule="auto"/>
        <w:ind w:left="360"/>
        <w:jc w:val="both"/>
        <w:outlineLvl w:val="0"/>
        <w:rPr>
          <w:rFonts w:ascii="Arial" w:hAnsi="Arial" w:cs="Arial"/>
          <w:bCs/>
          <w:color w:val="000000" w:themeColor="text1"/>
          <w:sz w:val="18"/>
          <w:szCs w:val="18"/>
        </w:rPr>
      </w:pPr>
      <w:bookmarkStart w:id="7" w:name="_Hlk142555218"/>
      <w:r w:rsidRPr="00A707F5">
        <w:rPr>
          <w:rFonts w:ascii="Arial" w:hAnsi="Arial" w:cs="Arial"/>
          <w:b/>
          <w:color w:val="000000" w:themeColor="text1"/>
          <w:sz w:val="18"/>
          <w:szCs w:val="18"/>
        </w:rPr>
        <w:t>Marketing Research Experience Program (MREP) (3% of total grade):</w:t>
      </w:r>
      <w:r w:rsidRPr="00A707F5">
        <w:rPr>
          <w:rFonts w:ascii="Arial" w:hAnsi="Arial" w:cs="Arial"/>
          <w:bCs/>
          <w:color w:val="000000" w:themeColor="text1"/>
          <w:sz w:val="18"/>
          <w:szCs w:val="18"/>
        </w:rPr>
        <w:t xml:space="preserve"> </w:t>
      </w:r>
      <w:proofErr w:type="gramStart"/>
      <w:r w:rsidR="00365453" w:rsidRPr="00A707F5">
        <w:rPr>
          <w:rFonts w:ascii="Arial" w:hAnsi="Arial" w:cs="Arial"/>
          <w:color w:val="000000" w:themeColor="text1"/>
          <w:sz w:val="18"/>
          <w:szCs w:val="18"/>
        </w:rPr>
        <w:t>In order to</w:t>
      </w:r>
      <w:proofErr w:type="gramEnd"/>
      <w:r w:rsidR="00365453" w:rsidRPr="00A707F5">
        <w:rPr>
          <w:rFonts w:ascii="Arial" w:hAnsi="Arial" w:cs="Arial"/>
          <w:color w:val="000000" w:themeColor="text1"/>
          <w:sz w:val="18"/>
          <w:szCs w:val="18"/>
        </w:rPr>
        <w:t xml:space="preserve"> increase student exposure to marketing research, the Fisher College of Business requires the students taking introductory courses in Marketing (BUSML 3250 and BUSML 3150), to </w:t>
      </w:r>
      <w:r w:rsidR="00365453" w:rsidRPr="00A707F5">
        <w:rPr>
          <w:rFonts w:ascii="Arial" w:hAnsi="Arial" w:cs="Arial"/>
          <w:b/>
          <w:bCs/>
          <w:color w:val="000000" w:themeColor="text1"/>
          <w:sz w:val="18"/>
          <w:szCs w:val="18"/>
        </w:rPr>
        <w:t>complete SIX research credits</w:t>
      </w:r>
      <w:r w:rsidR="00365453" w:rsidRPr="00A707F5">
        <w:rPr>
          <w:rFonts w:ascii="Arial" w:hAnsi="Arial" w:cs="Arial"/>
          <w:color w:val="000000" w:themeColor="text1"/>
          <w:sz w:val="18"/>
          <w:szCs w:val="18"/>
        </w:rPr>
        <w:t xml:space="preserve"> over the course of the semester by participating in the Marketing Research Experience Program. </w:t>
      </w:r>
      <w:r w:rsidR="00365453" w:rsidRPr="00A707F5">
        <w:rPr>
          <w:rFonts w:ascii="Arial" w:hAnsi="Arial" w:cs="Arial"/>
          <w:b/>
          <w:bCs/>
          <w:color w:val="000000" w:themeColor="text1"/>
          <w:sz w:val="18"/>
          <w:szCs w:val="18"/>
        </w:rPr>
        <w:t xml:space="preserve">Your six credits of MREP participation will be worth 3% of your class grade. </w:t>
      </w:r>
    </w:p>
    <w:p w14:paraId="2D5BE94A" w14:textId="77777777" w:rsidR="00365453" w:rsidRPr="00A707F5" w:rsidRDefault="00365453" w:rsidP="00365453">
      <w:pPr>
        <w:pStyle w:val="ListParagraph"/>
        <w:spacing w:after="0" w:line="240" w:lineRule="auto"/>
        <w:ind w:left="360"/>
        <w:jc w:val="both"/>
        <w:outlineLvl w:val="0"/>
        <w:rPr>
          <w:rFonts w:ascii="Arial" w:hAnsi="Arial" w:cs="Arial"/>
          <w:bCs/>
          <w:color w:val="000000" w:themeColor="text1"/>
          <w:sz w:val="18"/>
          <w:szCs w:val="18"/>
        </w:rPr>
      </w:pPr>
    </w:p>
    <w:p w14:paraId="6D7A67CE" w14:textId="77777777" w:rsidR="00365453" w:rsidRPr="00A707F5" w:rsidRDefault="00365453" w:rsidP="00365453">
      <w:pPr>
        <w:pStyle w:val="ListParagraph"/>
        <w:spacing w:after="0" w:line="240" w:lineRule="auto"/>
        <w:ind w:left="360"/>
        <w:jc w:val="both"/>
        <w:outlineLvl w:val="0"/>
        <w:rPr>
          <w:rFonts w:ascii="Arial" w:hAnsi="Arial" w:cs="Arial"/>
          <w:color w:val="000000" w:themeColor="text1"/>
          <w:sz w:val="18"/>
          <w:szCs w:val="18"/>
        </w:rPr>
      </w:pPr>
      <w:r w:rsidRPr="00A707F5">
        <w:rPr>
          <w:rFonts w:ascii="Arial" w:hAnsi="Arial" w:cs="Arial"/>
          <w:color w:val="000000" w:themeColor="text1"/>
          <w:sz w:val="18"/>
          <w:szCs w:val="18"/>
        </w:rPr>
        <w:t>Understanding and participating in research is a valuable way for you to receive first-hand experience with the type of research firms use to develop customer insights. In addition, your involvement in research will help faculty and graduate students at Fisher continue to develop state-of-the-art marketing thought, which is ultimately brought back into the classroom.</w:t>
      </w:r>
    </w:p>
    <w:p w14:paraId="293E3362" w14:textId="77777777" w:rsidR="00365453" w:rsidRPr="00A707F5" w:rsidRDefault="00365453" w:rsidP="00365453">
      <w:pPr>
        <w:pStyle w:val="ListParagraph"/>
        <w:spacing w:after="0" w:line="240" w:lineRule="auto"/>
        <w:ind w:left="360"/>
        <w:jc w:val="both"/>
        <w:outlineLvl w:val="0"/>
        <w:rPr>
          <w:rFonts w:ascii="Arial" w:hAnsi="Arial" w:cs="Arial"/>
          <w:color w:val="000000" w:themeColor="text1"/>
          <w:sz w:val="18"/>
          <w:szCs w:val="18"/>
        </w:rPr>
      </w:pPr>
    </w:p>
    <w:p w14:paraId="2A1D7F27" w14:textId="50A555B5" w:rsidR="00365453" w:rsidRPr="00A707F5" w:rsidRDefault="00365453" w:rsidP="00365453">
      <w:pPr>
        <w:pStyle w:val="ListParagraph"/>
        <w:spacing w:after="0" w:line="240" w:lineRule="auto"/>
        <w:ind w:left="360"/>
        <w:jc w:val="both"/>
        <w:outlineLvl w:val="0"/>
        <w:rPr>
          <w:rFonts w:ascii="Arial" w:hAnsi="Arial" w:cs="Arial"/>
          <w:b/>
          <w:bCs/>
          <w:color w:val="000000" w:themeColor="text1"/>
          <w:sz w:val="18"/>
          <w:szCs w:val="18"/>
        </w:rPr>
      </w:pPr>
      <w:r w:rsidRPr="00A707F5">
        <w:rPr>
          <w:rFonts w:ascii="Arial" w:hAnsi="Arial" w:cs="Arial"/>
          <w:b/>
          <w:bCs/>
          <w:color w:val="000000" w:themeColor="text1"/>
          <w:sz w:val="18"/>
          <w:szCs w:val="18"/>
        </w:rPr>
        <w:t>You can earn your six (6) required MREP credits by participating in six half hour research studies. You can also earn EXTRA CREDIT by completing additional research studies!</w:t>
      </w:r>
    </w:p>
    <w:p w14:paraId="602BE7AF" w14:textId="71D5E588" w:rsidR="00365453" w:rsidRPr="00A707F5" w:rsidRDefault="00365453" w:rsidP="00365453">
      <w:pPr>
        <w:pStyle w:val="ListParagraph"/>
        <w:spacing w:after="0" w:line="240" w:lineRule="auto"/>
        <w:ind w:left="360"/>
        <w:jc w:val="both"/>
        <w:outlineLvl w:val="0"/>
        <w:rPr>
          <w:rFonts w:ascii="Arial" w:hAnsi="Arial" w:cs="Arial"/>
          <w:bCs/>
          <w:color w:val="000000" w:themeColor="text1"/>
          <w:sz w:val="18"/>
          <w:szCs w:val="18"/>
        </w:rPr>
      </w:pPr>
      <w:r w:rsidRPr="00A707F5">
        <w:rPr>
          <w:rFonts w:ascii="Arial" w:eastAsia="Times New Roman" w:hAnsi="Arial" w:cs="Arial"/>
          <w:b/>
          <w:noProof/>
          <w:color w:val="000000" w:themeColor="text1"/>
          <w:spacing w:val="-3"/>
          <w:sz w:val="18"/>
          <w:szCs w:val="18"/>
          <w:u w:val="single"/>
        </w:rPr>
        <w:drawing>
          <wp:anchor distT="0" distB="0" distL="114300" distR="114300" simplePos="0" relativeHeight="251693056" behindDoc="1" locked="0" layoutInCell="1" allowOverlap="1" wp14:anchorId="73FC879F" wp14:editId="41D9EFF3">
            <wp:simplePos x="0" y="0"/>
            <wp:positionH relativeFrom="margin">
              <wp:posOffset>310515</wp:posOffset>
            </wp:positionH>
            <wp:positionV relativeFrom="paragraph">
              <wp:posOffset>13383</wp:posOffset>
            </wp:positionV>
            <wp:extent cx="728345" cy="728345"/>
            <wp:effectExtent l="0" t="0" r="0" b="0"/>
            <wp:wrapTight wrapText="bothSides">
              <wp:wrapPolygon edited="0">
                <wp:start x="0" y="0"/>
                <wp:lineTo x="0" y="20903"/>
                <wp:lineTo x="20903" y="20903"/>
                <wp:lineTo x="20903" y="0"/>
                <wp:lineTo x="0" y="0"/>
              </wp:wrapPolygon>
            </wp:wrapTight>
            <wp:docPr id="5" name="Picture 5" descr="C:\Users\goodman.425\AppData\Local\Temp\3\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odman.425\AppData\Local\Temp\3\fram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6610" w14:textId="69B95427" w:rsidR="00365453" w:rsidRPr="00A707F5" w:rsidRDefault="00365453" w:rsidP="00365453">
      <w:pPr>
        <w:tabs>
          <w:tab w:val="center" w:pos="4680"/>
        </w:tabs>
        <w:ind w:left="576"/>
        <w:rPr>
          <w:rStyle w:val="Strong"/>
          <w:rFonts w:ascii="Arial" w:hAnsi="Arial" w:cs="Arial"/>
          <w:b w:val="0"/>
          <w:bCs w:val="0"/>
          <w:color w:val="000000" w:themeColor="text1"/>
          <w:spacing w:val="-3"/>
          <w:sz w:val="18"/>
          <w:szCs w:val="18"/>
          <w:u w:val="single"/>
        </w:rPr>
      </w:pPr>
      <w:r w:rsidRPr="00A707F5">
        <w:rPr>
          <w:rStyle w:val="Strong"/>
          <w:rFonts w:ascii="Arial" w:hAnsi="Arial" w:cs="Arial"/>
          <w:color w:val="000000" w:themeColor="text1"/>
          <w:sz w:val="20"/>
          <w:szCs w:val="20"/>
        </w:rPr>
        <w:t>Sign-up Here:</w:t>
      </w:r>
      <w:r w:rsidRPr="00A707F5">
        <w:rPr>
          <w:rStyle w:val="apple-style-span"/>
          <w:rFonts w:ascii="Arial" w:hAnsi="Arial" w:cs="Arial"/>
          <w:color w:val="000000" w:themeColor="text1"/>
          <w:sz w:val="18"/>
          <w:szCs w:val="18"/>
        </w:rPr>
        <w:t> </w:t>
      </w:r>
      <w:hyperlink r:id="rId21" w:history="1">
        <w:r w:rsidRPr="00A707F5">
          <w:rPr>
            <w:rStyle w:val="Hyperlink"/>
            <w:rFonts w:ascii="Arial" w:hAnsi="Arial" w:cs="Arial"/>
            <w:color w:val="000000" w:themeColor="text1"/>
            <w:spacing w:val="-3"/>
            <w:sz w:val="18"/>
            <w:szCs w:val="18"/>
          </w:rPr>
          <w:t>http://fisher-osu.Sona-systems.com</w:t>
        </w:r>
      </w:hyperlink>
      <w:r w:rsidRPr="00A707F5">
        <w:rPr>
          <w:rStyle w:val="Hyperlink"/>
          <w:rFonts w:ascii="Arial" w:hAnsi="Arial" w:cs="Arial"/>
          <w:color w:val="000000" w:themeColor="text1"/>
          <w:spacing w:val="-3"/>
          <w:sz w:val="18"/>
          <w:szCs w:val="18"/>
        </w:rPr>
        <w:t>  (or scan the QR code to the left)</w:t>
      </w:r>
    </w:p>
    <w:p w14:paraId="0CAFCA42" w14:textId="47460EAA" w:rsidR="00365453" w:rsidRPr="00A707F5" w:rsidRDefault="00365453" w:rsidP="00365453">
      <w:pPr>
        <w:tabs>
          <w:tab w:val="left" w:pos="576"/>
          <w:tab w:val="left" w:pos="1116"/>
          <w:tab w:val="left" w:pos="1656"/>
          <w:tab w:val="left" w:pos="2196"/>
        </w:tabs>
        <w:ind w:left="576"/>
        <w:rPr>
          <w:rFonts w:ascii="Arial" w:hAnsi="Arial" w:cs="Arial"/>
          <w:b/>
          <w:bCs/>
          <w:color w:val="000000" w:themeColor="text1"/>
          <w:sz w:val="18"/>
          <w:szCs w:val="18"/>
        </w:rPr>
      </w:pPr>
      <w:r w:rsidRPr="00A707F5">
        <w:rPr>
          <w:rStyle w:val="Strong"/>
          <w:rFonts w:ascii="Arial" w:hAnsi="Arial" w:cs="Arial"/>
          <w:color w:val="000000" w:themeColor="text1"/>
          <w:sz w:val="20"/>
          <w:szCs w:val="20"/>
        </w:rPr>
        <w:t xml:space="preserve">Questions? </w:t>
      </w:r>
      <w:r w:rsidRPr="00A707F5">
        <w:rPr>
          <w:rStyle w:val="Strong"/>
          <w:rFonts w:ascii="Arial" w:hAnsi="Arial" w:cs="Arial"/>
          <w:b w:val="0"/>
          <w:bCs w:val="0"/>
          <w:color w:val="000000" w:themeColor="text1"/>
          <w:sz w:val="18"/>
          <w:szCs w:val="18"/>
        </w:rPr>
        <w:t xml:space="preserve">Contact </w:t>
      </w:r>
      <w:r w:rsidRPr="00A707F5">
        <w:rPr>
          <w:rFonts w:ascii="Arial" w:hAnsi="Arial" w:cs="Arial"/>
          <w:b/>
          <w:bCs/>
          <w:color w:val="000000" w:themeColor="text1"/>
          <w:sz w:val="18"/>
          <w:szCs w:val="18"/>
        </w:rPr>
        <w:t xml:space="preserve">Julie Ryan, </w:t>
      </w:r>
      <w:r w:rsidRPr="00A707F5">
        <w:rPr>
          <w:rStyle w:val="Strong"/>
          <w:rFonts w:ascii="Arial" w:hAnsi="Arial" w:cs="Arial"/>
          <w:b w:val="0"/>
          <w:bCs w:val="0"/>
          <w:color w:val="000000" w:themeColor="text1"/>
          <w:sz w:val="18"/>
          <w:szCs w:val="18"/>
        </w:rPr>
        <w:t>Fisher Behavioral Fisher Lab Manager:</w:t>
      </w:r>
      <w:r w:rsidRPr="00A707F5">
        <w:rPr>
          <w:rFonts w:ascii="Arial" w:hAnsi="Arial" w:cs="Arial"/>
          <w:b/>
          <w:bCs/>
          <w:color w:val="000000" w:themeColor="text1"/>
          <w:sz w:val="18"/>
          <w:szCs w:val="18"/>
        </w:rPr>
        <w:t xml:space="preserve"> </w:t>
      </w:r>
      <w:hyperlink r:id="rId22" w:history="1">
        <w:r w:rsidRPr="00A707F5">
          <w:rPr>
            <w:rStyle w:val="Hyperlink"/>
            <w:rFonts w:ascii="Arial" w:hAnsi="Arial" w:cs="Arial"/>
            <w:b/>
            <w:bCs/>
            <w:color w:val="000000" w:themeColor="text1"/>
            <w:sz w:val="18"/>
            <w:szCs w:val="18"/>
          </w:rPr>
          <w:t>ryan.1010@osu.edu</w:t>
        </w:r>
      </w:hyperlink>
      <w:r w:rsidRPr="00A707F5">
        <w:rPr>
          <w:rFonts w:ascii="Arial" w:hAnsi="Arial" w:cs="Arial"/>
          <w:b/>
          <w:bCs/>
          <w:color w:val="000000" w:themeColor="text1"/>
          <w:sz w:val="18"/>
          <w:szCs w:val="18"/>
        </w:rPr>
        <w:t xml:space="preserve"> </w:t>
      </w:r>
    </w:p>
    <w:p w14:paraId="30A3499E" w14:textId="35D37803" w:rsidR="00365453" w:rsidRPr="00A707F5" w:rsidRDefault="00365453" w:rsidP="00F10CB5">
      <w:pPr>
        <w:spacing w:after="0" w:line="240" w:lineRule="auto"/>
        <w:ind w:left="360"/>
        <w:jc w:val="both"/>
        <w:rPr>
          <w:rFonts w:ascii="Arial" w:eastAsia="+mn-ea" w:hAnsi="Arial" w:cs="Arial"/>
          <w:b/>
          <w:bCs/>
          <w:color w:val="000000" w:themeColor="text1"/>
          <w:sz w:val="18"/>
          <w:szCs w:val="18"/>
        </w:rPr>
      </w:pPr>
      <w:r w:rsidRPr="00A707F5">
        <w:rPr>
          <w:rFonts w:ascii="Arial" w:eastAsia="+mn-ea" w:hAnsi="Arial" w:cs="Arial"/>
          <w:b/>
          <w:bCs/>
          <w:color w:val="000000" w:themeColor="text1"/>
          <w:sz w:val="18"/>
          <w:szCs w:val="18"/>
        </w:rPr>
        <w:t>How it Works</w:t>
      </w:r>
    </w:p>
    <w:p w14:paraId="034BF5C3" w14:textId="77777777" w:rsidR="00365453" w:rsidRPr="00A707F5" w:rsidRDefault="00365453" w:rsidP="00F10CB5">
      <w:pPr>
        <w:pStyle w:val="ListParagraph"/>
        <w:numPr>
          <w:ilvl w:val="0"/>
          <w:numId w:val="24"/>
        </w:numPr>
        <w:spacing w:after="0" w:line="240" w:lineRule="auto"/>
        <w:jc w:val="both"/>
        <w:rPr>
          <w:rFonts w:ascii="Arial" w:hAnsi="Arial" w:cs="Arial"/>
          <w:color w:val="000000" w:themeColor="text1"/>
          <w:sz w:val="18"/>
          <w:szCs w:val="18"/>
        </w:rPr>
      </w:pPr>
      <w:r w:rsidRPr="00A707F5">
        <w:rPr>
          <w:rFonts w:ascii="Arial" w:hAnsi="Arial" w:cs="Arial"/>
          <w:b/>
          <w:color w:val="000000" w:themeColor="text1"/>
          <w:sz w:val="18"/>
          <w:szCs w:val="18"/>
        </w:rPr>
        <w:t>Register online</w:t>
      </w:r>
      <w:r w:rsidRPr="00A707F5">
        <w:rPr>
          <w:rFonts w:ascii="Arial" w:hAnsi="Arial" w:cs="Arial"/>
          <w:color w:val="000000" w:themeColor="text1"/>
          <w:sz w:val="18"/>
          <w:szCs w:val="18"/>
        </w:rPr>
        <w:t xml:space="preserve">. The Marketing Department uses a web-based system (Sona) to schedule and credit research study participation for the MREP program. </w:t>
      </w:r>
      <w:r w:rsidRPr="00A707F5">
        <w:rPr>
          <w:rFonts w:ascii="Arial" w:hAnsi="Arial" w:cs="Arial"/>
          <w:color w:val="000000" w:themeColor="text1"/>
          <w:spacing w:val="-3"/>
          <w:sz w:val="18"/>
          <w:szCs w:val="18"/>
        </w:rPr>
        <w:t xml:space="preserve">Go here </w:t>
      </w:r>
      <w:r w:rsidRPr="00A707F5">
        <w:rPr>
          <w:rFonts w:ascii="Arial" w:hAnsi="Arial" w:cs="Arial"/>
          <w:bCs/>
          <w:color w:val="000000" w:themeColor="text1"/>
          <w:spacing w:val="-3"/>
          <w:sz w:val="18"/>
          <w:szCs w:val="18"/>
        </w:rPr>
        <w:t>to access it:</w:t>
      </w:r>
      <w:r w:rsidRPr="00A707F5">
        <w:rPr>
          <w:rFonts w:ascii="Arial" w:hAnsi="Arial" w:cs="Arial"/>
          <w:b/>
          <w:bCs/>
          <w:color w:val="000000" w:themeColor="text1"/>
          <w:spacing w:val="-3"/>
          <w:sz w:val="18"/>
          <w:szCs w:val="18"/>
        </w:rPr>
        <w:t xml:space="preserve"> </w:t>
      </w:r>
      <w:hyperlink r:id="rId23" w:history="1">
        <w:r w:rsidRPr="00A707F5">
          <w:rPr>
            <w:rStyle w:val="Hyperlink"/>
            <w:rFonts w:ascii="Arial" w:hAnsi="Arial" w:cs="Arial"/>
            <w:b/>
            <w:bCs/>
            <w:color w:val="000000" w:themeColor="text1"/>
            <w:spacing w:val="-3"/>
            <w:sz w:val="18"/>
            <w:szCs w:val="18"/>
          </w:rPr>
          <w:t>http://fisher-osu.Sona-systems.com</w:t>
        </w:r>
      </w:hyperlink>
      <w:r w:rsidRPr="00A707F5">
        <w:rPr>
          <w:rStyle w:val="Hyperlink"/>
          <w:rFonts w:ascii="Arial" w:hAnsi="Arial" w:cs="Arial"/>
          <w:color w:val="000000" w:themeColor="text1"/>
          <w:spacing w:val="-3"/>
          <w:sz w:val="18"/>
          <w:szCs w:val="18"/>
        </w:rPr>
        <w:t> </w:t>
      </w:r>
    </w:p>
    <w:p w14:paraId="141FF8A2" w14:textId="77777777" w:rsidR="00365453" w:rsidRPr="00A707F5" w:rsidRDefault="00365453" w:rsidP="00F10CB5">
      <w:pPr>
        <w:pStyle w:val="ListParagraph"/>
        <w:numPr>
          <w:ilvl w:val="0"/>
          <w:numId w:val="24"/>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 xml:space="preserve">Login. </w:t>
      </w:r>
      <w:r w:rsidRPr="00A707F5">
        <w:rPr>
          <w:rFonts w:ascii="Arial" w:hAnsi="Arial" w:cs="Arial"/>
          <w:color w:val="000000" w:themeColor="text1"/>
          <w:spacing w:val="-3"/>
          <w:sz w:val="18"/>
          <w:szCs w:val="18"/>
        </w:rPr>
        <w:t>Click on the “OSU ID login” link on the left side of the page. Proceed with OSU log in information.</w:t>
      </w:r>
    </w:p>
    <w:p w14:paraId="29921A93" w14:textId="29FA3B34" w:rsidR="00365453" w:rsidRPr="00A707F5" w:rsidRDefault="00365453" w:rsidP="00F10CB5">
      <w:pPr>
        <w:pStyle w:val="ListParagraph"/>
        <w:numPr>
          <w:ilvl w:val="0"/>
          <w:numId w:val="24"/>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 xml:space="preserve">Choose Your Course BUSML 3250 (for majors) or BUSML 3150 (for minors) and the correct section to Request Account. </w:t>
      </w:r>
    </w:p>
    <w:p w14:paraId="65123AF6" w14:textId="77777777" w:rsidR="00365453" w:rsidRPr="00A707F5" w:rsidRDefault="00365453" w:rsidP="00F10CB5">
      <w:pPr>
        <w:pStyle w:val="ListParagraph"/>
        <w:numPr>
          <w:ilvl w:val="0"/>
          <w:numId w:val="24"/>
        </w:numPr>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pacing w:val="-3"/>
          <w:sz w:val="18"/>
          <w:szCs w:val="18"/>
        </w:rPr>
        <w:t xml:space="preserve">Sign-up. </w:t>
      </w:r>
      <w:r w:rsidRPr="00A707F5">
        <w:rPr>
          <w:rFonts w:ascii="Arial" w:hAnsi="Arial" w:cs="Arial"/>
          <w:color w:val="000000" w:themeColor="text1"/>
          <w:spacing w:val="-3"/>
          <w:sz w:val="18"/>
          <w:szCs w:val="18"/>
        </w:rPr>
        <w:t xml:space="preserve">Click on </w:t>
      </w:r>
      <w:r w:rsidRPr="00A707F5">
        <w:rPr>
          <w:rFonts w:ascii="Arial" w:hAnsi="Arial" w:cs="Arial"/>
          <w:b/>
          <w:bCs/>
          <w:color w:val="000000" w:themeColor="text1"/>
          <w:spacing w:val="-3"/>
          <w:sz w:val="18"/>
          <w:szCs w:val="18"/>
        </w:rPr>
        <w:t>“Study sign-up.”</w:t>
      </w:r>
      <w:r w:rsidRPr="00A707F5">
        <w:rPr>
          <w:rFonts w:ascii="Arial" w:hAnsi="Arial" w:cs="Arial"/>
          <w:color w:val="000000" w:themeColor="text1"/>
          <w:spacing w:val="-3"/>
          <w:sz w:val="18"/>
          <w:szCs w:val="18"/>
        </w:rPr>
        <w:t xml:space="preserve"> Studies start posting 1-2 weeks into semester, and email reminders will be sent too (emails will come from </w:t>
      </w:r>
      <w:hyperlink r:id="rId24" w:history="1">
        <w:r w:rsidRPr="00A707F5">
          <w:rPr>
            <w:rStyle w:val="Hyperlink"/>
            <w:rFonts w:ascii="Arial" w:hAnsi="Arial" w:cs="Arial"/>
            <w:color w:val="000000" w:themeColor="text1"/>
            <w:spacing w:val="-3"/>
            <w:sz w:val="18"/>
            <w:szCs w:val="18"/>
          </w:rPr>
          <w:t>fisher-osu-admin@Sona-systems.net</w:t>
        </w:r>
      </w:hyperlink>
      <w:r w:rsidRPr="00A707F5">
        <w:rPr>
          <w:rFonts w:ascii="Arial" w:hAnsi="Arial" w:cs="Arial"/>
          <w:color w:val="000000" w:themeColor="text1"/>
          <w:spacing w:val="-3"/>
          <w:sz w:val="18"/>
          <w:szCs w:val="18"/>
        </w:rPr>
        <w:t xml:space="preserve"> so check junk/spam filters). </w:t>
      </w:r>
      <w:r w:rsidRPr="00A707F5">
        <w:rPr>
          <w:rFonts w:ascii="Arial" w:hAnsi="Arial" w:cs="Arial"/>
          <w:color w:val="000000" w:themeColor="text1"/>
          <w:sz w:val="18"/>
          <w:szCs w:val="18"/>
        </w:rPr>
        <w:t xml:space="preserve">Students can participate in any study, but only once per study. For many studies, you must be 18 years of age or older </w:t>
      </w:r>
      <w:proofErr w:type="gramStart"/>
      <w:r w:rsidRPr="00A707F5">
        <w:rPr>
          <w:rFonts w:ascii="Arial" w:hAnsi="Arial" w:cs="Arial"/>
          <w:color w:val="000000" w:themeColor="text1"/>
          <w:sz w:val="18"/>
          <w:szCs w:val="18"/>
        </w:rPr>
        <w:t>in order to</w:t>
      </w:r>
      <w:proofErr w:type="gramEnd"/>
      <w:r w:rsidRPr="00A707F5">
        <w:rPr>
          <w:rFonts w:ascii="Arial" w:hAnsi="Arial" w:cs="Arial"/>
          <w:color w:val="000000" w:themeColor="text1"/>
          <w:sz w:val="18"/>
          <w:szCs w:val="18"/>
        </w:rPr>
        <w:t xml:space="preserve"> participate, unless parental permission is included in the protocol applications approved by the OSU IRB. Therefore, if you are under 18, you should consult with the Fisher Behavioral Lab Manager to determine your availability for studies and to discuss whether you should choose the paper option (described later in this document).</w:t>
      </w:r>
    </w:p>
    <w:p w14:paraId="0158AFF3" w14:textId="77777777" w:rsidR="00F10CB5" w:rsidRPr="00A707F5" w:rsidRDefault="00365453" w:rsidP="00F10CB5">
      <w:pPr>
        <w:numPr>
          <w:ilvl w:val="0"/>
          <w:numId w:val="24"/>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 xml:space="preserve">Participate. </w:t>
      </w:r>
      <w:r w:rsidRPr="00A707F5">
        <w:rPr>
          <w:rFonts w:ascii="Arial" w:hAnsi="Arial" w:cs="Arial"/>
          <w:color w:val="000000" w:themeColor="text1"/>
          <w:spacing w:val="-3"/>
          <w:sz w:val="18"/>
          <w:szCs w:val="18"/>
        </w:rPr>
        <w:t xml:space="preserve">Some studies may require you to sign up for a specific timeslot while others will allow you to take the study at a point before a clearly stated deadline. If you sign up for a specific timeslot, note the </w:t>
      </w:r>
      <w:r w:rsidRPr="00A707F5">
        <w:rPr>
          <w:rFonts w:ascii="Arial" w:hAnsi="Arial" w:cs="Arial"/>
          <w:b/>
          <w:bCs/>
          <w:color w:val="000000" w:themeColor="text1"/>
          <w:spacing w:val="-3"/>
          <w:sz w:val="18"/>
          <w:szCs w:val="18"/>
        </w:rPr>
        <w:t>date</w:t>
      </w:r>
      <w:r w:rsidRPr="00A707F5">
        <w:rPr>
          <w:rFonts w:ascii="Arial" w:hAnsi="Arial" w:cs="Arial"/>
          <w:color w:val="000000" w:themeColor="text1"/>
          <w:spacing w:val="-3"/>
          <w:sz w:val="18"/>
          <w:szCs w:val="18"/>
        </w:rPr>
        <w:t xml:space="preserve">, </w:t>
      </w:r>
      <w:r w:rsidRPr="00A707F5">
        <w:rPr>
          <w:rFonts w:ascii="Arial" w:hAnsi="Arial" w:cs="Arial"/>
          <w:b/>
          <w:bCs/>
          <w:color w:val="000000" w:themeColor="text1"/>
          <w:spacing w:val="-3"/>
          <w:sz w:val="18"/>
          <w:szCs w:val="18"/>
        </w:rPr>
        <w:t>time</w:t>
      </w:r>
      <w:r w:rsidRPr="00A707F5">
        <w:rPr>
          <w:rFonts w:ascii="Arial" w:hAnsi="Arial" w:cs="Arial"/>
          <w:color w:val="000000" w:themeColor="text1"/>
          <w:spacing w:val="-3"/>
          <w:sz w:val="18"/>
          <w:szCs w:val="18"/>
        </w:rPr>
        <w:t xml:space="preserve">, </w:t>
      </w:r>
      <w:r w:rsidRPr="00A707F5">
        <w:rPr>
          <w:rFonts w:ascii="Arial" w:hAnsi="Arial" w:cs="Arial"/>
          <w:b/>
          <w:bCs/>
          <w:color w:val="000000" w:themeColor="text1"/>
          <w:spacing w:val="-3"/>
          <w:sz w:val="18"/>
          <w:szCs w:val="18"/>
        </w:rPr>
        <w:t>location</w:t>
      </w:r>
      <w:r w:rsidRPr="00A707F5">
        <w:rPr>
          <w:rFonts w:ascii="Arial" w:hAnsi="Arial" w:cs="Arial"/>
          <w:color w:val="000000" w:themeColor="text1"/>
          <w:spacing w:val="-3"/>
          <w:sz w:val="18"/>
          <w:szCs w:val="18"/>
        </w:rPr>
        <w:t xml:space="preserve">, and </w:t>
      </w:r>
      <w:r w:rsidRPr="00A707F5">
        <w:rPr>
          <w:rFonts w:ascii="Arial" w:hAnsi="Arial" w:cs="Arial"/>
          <w:b/>
          <w:bCs/>
          <w:color w:val="000000" w:themeColor="text1"/>
          <w:spacing w:val="-3"/>
          <w:sz w:val="18"/>
          <w:szCs w:val="18"/>
        </w:rPr>
        <w:t>length of time</w:t>
      </w:r>
      <w:r w:rsidRPr="00A707F5">
        <w:rPr>
          <w:rFonts w:ascii="Arial" w:hAnsi="Arial" w:cs="Arial"/>
          <w:color w:val="000000" w:themeColor="text1"/>
          <w:spacing w:val="-3"/>
          <w:sz w:val="18"/>
          <w:szCs w:val="18"/>
        </w:rPr>
        <w:t xml:space="preserve"> for the study.</w:t>
      </w:r>
    </w:p>
    <w:p w14:paraId="78D0A9FA" w14:textId="0DDD642C" w:rsidR="00365453" w:rsidRPr="00A707F5" w:rsidRDefault="00365453" w:rsidP="00F10CB5">
      <w:pPr>
        <w:spacing w:after="0" w:line="240" w:lineRule="auto"/>
        <w:ind w:left="720"/>
        <w:rPr>
          <w:rFonts w:ascii="Arial" w:hAnsi="Arial" w:cs="Arial"/>
          <w:color w:val="000000" w:themeColor="text1"/>
          <w:spacing w:val="-3"/>
          <w:sz w:val="18"/>
          <w:szCs w:val="18"/>
        </w:rPr>
      </w:pPr>
      <w:r w:rsidRPr="00A707F5">
        <w:rPr>
          <w:rFonts w:ascii="Arial" w:hAnsi="Arial" w:cs="Arial"/>
          <w:color w:val="000000" w:themeColor="text1"/>
          <w:spacing w:val="-3"/>
          <w:sz w:val="18"/>
          <w:szCs w:val="18"/>
        </w:rPr>
        <w:lastRenderedPageBreak/>
        <w:t>Follow instructions provided on the website.</w:t>
      </w:r>
      <w:r w:rsidRPr="00A707F5">
        <w:rPr>
          <w:rFonts w:ascii="Arial" w:hAnsi="Arial" w:cs="Arial"/>
          <w:color w:val="000000" w:themeColor="text1"/>
          <w:spacing w:val="-3"/>
          <w:sz w:val="18"/>
          <w:szCs w:val="18"/>
        </w:rPr>
        <w:br/>
      </w:r>
    </w:p>
    <w:p w14:paraId="2370939B" w14:textId="77777777" w:rsidR="00365453" w:rsidRPr="00A707F5" w:rsidRDefault="00365453" w:rsidP="00365453">
      <w:pPr>
        <w:spacing w:after="0" w:line="240" w:lineRule="auto"/>
        <w:rPr>
          <w:rFonts w:ascii="Arial" w:hAnsi="Arial" w:cs="Arial"/>
          <w:b/>
          <w:bCs/>
          <w:color w:val="000000" w:themeColor="text1"/>
          <w:spacing w:val="-3"/>
          <w:sz w:val="18"/>
          <w:szCs w:val="18"/>
        </w:rPr>
      </w:pPr>
      <w:r w:rsidRPr="00A707F5">
        <w:rPr>
          <w:rFonts w:ascii="Arial" w:hAnsi="Arial" w:cs="Arial"/>
          <w:b/>
          <w:bCs/>
          <w:color w:val="000000" w:themeColor="text1"/>
          <w:spacing w:val="-3"/>
          <w:sz w:val="18"/>
          <w:szCs w:val="18"/>
        </w:rPr>
        <w:t xml:space="preserve">Tips and Reminders </w:t>
      </w:r>
    </w:p>
    <w:p w14:paraId="152BDFCB" w14:textId="2B48D06C" w:rsidR="00365453" w:rsidRPr="00A707F5" w:rsidRDefault="00365453" w:rsidP="00F10CB5">
      <w:pPr>
        <w:pStyle w:val="ListParagraph"/>
        <w:numPr>
          <w:ilvl w:val="0"/>
          <w:numId w:val="23"/>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Be</w:t>
      </w:r>
      <w:r w:rsidRPr="00A707F5">
        <w:rPr>
          <w:rFonts w:ascii="Arial" w:hAnsi="Arial" w:cs="Arial"/>
          <w:color w:val="000000" w:themeColor="text1"/>
          <w:spacing w:val="-3"/>
          <w:sz w:val="18"/>
          <w:szCs w:val="18"/>
        </w:rPr>
        <w:t xml:space="preserve"> </w:t>
      </w:r>
      <w:r w:rsidRPr="00A707F5">
        <w:rPr>
          <w:rFonts w:ascii="Arial" w:hAnsi="Arial" w:cs="Arial"/>
          <w:b/>
          <w:bCs/>
          <w:color w:val="000000" w:themeColor="text1"/>
          <w:spacing w:val="-3"/>
          <w:sz w:val="18"/>
          <w:szCs w:val="18"/>
        </w:rPr>
        <w:t>Early</w:t>
      </w:r>
      <w:r w:rsidRPr="00A707F5">
        <w:rPr>
          <w:rFonts w:ascii="Arial" w:hAnsi="Arial" w:cs="Arial"/>
          <w:color w:val="000000" w:themeColor="text1"/>
          <w:spacing w:val="-3"/>
          <w:sz w:val="18"/>
          <w:szCs w:val="18"/>
        </w:rPr>
        <w:t xml:space="preserve">. Be </w:t>
      </w:r>
      <w:r w:rsidRPr="00A707F5">
        <w:rPr>
          <w:rFonts w:ascii="Arial" w:hAnsi="Arial" w:cs="Arial"/>
          <w:b/>
          <w:bCs/>
          <w:color w:val="000000" w:themeColor="text1"/>
          <w:spacing w:val="-3"/>
          <w:sz w:val="18"/>
          <w:szCs w:val="18"/>
        </w:rPr>
        <w:t>5 minutes early</w:t>
      </w:r>
      <w:r w:rsidRPr="00A707F5">
        <w:rPr>
          <w:rFonts w:ascii="Arial" w:hAnsi="Arial" w:cs="Arial"/>
          <w:color w:val="000000" w:themeColor="text1"/>
          <w:spacing w:val="-3"/>
          <w:sz w:val="18"/>
          <w:szCs w:val="18"/>
        </w:rPr>
        <w:t xml:space="preserve"> to the session. Sessions begin on time, and late arrivals cannot be admitted.</w:t>
      </w:r>
    </w:p>
    <w:p w14:paraId="4F353733" w14:textId="77777777" w:rsidR="00365453" w:rsidRPr="00A707F5" w:rsidRDefault="00365453" w:rsidP="00F10CB5">
      <w:pPr>
        <w:numPr>
          <w:ilvl w:val="0"/>
          <w:numId w:val="22"/>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 xml:space="preserve">Don’t wait. </w:t>
      </w:r>
      <w:r w:rsidRPr="00A707F5">
        <w:rPr>
          <w:rFonts w:ascii="Arial" w:hAnsi="Arial" w:cs="Arial"/>
          <w:color w:val="000000" w:themeColor="text1"/>
          <w:sz w:val="18"/>
          <w:szCs w:val="18"/>
        </w:rPr>
        <w:t xml:space="preserve">Sign up early! </w:t>
      </w:r>
      <w:r w:rsidRPr="00A707F5">
        <w:rPr>
          <w:rFonts w:ascii="Arial" w:hAnsi="Arial" w:cs="Arial"/>
          <w:b/>
          <w:color w:val="000000" w:themeColor="text1"/>
          <w:sz w:val="18"/>
          <w:szCs w:val="18"/>
          <w:u w:val="single"/>
        </w:rPr>
        <w:t>If you wait until the last month to do all six credits, then there won’t be enough studies for you.</w:t>
      </w:r>
      <w:r w:rsidRPr="00A707F5">
        <w:rPr>
          <w:rFonts w:ascii="Arial" w:hAnsi="Arial" w:cs="Arial"/>
          <w:color w:val="000000" w:themeColor="text1"/>
          <w:sz w:val="18"/>
          <w:szCs w:val="18"/>
        </w:rPr>
        <w:t xml:space="preserve"> </w:t>
      </w:r>
    </w:p>
    <w:p w14:paraId="4793922B" w14:textId="77777777" w:rsidR="00365453" w:rsidRPr="00A707F5" w:rsidRDefault="00365453" w:rsidP="00F10CB5">
      <w:pPr>
        <w:numPr>
          <w:ilvl w:val="0"/>
          <w:numId w:val="22"/>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Studies fill up quickly</w:t>
      </w:r>
      <w:r w:rsidRPr="00A707F5">
        <w:rPr>
          <w:rFonts w:ascii="Arial" w:hAnsi="Arial" w:cs="Arial"/>
          <w:color w:val="000000" w:themeColor="text1"/>
          <w:spacing w:val="-3"/>
          <w:sz w:val="18"/>
          <w:szCs w:val="18"/>
        </w:rPr>
        <w:t>. After registering online, students should check their email regularly for new studies.</w:t>
      </w:r>
    </w:p>
    <w:p w14:paraId="035B5204" w14:textId="77777777" w:rsidR="00365453" w:rsidRPr="00A707F5" w:rsidRDefault="00365453" w:rsidP="00F10CB5">
      <w:pPr>
        <w:numPr>
          <w:ilvl w:val="0"/>
          <w:numId w:val="22"/>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Participate!</w:t>
      </w:r>
      <w:r w:rsidRPr="00A707F5">
        <w:rPr>
          <w:rFonts w:ascii="Arial" w:hAnsi="Arial" w:cs="Arial"/>
          <w:color w:val="000000" w:themeColor="text1"/>
          <w:spacing w:val="-3"/>
          <w:sz w:val="18"/>
          <w:szCs w:val="18"/>
        </w:rPr>
        <w:t xml:space="preserve"> In fairness to other students, please make every possible effort to attend the studies if you have a specified timeslot. You can cancel sign-ups using the same website where you signed up if you find you are unable to attend.</w:t>
      </w:r>
    </w:p>
    <w:p w14:paraId="6166277C" w14:textId="77777777" w:rsidR="00365453" w:rsidRPr="00A707F5" w:rsidRDefault="00365453" w:rsidP="00F10CB5">
      <w:pPr>
        <w:numPr>
          <w:ilvl w:val="0"/>
          <w:numId w:val="22"/>
        </w:numPr>
        <w:spacing w:after="0" w:line="240" w:lineRule="auto"/>
        <w:jc w:val="both"/>
        <w:rPr>
          <w:rFonts w:ascii="Arial" w:hAnsi="Arial" w:cs="Arial"/>
          <w:color w:val="000000" w:themeColor="text1"/>
          <w:spacing w:val="-3"/>
          <w:sz w:val="18"/>
          <w:szCs w:val="18"/>
        </w:rPr>
      </w:pPr>
      <w:r w:rsidRPr="00A707F5">
        <w:rPr>
          <w:rFonts w:ascii="Arial" w:hAnsi="Arial" w:cs="Arial"/>
          <w:b/>
          <w:bCs/>
          <w:color w:val="000000" w:themeColor="text1"/>
          <w:spacing w:val="-3"/>
          <w:sz w:val="18"/>
          <w:szCs w:val="18"/>
        </w:rPr>
        <w:t>Your MREP credits will not show up in your Carmen class until the end of the semester</w:t>
      </w:r>
      <w:r w:rsidRPr="00A707F5">
        <w:rPr>
          <w:rFonts w:ascii="Arial" w:hAnsi="Arial" w:cs="Arial"/>
          <w:color w:val="000000" w:themeColor="text1"/>
          <w:spacing w:val="-3"/>
          <w:sz w:val="18"/>
          <w:szCs w:val="18"/>
        </w:rPr>
        <w:t>. The instructor does not have access to students’ credits until the end of the semester. However, students can check their Sona account to see the credits they have earned through research studies at any time during the semester; credit for individual studies are posted on the Sona website shortly after the conclusion of the study. If students have questions about their MREP credits, email the Fisher Lab Manager directly (</w:t>
      </w:r>
      <w:hyperlink r:id="rId25" w:history="1">
        <w:r w:rsidRPr="00A707F5">
          <w:rPr>
            <w:rStyle w:val="Hyperlink"/>
            <w:rFonts w:ascii="Arial" w:hAnsi="Arial" w:cs="Arial"/>
            <w:color w:val="000000" w:themeColor="text1"/>
            <w:sz w:val="18"/>
            <w:szCs w:val="18"/>
          </w:rPr>
          <w:t>ryan.1010@osu.edu</w:t>
        </w:r>
      </w:hyperlink>
      <w:r w:rsidRPr="00A707F5">
        <w:rPr>
          <w:rFonts w:ascii="Arial" w:hAnsi="Arial" w:cs="Arial"/>
          <w:color w:val="000000" w:themeColor="text1"/>
          <w:spacing w:val="-3"/>
          <w:sz w:val="18"/>
          <w:szCs w:val="18"/>
        </w:rPr>
        <w:t xml:space="preserve">). The Lab Manager will send your instructor the total number of MREP credits you earned at the end of the semester. </w:t>
      </w:r>
    </w:p>
    <w:p w14:paraId="45F4B6FD" w14:textId="1FCCFD77" w:rsidR="0018344A" w:rsidRPr="00A707F5" w:rsidRDefault="00365453" w:rsidP="00F10CB5">
      <w:pPr>
        <w:numPr>
          <w:ilvl w:val="0"/>
          <w:numId w:val="22"/>
        </w:numPr>
        <w:spacing w:after="160" w:line="259" w:lineRule="auto"/>
        <w:jc w:val="both"/>
        <w:rPr>
          <w:rFonts w:ascii="Arial" w:hAnsi="Arial" w:cs="Arial"/>
          <w:bCs/>
          <w:color w:val="000000" w:themeColor="text1"/>
          <w:sz w:val="18"/>
          <w:szCs w:val="18"/>
        </w:rPr>
      </w:pPr>
      <w:r w:rsidRPr="00A707F5">
        <w:rPr>
          <w:rFonts w:ascii="Arial" w:hAnsi="Arial" w:cs="Arial"/>
          <w:b/>
          <w:bCs/>
          <w:color w:val="000000" w:themeColor="text1"/>
          <w:spacing w:val="-3"/>
          <w:sz w:val="18"/>
          <w:szCs w:val="18"/>
        </w:rPr>
        <w:t>Location. </w:t>
      </w:r>
      <w:r w:rsidRPr="00A707F5">
        <w:rPr>
          <w:rFonts w:ascii="Arial" w:hAnsi="Arial" w:cs="Arial"/>
          <w:color w:val="000000" w:themeColor="text1"/>
          <w:spacing w:val="-3"/>
          <w:sz w:val="18"/>
          <w:szCs w:val="18"/>
        </w:rPr>
        <w:t xml:space="preserve">Studies can be both online and in-person, but most are in-person in the Fisher Behavioral Lab on the third floor of Mason Hall. Please arrive early and have a seat outside on the long bench. When the session is ready to begin, the researcher will open the door and take attendance. </w:t>
      </w:r>
    </w:p>
    <w:p w14:paraId="38602D59" w14:textId="2EE2B4D1" w:rsidR="006017D1" w:rsidRPr="00A707F5" w:rsidRDefault="006017D1" w:rsidP="006017D1">
      <w:pPr>
        <w:pStyle w:val="ListParagraph"/>
        <w:rPr>
          <w:rFonts w:ascii="Arial" w:hAnsi="Arial" w:cs="Arial"/>
          <w:b/>
          <w:bCs/>
          <w:color w:val="000000" w:themeColor="text1"/>
          <w:sz w:val="18"/>
          <w:szCs w:val="18"/>
        </w:rPr>
      </w:pPr>
      <w:r w:rsidRPr="00A707F5">
        <w:rPr>
          <w:rFonts w:ascii="Arial" w:hAnsi="Arial" w:cs="Arial"/>
          <w:b/>
          <w:bCs/>
          <w:color w:val="000000" w:themeColor="text1"/>
          <w:sz w:val="18"/>
          <w:szCs w:val="18"/>
        </w:rPr>
        <w:t xml:space="preserve">See the FAQ document and additional information on the Carmen page for this course. </w:t>
      </w:r>
    </w:p>
    <w:bookmarkEnd w:id="7"/>
    <w:p w14:paraId="59B0F61B" w14:textId="7DEB464B" w:rsidR="00612FDF" w:rsidRPr="00A707F5" w:rsidRDefault="00612FDF" w:rsidP="0018344A">
      <w:pPr>
        <w:tabs>
          <w:tab w:val="left" w:pos="576"/>
          <w:tab w:val="left" w:pos="1116"/>
          <w:tab w:val="left" w:pos="1656"/>
          <w:tab w:val="left" w:pos="2196"/>
        </w:tabs>
        <w:spacing w:after="0" w:line="240" w:lineRule="auto"/>
        <w:jc w:val="both"/>
        <w:outlineLvl w:val="0"/>
        <w:rPr>
          <w:rFonts w:ascii="Arial" w:hAnsi="Arial" w:cs="Arial"/>
          <w:b/>
          <w:bCs/>
          <w:color w:val="000000" w:themeColor="text1"/>
          <w:sz w:val="20"/>
          <w:szCs w:val="20"/>
        </w:rPr>
      </w:pPr>
      <w:r w:rsidRPr="00A707F5">
        <w:rPr>
          <w:rFonts w:ascii="Arial" w:hAnsi="Arial" w:cs="Arial"/>
          <w:b/>
          <w:bCs/>
          <w:color w:val="000000" w:themeColor="text1"/>
          <w:sz w:val="20"/>
          <w:szCs w:val="20"/>
        </w:rPr>
        <w:t xml:space="preserve">Please read the table below carefully. It establishes key guidelines, </w:t>
      </w:r>
      <w:proofErr w:type="gramStart"/>
      <w:r w:rsidRPr="00A707F5">
        <w:rPr>
          <w:rFonts w:ascii="Arial" w:hAnsi="Arial" w:cs="Arial"/>
          <w:b/>
          <w:bCs/>
          <w:color w:val="000000" w:themeColor="text1"/>
          <w:sz w:val="20"/>
          <w:szCs w:val="20"/>
        </w:rPr>
        <w:t>rules</w:t>
      </w:r>
      <w:proofErr w:type="gramEnd"/>
      <w:r w:rsidRPr="00A707F5">
        <w:rPr>
          <w:rFonts w:ascii="Arial" w:hAnsi="Arial" w:cs="Arial"/>
          <w:b/>
          <w:bCs/>
          <w:color w:val="000000" w:themeColor="text1"/>
          <w:sz w:val="20"/>
          <w:szCs w:val="20"/>
        </w:rPr>
        <w:t xml:space="preserve"> and details for each assignment. </w:t>
      </w:r>
    </w:p>
    <w:p w14:paraId="7289E631" w14:textId="77777777" w:rsidR="00365453" w:rsidRPr="0018344A" w:rsidRDefault="00365453" w:rsidP="0018344A">
      <w:pPr>
        <w:tabs>
          <w:tab w:val="left" w:pos="576"/>
          <w:tab w:val="left" w:pos="1116"/>
          <w:tab w:val="left" w:pos="1656"/>
          <w:tab w:val="left" w:pos="2196"/>
        </w:tabs>
        <w:spacing w:after="0" w:line="240" w:lineRule="auto"/>
        <w:jc w:val="both"/>
        <w:outlineLvl w:val="0"/>
        <w:rPr>
          <w:rFonts w:ascii="Arial" w:hAnsi="Arial" w:cs="Arial"/>
          <w:b/>
          <w:bCs/>
          <w:color w:val="000000"/>
          <w:sz w:val="18"/>
          <w:szCs w:val="18"/>
        </w:rPr>
      </w:pPr>
    </w:p>
    <w:tbl>
      <w:tblPr>
        <w:tblW w:w="10630" w:type="dxa"/>
        <w:tblLook w:val="04A0" w:firstRow="1" w:lastRow="0" w:firstColumn="1" w:lastColumn="0" w:noHBand="0" w:noVBand="1"/>
      </w:tblPr>
      <w:tblGrid>
        <w:gridCol w:w="2690"/>
        <w:gridCol w:w="2646"/>
        <w:gridCol w:w="2647"/>
        <w:gridCol w:w="2647"/>
      </w:tblGrid>
      <w:tr w:rsidR="009857E5" w:rsidRPr="00AA4925" w14:paraId="0AE809A7" w14:textId="77777777" w:rsidTr="00BB00F6">
        <w:trPr>
          <w:trHeight w:val="457"/>
        </w:trPr>
        <w:tc>
          <w:tcPr>
            <w:tcW w:w="2690" w:type="dxa"/>
            <w:tcBorders>
              <w:top w:val="single" w:sz="8" w:space="0" w:color="auto"/>
              <w:left w:val="single" w:sz="8" w:space="0" w:color="auto"/>
              <w:bottom w:val="nil"/>
              <w:right w:val="nil"/>
            </w:tcBorders>
            <w:shd w:val="clear" w:color="000000" w:fill="000000"/>
            <w:vAlign w:val="center"/>
            <w:hideMark/>
          </w:tcPr>
          <w:p w14:paraId="0E4D94C0"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646" w:type="dxa"/>
            <w:tcBorders>
              <w:top w:val="single" w:sz="8" w:space="0" w:color="auto"/>
              <w:left w:val="nil"/>
              <w:bottom w:val="nil"/>
              <w:right w:val="nil"/>
            </w:tcBorders>
            <w:shd w:val="clear" w:color="000000" w:fill="000000"/>
            <w:vAlign w:val="center"/>
          </w:tcPr>
          <w:p w14:paraId="51504E15" w14:textId="1CCA8222" w:rsidR="009857E5" w:rsidRPr="004167B2" w:rsidRDefault="009857E5" w:rsidP="009857E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18"/>
              </w:rPr>
              <w:t>ALL Pearson My</w:t>
            </w:r>
            <w:r w:rsidRPr="009857E5">
              <w:rPr>
                <w:rFonts w:ascii="Arial" w:eastAsia="Times New Roman" w:hAnsi="Arial" w:cs="Arial"/>
                <w:b/>
                <w:bCs/>
                <w:color w:val="FFFFFF"/>
                <w:szCs w:val="18"/>
              </w:rPr>
              <w:t xml:space="preserve">Lab Assignments </w:t>
            </w:r>
          </w:p>
        </w:tc>
        <w:tc>
          <w:tcPr>
            <w:tcW w:w="2647" w:type="dxa"/>
            <w:tcBorders>
              <w:top w:val="single" w:sz="8" w:space="0" w:color="auto"/>
              <w:left w:val="nil"/>
              <w:bottom w:val="nil"/>
              <w:right w:val="nil"/>
            </w:tcBorders>
            <w:shd w:val="clear" w:color="000000" w:fill="000000"/>
            <w:vAlign w:val="center"/>
            <w:hideMark/>
          </w:tcPr>
          <w:p w14:paraId="31743B5B" w14:textId="3A21D53B" w:rsidR="009857E5" w:rsidRPr="004167B2" w:rsidRDefault="00BB00F6"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20"/>
              </w:rPr>
              <w:t xml:space="preserve">Online </w:t>
            </w:r>
            <w:r w:rsidR="009857E5" w:rsidRPr="009857E5">
              <w:rPr>
                <w:rFonts w:ascii="Arial" w:eastAsia="Times New Roman" w:hAnsi="Arial" w:cs="Arial"/>
                <w:b/>
                <w:bCs/>
                <w:color w:val="FFFFFF"/>
                <w:szCs w:val="20"/>
              </w:rPr>
              <w:t>Quizzes</w:t>
            </w:r>
          </w:p>
        </w:tc>
        <w:tc>
          <w:tcPr>
            <w:tcW w:w="2647" w:type="dxa"/>
            <w:tcBorders>
              <w:top w:val="single" w:sz="8" w:space="0" w:color="auto"/>
              <w:left w:val="nil"/>
              <w:bottom w:val="nil"/>
              <w:right w:val="single" w:sz="8" w:space="0" w:color="auto"/>
            </w:tcBorders>
            <w:shd w:val="clear" w:color="000000" w:fill="000000"/>
            <w:vAlign w:val="center"/>
            <w:hideMark/>
          </w:tcPr>
          <w:p w14:paraId="5315EB13" w14:textId="5454F3B1" w:rsidR="009857E5" w:rsidRPr="004167B2" w:rsidRDefault="009857E5" w:rsidP="00AA4925">
            <w:pPr>
              <w:spacing w:after="0" w:line="240" w:lineRule="auto"/>
              <w:jc w:val="center"/>
              <w:rPr>
                <w:rFonts w:ascii="Arial" w:eastAsia="Times New Roman" w:hAnsi="Arial" w:cs="Arial"/>
                <w:b/>
                <w:bCs/>
                <w:color w:val="FFFFFF"/>
                <w:sz w:val="16"/>
                <w:szCs w:val="18"/>
              </w:rPr>
            </w:pPr>
            <w:r w:rsidRPr="009857E5">
              <w:rPr>
                <w:rFonts w:ascii="Arial" w:eastAsia="Times New Roman" w:hAnsi="Arial" w:cs="Arial"/>
                <w:b/>
                <w:bCs/>
                <w:color w:val="FFFFFF"/>
                <w:szCs w:val="20"/>
              </w:rPr>
              <w:t>Exams</w:t>
            </w:r>
          </w:p>
        </w:tc>
      </w:tr>
      <w:tr w:rsidR="009857E5" w:rsidRPr="00AA4925" w14:paraId="4FE76954" w14:textId="77777777" w:rsidTr="00BB00F6">
        <w:trPr>
          <w:trHeight w:val="368"/>
        </w:trPr>
        <w:tc>
          <w:tcPr>
            <w:tcW w:w="26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C705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Pr="004167B2">
              <w:rPr>
                <w:rFonts w:ascii="Arial" w:eastAsia="Times New Roman" w:hAnsi="Arial" w:cs="Arial"/>
                <w:b/>
                <w:bCs/>
                <w:color w:val="000000"/>
                <w:sz w:val="16"/>
                <w:szCs w:val="20"/>
              </w:rPr>
              <w:br/>
            </w:r>
            <w:r w:rsidRPr="004167B2">
              <w:rPr>
                <w:rFonts w:ascii="Arial" w:eastAsia="Times New Roman" w:hAnsi="Arial" w:cs="Arial"/>
                <w:color w:val="000000"/>
                <w:sz w:val="16"/>
                <w:szCs w:val="18"/>
              </w:rPr>
              <w:t>Assigned Textbook</w:t>
            </w:r>
          </w:p>
        </w:tc>
        <w:tc>
          <w:tcPr>
            <w:tcW w:w="2646" w:type="dxa"/>
            <w:tcBorders>
              <w:top w:val="single" w:sz="4" w:space="0" w:color="auto"/>
              <w:left w:val="nil"/>
              <w:bottom w:val="single" w:sz="4" w:space="0" w:color="auto"/>
              <w:right w:val="single" w:sz="4" w:space="0" w:color="auto"/>
            </w:tcBorders>
            <w:shd w:val="clear" w:color="auto" w:fill="70AD47" w:themeFill="accent6"/>
            <w:vAlign w:val="center"/>
          </w:tcPr>
          <w:p w14:paraId="283114DD" w14:textId="1A1A343E"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single" w:sz="4" w:space="0" w:color="auto"/>
              <w:left w:val="nil"/>
              <w:bottom w:val="single" w:sz="4" w:space="0" w:color="auto"/>
              <w:right w:val="single" w:sz="4" w:space="0" w:color="auto"/>
            </w:tcBorders>
            <w:shd w:val="clear" w:color="auto" w:fill="C00000"/>
            <w:vAlign w:val="center"/>
            <w:hideMark/>
          </w:tcPr>
          <w:p w14:paraId="28AE2875" w14:textId="68B641D3" w:rsidR="009857E5" w:rsidRPr="004167B2" w:rsidRDefault="00BB00F6" w:rsidP="00BB00F6">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647" w:type="dxa"/>
            <w:tcBorders>
              <w:top w:val="single" w:sz="4" w:space="0" w:color="auto"/>
              <w:left w:val="nil"/>
              <w:bottom w:val="single" w:sz="4" w:space="0" w:color="auto"/>
              <w:right w:val="single" w:sz="4" w:space="0" w:color="auto"/>
            </w:tcBorders>
            <w:shd w:val="clear" w:color="000000" w:fill="C00000"/>
            <w:vAlign w:val="center"/>
            <w:hideMark/>
          </w:tcPr>
          <w:p w14:paraId="3C52CF4C"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2A9066E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7BC0A9BB" w14:textId="7DA0D06F"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w:t>
            </w:r>
            <w:proofErr w:type="gramStart"/>
            <w:r w:rsidRPr="004167B2">
              <w:rPr>
                <w:rFonts w:ascii="Arial" w:eastAsia="Times New Roman" w:hAnsi="Arial" w:cs="Arial"/>
                <w:b/>
                <w:bCs/>
                <w:color w:val="000000"/>
                <w:sz w:val="16"/>
                <w:szCs w:val="20"/>
              </w:rPr>
              <w:t>Text</w:t>
            </w:r>
            <w:proofErr w:type="gramEnd"/>
            <w:r w:rsidRPr="004167B2">
              <w:rPr>
                <w:rFonts w:ascii="Arial" w:eastAsia="Times New Roman" w:hAnsi="Arial" w:cs="Arial"/>
                <w:b/>
                <w:bCs/>
                <w:color w:val="000000"/>
                <w:sz w:val="16"/>
                <w:szCs w:val="20"/>
              </w:rPr>
              <w:t xml:space="preserve">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646" w:type="dxa"/>
            <w:tcBorders>
              <w:top w:val="nil"/>
              <w:left w:val="nil"/>
              <w:bottom w:val="single" w:sz="4" w:space="0" w:color="auto"/>
              <w:right w:val="single" w:sz="4" w:space="0" w:color="auto"/>
            </w:tcBorders>
            <w:shd w:val="clear" w:color="auto" w:fill="70AD47" w:themeFill="accent6"/>
            <w:vAlign w:val="center"/>
          </w:tcPr>
          <w:p w14:paraId="293C728E" w14:textId="5FCF3AE6"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6CF78323"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6E6EC535"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7F3821A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00C7C3D9"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646" w:type="dxa"/>
            <w:tcBorders>
              <w:top w:val="nil"/>
              <w:left w:val="nil"/>
              <w:bottom w:val="single" w:sz="4" w:space="0" w:color="auto"/>
              <w:right w:val="single" w:sz="4" w:space="0" w:color="auto"/>
            </w:tcBorders>
            <w:shd w:val="clear" w:color="auto" w:fill="auto"/>
            <w:vAlign w:val="center"/>
          </w:tcPr>
          <w:p w14:paraId="0AB103D9" w14:textId="29CCE2BB" w:rsidR="009857E5" w:rsidRPr="009857E5" w:rsidRDefault="004D238E" w:rsidP="00AA4925">
            <w:pPr>
              <w:spacing w:after="0" w:line="240" w:lineRule="auto"/>
              <w:jc w:val="center"/>
              <w:rPr>
                <w:rFonts w:ascii="Arial" w:eastAsia="Times New Roman" w:hAnsi="Arial" w:cs="Arial"/>
                <w:b/>
                <w:bCs/>
                <w:sz w:val="16"/>
                <w:szCs w:val="18"/>
              </w:rPr>
            </w:pPr>
            <w:r>
              <w:rPr>
                <w:rFonts w:ascii="Arial" w:eastAsia="Times New Roman" w:hAnsi="Arial" w:cs="Arial"/>
                <w:b/>
                <w:bCs/>
                <w:sz w:val="16"/>
                <w:szCs w:val="18"/>
              </w:rPr>
              <w:t>Unlimited</w:t>
            </w:r>
          </w:p>
        </w:tc>
        <w:tc>
          <w:tcPr>
            <w:tcW w:w="2647" w:type="dxa"/>
            <w:tcBorders>
              <w:top w:val="nil"/>
              <w:left w:val="nil"/>
              <w:bottom w:val="single" w:sz="4" w:space="0" w:color="auto"/>
              <w:right w:val="single" w:sz="4" w:space="0" w:color="auto"/>
            </w:tcBorders>
            <w:shd w:val="clear" w:color="auto" w:fill="auto"/>
            <w:vAlign w:val="center"/>
            <w:hideMark/>
          </w:tcPr>
          <w:p w14:paraId="3AD28D3B" w14:textId="3474B1AA" w:rsidR="009857E5" w:rsidRPr="004167B2" w:rsidRDefault="004D238E" w:rsidP="00AA4925">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30 min</w:t>
            </w:r>
          </w:p>
        </w:tc>
        <w:tc>
          <w:tcPr>
            <w:tcW w:w="2647" w:type="dxa"/>
            <w:tcBorders>
              <w:top w:val="nil"/>
              <w:left w:val="nil"/>
              <w:bottom w:val="single" w:sz="4" w:space="0" w:color="auto"/>
              <w:right w:val="single" w:sz="4" w:space="0" w:color="auto"/>
            </w:tcBorders>
            <w:shd w:val="clear" w:color="auto" w:fill="auto"/>
            <w:vAlign w:val="center"/>
            <w:hideMark/>
          </w:tcPr>
          <w:p w14:paraId="3A80EE06" w14:textId="6EE9992A" w:rsidR="009857E5" w:rsidRPr="004167B2" w:rsidRDefault="00696584" w:rsidP="00696584">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80</w:t>
            </w:r>
            <w:r w:rsidR="008F5447">
              <w:rPr>
                <w:rFonts w:ascii="Arial" w:eastAsia="Times New Roman" w:hAnsi="Arial" w:cs="Arial"/>
                <w:b/>
                <w:bCs/>
                <w:color w:val="000000"/>
                <w:sz w:val="16"/>
                <w:szCs w:val="20"/>
              </w:rPr>
              <w:t xml:space="preserve"> </w:t>
            </w:r>
            <w:r w:rsidR="009857E5" w:rsidRPr="004167B2">
              <w:rPr>
                <w:rFonts w:ascii="Arial" w:eastAsia="Times New Roman" w:hAnsi="Arial" w:cs="Arial"/>
                <w:b/>
                <w:bCs/>
                <w:color w:val="000000"/>
                <w:sz w:val="16"/>
                <w:szCs w:val="20"/>
              </w:rPr>
              <w:t>min</w:t>
            </w:r>
          </w:p>
        </w:tc>
      </w:tr>
      <w:tr w:rsidR="009857E5" w:rsidRPr="00AA4925" w14:paraId="36BBFBD8"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276F52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646" w:type="dxa"/>
            <w:tcBorders>
              <w:top w:val="nil"/>
              <w:left w:val="nil"/>
              <w:bottom w:val="single" w:sz="4" w:space="0" w:color="auto"/>
              <w:right w:val="single" w:sz="4" w:space="0" w:color="auto"/>
            </w:tcBorders>
            <w:shd w:val="clear" w:color="auto" w:fill="auto"/>
            <w:vAlign w:val="center"/>
          </w:tcPr>
          <w:p w14:paraId="74C325B0" w14:textId="779869B3" w:rsidR="009857E5" w:rsidRPr="009857E5" w:rsidRDefault="00A50012" w:rsidP="00AA4925">
            <w:pPr>
              <w:spacing w:after="0" w:line="240" w:lineRule="auto"/>
              <w:jc w:val="center"/>
              <w:rPr>
                <w:rFonts w:ascii="Arial" w:eastAsia="Times New Roman" w:hAnsi="Arial" w:cs="Arial"/>
                <w:b/>
                <w:bCs/>
                <w:sz w:val="16"/>
                <w:szCs w:val="18"/>
              </w:rPr>
            </w:pPr>
            <w:r>
              <w:rPr>
                <w:rFonts w:ascii="Arial" w:eastAsia="Times New Roman" w:hAnsi="Arial" w:cs="Arial"/>
                <w:b/>
                <w:bCs/>
                <w:sz w:val="16"/>
                <w:szCs w:val="18"/>
              </w:rPr>
              <w:t>1</w:t>
            </w:r>
          </w:p>
        </w:tc>
        <w:tc>
          <w:tcPr>
            <w:tcW w:w="2647" w:type="dxa"/>
            <w:tcBorders>
              <w:top w:val="nil"/>
              <w:left w:val="nil"/>
              <w:bottom w:val="single" w:sz="4" w:space="0" w:color="auto"/>
              <w:right w:val="single" w:sz="4" w:space="0" w:color="auto"/>
            </w:tcBorders>
            <w:shd w:val="clear" w:color="auto" w:fill="auto"/>
            <w:vAlign w:val="center"/>
            <w:hideMark/>
          </w:tcPr>
          <w:p w14:paraId="026EED4F" w14:textId="2D1BE0C7" w:rsidR="009857E5" w:rsidRPr="004167B2" w:rsidRDefault="009857E5" w:rsidP="00A50012">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1</w:t>
            </w:r>
          </w:p>
        </w:tc>
        <w:tc>
          <w:tcPr>
            <w:tcW w:w="2647" w:type="dxa"/>
            <w:tcBorders>
              <w:top w:val="nil"/>
              <w:left w:val="nil"/>
              <w:bottom w:val="single" w:sz="4" w:space="0" w:color="auto"/>
              <w:right w:val="single" w:sz="4" w:space="0" w:color="auto"/>
            </w:tcBorders>
            <w:shd w:val="clear" w:color="auto" w:fill="auto"/>
            <w:vAlign w:val="center"/>
            <w:hideMark/>
          </w:tcPr>
          <w:p w14:paraId="7492971C" w14:textId="218B09BD" w:rsidR="009857E5" w:rsidRPr="004167B2" w:rsidRDefault="009857E5" w:rsidP="00AA4925">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1</w:t>
            </w:r>
          </w:p>
        </w:tc>
      </w:tr>
      <w:tr w:rsidR="009857E5" w:rsidRPr="00AA4925" w14:paraId="6D0C45B1"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noWrap/>
            <w:vAlign w:val="center"/>
            <w:hideMark/>
          </w:tcPr>
          <w:p w14:paraId="64B962CF"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646" w:type="dxa"/>
            <w:tcBorders>
              <w:top w:val="nil"/>
              <w:left w:val="nil"/>
              <w:bottom w:val="single" w:sz="4" w:space="0" w:color="auto"/>
              <w:right w:val="single" w:sz="4" w:space="0" w:color="auto"/>
            </w:tcBorders>
            <w:shd w:val="clear" w:color="auto" w:fill="70AD47" w:themeFill="accent6"/>
            <w:vAlign w:val="center"/>
          </w:tcPr>
          <w:p w14:paraId="37109B22" w14:textId="2FD980EA"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5FEFF50D"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1398EEC2"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bl>
    <w:p w14:paraId="27D65B9F" w14:textId="0F77D37D" w:rsidR="00855C6F" w:rsidRPr="00A707F5" w:rsidRDefault="00DE1840" w:rsidP="004167B2">
      <w:pPr>
        <w:autoSpaceDE w:val="0"/>
        <w:autoSpaceDN w:val="0"/>
        <w:adjustRightInd w:val="0"/>
        <w:spacing w:after="0" w:line="240" w:lineRule="auto"/>
        <w:jc w:val="both"/>
        <w:rPr>
          <w:rFonts w:ascii="Arial" w:hAnsi="Arial" w:cs="Arial"/>
          <w:b/>
          <w:color w:val="000000" w:themeColor="text1"/>
          <w:sz w:val="18"/>
          <w:szCs w:val="18"/>
        </w:rPr>
      </w:pPr>
      <w:r w:rsidRPr="00A707F5">
        <w:rPr>
          <w:rFonts w:ascii="Arial" w:hAnsi="Arial" w:cs="Arial"/>
          <w:b/>
          <w:color w:val="000000" w:themeColor="text1"/>
          <w:sz w:val="18"/>
          <w:szCs w:val="18"/>
        </w:rPr>
        <w:t xml:space="preserve">NOTE: If you have any questions about these procedures, please ask the instructor. </w:t>
      </w:r>
    </w:p>
    <w:p w14:paraId="65E9EEEA" w14:textId="77777777" w:rsidR="0003473E" w:rsidRPr="00A707F5" w:rsidRDefault="0003473E" w:rsidP="004167B2">
      <w:pPr>
        <w:autoSpaceDE w:val="0"/>
        <w:autoSpaceDN w:val="0"/>
        <w:adjustRightInd w:val="0"/>
        <w:spacing w:after="0" w:line="240" w:lineRule="auto"/>
        <w:jc w:val="both"/>
        <w:outlineLvl w:val="0"/>
        <w:rPr>
          <w:rFonts w:ascii="Arial" w:hAnsi="Arial" w:cs="Arial"/>
          <w:b/>
          <w:color w:val="000000" w:themeColor="text1"/>
          <w:sz w:val="18"/>
          <w:szCs w:val="18"/>
          <w:u w:val="single"/>
        </w:rPr>
      </w:pPr>
    </w:p>
    <w:p w14:paraId="5D3B52BB" w14:textId="2AF3CC1B" w:rsidR="00AA4925" w:rsidRPr="00A707F5" w:rsidRDefault="00D01486" w:rsidP="004167B2">
      <w:pPr>
        <w:autoSpaceDE w:val="0"/>
        <w:autoSpaceDN w:val="0"/>
        <w:adjustRightInd w:val="0"/>
        <w:spacing w:after="0" w:line="240" w:lineRule="auto"/>
        <w:jc w:val="both"/>
        <w:outlineLvl w:val="0"/>
        <w:rPr>
          <w:rFonts w:ascii="Arial" w:hAnsi="Arial" w:cs="Arial"/>
          <w:b/>
          <w:color w:val="000000" w:themeColor="text1"/>
          <w:sz w:val="18"/>
          <w:szCs w:val="18"/>
        </w:rPr>
      </w:pPr>
      <w:r w:rsidRPr="00A707F5">
        <w:rPr>
          <w:rFonts w:ascii="Arial" w:hAnsi="Arial" w:cs="Arial"/>
          <w:b/>
          <w:color w:val="000000" w:themeColor="text1"/>
          <w:sz w:val="18"/>
          <w:szCs w:val="18"/>
          <w:u w:val="single"/>
        </w:rPr>
        <w:t>Grading Scale</w:t>
      </w:r>
      <w:r w:rsidRPr="00A707F5">
        <w:rPr>
          <w:rFonts w:ascii="Arial" w:hAnsi="Arial" w:cs="Arial"/>
          <w:b/>
          <w:color w:val="000000" w:themeColor="text1"/>
          <w:sz w:val="18"/>
          <w:szCs w:val="18"/>
        </w:rPr>
        <w:t xml:space="preserve"> </w:t>
      </w:r>
    </w:p>
    <w:p w14:paraId="5B461A05" w14:textId="0C8BACAF" w:rsidR="00F33FD5" w:rsidRPr="00A707F5" w:rsidRDefault="00D01486" w:rsidP="00F33FD5">
      <w:pPr>
        <w:autoSpaceDE w:val="0"/>
        <w:autoSpaceDN w:val="0"/>
        <w:adjustRightInd w:val="0"/>
        <w:spacing w:after="0" w:line="240" w:lineRule="auto"/>
        <w:jc w:val="both"/>
        <w:rPr>
          <w:rFonts w:ascii="Arial" w:hAnsi="Arial" w:cs="Arial"/>
          <w:bCs/>
          <w:color w:val="000000" w:themeColor="text1"/>
          <w:sz w:val="18"/>
          <w:szCs w:val="20"/>
        </w:rPr>
      </w:pPr>
      <w:r w:rsidRPr="00A707F5">
        <w:rPr>
          <w:rFonts w:ascii="Arial" w:hAnsi="Arial" w:cs="Arial"/>
          <w:color w:val="000000" w:themeColor="text1"/>
          <w:sz w:val="18"/>
          <w:szCs w:val="20"/>
        </w:rPr>
        <w:t>Below is the</w:t>
      </w:r>
      <w:r w:rsidRPr="00A707F5">
        <w:rPr>
          <w:rFonts w:ascii="Arial" w:hAnsi="Arial" w:cs="Arial"/>
          <w:b/>
          <w:color w:val="000000" w:themeColor="text1"/>
          <w:sz w:val="18"/>
          <w:szCs w:val="20"/>
        </w:rPr>
        <w:t xml:space="preserve"> </w:t>
      </w:r>
      <w:r w:rsidRPr="00A707F5">
        <w:rPr>
          <w:rFonts w:ascii="Arial" w:hAnsi="Arial" w:cs="Arial"/>
          <w:i/>
          <w:color w:val="000000" w:themeColor="text1"/>
          <w:sz w:val="18"/>
          <w:szCs w:val="20"/>
        </w:rPr>
        <w:t>minimum</w:t>
      </w:r>
      <w:r w:rsidRPr="00A707F5">
        <w:rPr>
          <w:rFonts w:ascii="Arial" w:hAnsi="Arial" w:cs="Arial"/>
          <w:color w:val="000000" w:themeColor="text1"/>
          <w:sz w:val="18"/>
          <w:szCs w:val="20"/>
        </w:rPr>
        <w:t xml:space="preserve"> required percentage to earn ea</w:t>
      </w:r>
      <w:r w:rsidR="00F00DE1" w:rsidRPr="00A707F5">
        <w:rPr>
          <w:rFonts w:ascii="Arial" w:hAnsi="Arial" w:cs="Arial"/>
          <w:color w:val="000000" w:themeColor="text1"/>
          <w:sz w:val="18"/>
          <w:szCs w:val="20"/>
        </w:rPr>
        <w:t>ch</w:t>
      </w:r>
      <w:r w:rsidRPr="00A707F5">
        <w:rPr>
          <w:rFonts w:ascii="Arial" w:hAnsi="Arial" w:cs="Arial"/>
          <w:color w:val="000000" w:themeColor="text1"/>
          <w:sz w:val="18"/>
          <w:szCs w:val="20"/>
        </w:rPr>
        <w:t xml:space="preserve"> grade. </w:t>
      </w:r>
      <w:r w:rsidR="007F53B8" w:rsidRPr="00A707F5">
        <w:rPr>
          <w:rFonts w:ascii="Arial" w:hAnsi="Arial" w:cs="Arial"/>
          <w:color w:val="000000" w:themeColor="text1"/>
          <w:sz w:val="18"/>
          <w:szCs w:val="20"/>
        </w:rPr>
        <w:t xml:space="preserve">The instructor does NOT </w:t>
      </w:r>
      <w:r w:rsidRPr="00A707F5">
        <w:rPr>
          <w:rFonts w:ascii="Arial" w:hAnsi="Arial" w:cs="Arial"/>
          <w:color w:val="000000" w:themeColor="text1"/>
          <w:sz w:val="18"/>
          <w:szCs w:val="20"/>
        </w:rPr>
        <w:t xml:space="preserve">round up or down. </w:t>
      </w:r>
      <w:r w:rsidR="007F53B8" w:rsidRPr="00A707F5">
        <w:rPr>
          <w:rFonts w:ascii="Arial" w:hAnsi="Arial" w:cs="Arial"/>
          <w:color w:val="000000" w:themeColor="text1"/>
          <w:sz w:val="18"/>
          <w:szCs w:val="20"/>
        </w:rPr>
        <w:t>Grades are</w:t>
      </w:r>
      <w:r w:rsidRPr="00A707F5">
        <w:rPr>
          <w:rFonts w:ascii="Arial" w:hAnsi="Arial" w:cs="Arial"/>
          <w:color w:val="000000" w:themeColor="text1"/>
          <w:sz w:val="18"/>
          <w:szCs w:val="20"/>
        </w:rPr>
        <w:t xml:space="preserve"> based on %, not the letter grade assigned by Canvas (Canvas makes assumptions </w:t>
      </w:r>
      <w:r w:rsidR="007F53B8" w:rsidRPr="00A707F5">
        <w:rPr>
          <w:rFonts w:ascii="Arial" w:hAnsi="Arial" w:cs="Arial"/>
          <w:color w:val="000000" w:themeColor="text1"/>
          <w:sz w:val="18"/>
          <w:szCs w:val="20"/>
        </w:rPr>
        <w:t>that the instructor does not</w:t>
      </w:r>
      <w:r w:rsidRPr="00A707F5">
        <w:rPr>
          <w:rFonts w:ascii="Arial" w:hAnsi="Arial" w:cs="Arial"/>
          <w:color w:val="000000" w:themeColor="text1"/>
          <w:sz w:val="18"/>
          <w:szCs w:val="20"/>
        </w:rPr>
        <w:t>).</w:t>
      </w:r>
      <w:r w:rsidR="00F33FD5" w:rsidRPr="00A707F5">
        <w:rPr>
          <w:rFonts w:ascii="Arial" w:hAnsi="Arial" w:cs="Arial"/>
          <w:b/>
          <w:bCs/>
          <w:color w:val="000000" w:themeColor="text1"/>
          <w:sz w:val="18"/>
          <w:szCs w:val="20"/>
        </w:rPr>
        <w:t xml:space="preserve"> Note: To earn an </w:t>
      </w:r>
      <w:r w:rsidR="00B25DDB" w:rsidRPr="00A707F5">
        <w:rPr>
          <w:rFonts w:ascii="Arial" w:hAnsi="Arial" w:cs="Arial"/>
          <w:b/>
          <w:bCs/>
          <w:color w:val="000000" w:themeColor="text1"/>
          <w:sz w:val="18"/>
          <w:szCs w:val="20"/>
        </w:rPr>
        <w:t>“</w:t>
      </w:r>
      <w:r w:rsidR="00F33FD5" w:rsidRPr="00A707F5">
        <w:rPr>
          <w:rFonts w:ascii="Arial" w:hAnsi="Arial" w:cs="Arial"/>
          <w:b/>
          <w:bCs/>
          <w:color w:val="000000" w:themeColor="text1"/>
          <w:sz w:val="18"/>
          <w:szCs w:val="20"/>
        </w:rPr>
        <w:t>A</w:t>
      </w:r>
      <w:r w:rsidR="00B25DDB" w:rsidRPr="00A707F5">
        <w:rPr>
          <w:rFonts w:ascii="Arial" w:hAnsi="Arial" w:cs="Arial"/>
          <w:b/>
          <w:bCs/>
          <w:color w:val="000000" w:themeColor="text1"/>
          <w:sz w:val="18"/>
          <w:szCs w:val="20"/>
        </w:rPr>
        <w:t>”</w:t>
      </w:r>
      <w:r w:rsidR="00F33FD5" w:rsidRPr="00A707F5">
        <w:rPr>
          <w:rFonts w:ascii="Arial" w:hAnsi="Arial" w:cs="Arial"/>
          <w:b/>
          <w:bCs/>
          <w:color w:val="000000" w:themeColor="text1"/>
          <w:sz w:val="18"/>
          <w:szCs w:val="20"/>
        </w:rPr>
        <w:t xml:space="preserve"> or </w:t>
      </w:r>
      <w:r w:rsidR="00B25DDB" w:rsidRPr="00A707F5">
        <w:rPr>
          <w:rFonts w:ascii="Arial" w:hAnsi="Arial" w:cs="Arial"/>
          <w:b/>
          <w:bCs/>
          <w:color w:val="000000" w:themeColor="text1"/>
          <w:sz w:val="18"/>
          <w:szCs w:val="20"/>
        </w:rPr>
        <w:t>“</w:t>
      </w:r>
      <w:r w:rsidR="00F33FD5" w:rsidRPr="00A707F5">
        <w:rPr>
          <w:rFonts w:ascii="Arial" w:hAnsi="Arial" w:cs="Arial"/>
          <w:b/>
          <w:bCs/>
          <w:color w:val="000000" w:themeColor="text1"/>
          <w:sz w:val="18"/>
          <w:szCs w:val="20"/>
        </w:rPr>
        <w:t>A-</w:t>
      </w:r>
      <w:r w:rsidR="00B25DDB" w:rsidRPr="00A707F5">
        <w:rPr>
          <w:rFonts w:ascii="Arial" w:hAnsi="Arial" w:cs="Arial"/>
          <w:b/>
          <w:bCs/>
          <w:color w:val="000000" w:themeColor="text1"/>
          <w:sz w:val="18"/>
          <w:szCs w:val="20"/>
        </w:rPr>
        <w:t>”,</w:t>
      </w:r>
      <w:r w:rsidR="00F33FD5" w:rsidRPr="00A707F5">
        <w:rPr>
          <w:rFonts w:ascii="Arial" w:hAnsi="Arial" w:cs="Arial"/>
          <w:b/>
          <w:bCs/>
          <w:color w:val="000000" w:themeColor="text1"/>
          <w:sz w:val="18"/>
          <w:szCs w:val="20"/>
        </w:rPr>
        <w:t xml:space="preserve"> </w:t>
      </w:r>
      <w:r w:rsidR="00B25DDB" w:rsidRPr="00A707F5">
        <w:rPr>
          <w:rFonts w:ascii="Arial" w:hAnsi="Arial" w:cs="Arial"/>
          <w:b/>
          <w:bCs/>
          <w:color w:val="000000" w:themeColor="text1"/>
          <w:sz w:val="18"/>
          <w:szCs w:val="20"/>
        </w:rPr>
        <w:t>s</w:t>
      </w:r>
      <w:r w:rsidR="00F33FD5" w:rsidRPr="00A707F5">
        <w:rPr>
          <w:rFonts w:ascii="Arial" w:hAnsi="Arial" w:cs="Arial"/>
          <w:b/>
          <w:bCs/>
          <w:color w:val="000000" w:themeColor="text1"/>
          <w:sz w:val="18"/>
          <w:szCs w:val="20"/>
        </w:rPr>
        <w:t>tudents must complete all the graded components in the course</w:t>
      </w:r>
      <w:r w:rsidR="00F33FD5" w:rsidRPr="00A707F5">
        <w:rPr>
          <w:rFonts w:ascii="Arial" w:hAnsi="Arial" w:cs="Arial"/>
          <w:bCs/>
          <w:color w:val="000000" w:themeColor="text1"/>
          <w:sz w:val="18"/>
          <w:szCs w:val="20"/>
        </w:rPr>
        <w:t xml:space="preserve"> AND earn the minimum required %. For example, if a student earned 92%, but did not </w:t>
      </w:r>
      <w:r w:rsidR="00F33FD5" w:rsidRPr="00A707F5">
        <w:rPr>
          <w:rFonts w:ascii="Arial" w:hAnsi="Arial" w:cs="Arial"/>
          <w:bCs/>
          <w:i/>
          <w:color w:val="000000" w:themeColor="text1"/>
          <w:sz w:val="18"/>
          <w:szCs w:val="20"/>
          <w:u w:val="single"/>
        </w:rPr>
        <w:t>complete</w:t>
      </w:r>
      <w:r w:rsidR="00F33FD5" w:rsidRPr="00A707F5">
        <w:rPr>
          <w:rFonts w:ascii="Arial" w:hAnsi="Arial" w:cs="Arial"/>
          <w:bCs/>
          <w:color w:val="000000" w:themeColor="text1"/>
          <w:sz w:val="18"/>
          <w:szCs w:val="20"/>
        </w:rPr>
        <w:t xml:space="preserve"> all the quizzes, then the student will earn a B+. It is NOT required that students complete everything </w:t>
      </w:r>
      <w:r w:rsidR="00F33FD5" w:rsidRPr="00A707F5">
        <w:rPr>
          <w:rFonts w:ascii="Arial" w:hAnsi="Arial" w:cs="Arial"/>
          <w:bCs/>
          <w:i/>
          <w:color w:val="000000" w:themeColor="text1"/>
          <w:sz w:val="18"/>
          <w:szCs w:val="20"/>
        </w:rPr>
        <w:t xml:space="preserve">on time. Each assignment has a final deadline 24hrs after the assignment is due. If that is </w:t>
      </w:r>
      <w:proofErr w:type="gramStart"/>
      <w:r w:rsidR="00F33FD5" w:rsidRPr="00A707F5">
        <w:rPr>
          <w:rFonts w:ascii="Arial" w:hAnsi="Arial" w:cs="Arial"/>
          <w:bCs/>
          <w:i/>
          <w:color w:val="000000" w:themeColor="text1"/>
          <w:sz w:val="18"/>
          <w:szCs w:val="20"/>
        </w:rPr>
        <w:t>missed</w:t>
      </w:r>
      <w:proofErr w:type="gramEnd"/>
      <w:r w:rsidR="00F33FD5" w:rsidRPr="00A707F5">
        <w:rPr>
          <w:rFonts w:ascii="Arial" w:hAnsi="Arial" w:cs="Arial"/>
          <w:bCs/>
          <w:i/>
          <w:color w:val="000000" w:themeColor="text1"/>
          <w:sz w:val="18"/>
          <w:szCs w:val="20"/>
        </w:rPr>
        <w:t xml:space="preserve"> then the student is not eligible for the “A or A-”. </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A707F5" w:rsidRPr="00A707F5" w14:paraId="61FF0828" w14:textId="77777777" w:rsidTr="00AB18C9">
        <w:trPr>
          <w:trHeight w:val="228"/>
        </w:trPr>
        <w:tc>
          <w:tcPr>
            <w:tcW w:w="902" w:type="dxa"/>
            <w:tcBorders>
              <w:top w:val="nil"/>
              <w:left w:val="nil"/>
              <w:bottom w:val="nil"/>
              <w:right w:val="nil"/>
            </w:tcBorders>
          </w:tcPr>
          <w:p w14:paraId="16E46057" w14:textId="77777777" w:rsidR="00D01486" w:rsidRPr="00A707F5" w:rsidRDefault="00D01486" w:rsidP="001E1047">
            <w:pPr>
              <w:spacing w:after="0" w:line="240" w:lineRule="auto"/>
              <w:jc w:val="center"/>
              <w:rPr>
                <w:rFonts w:ascii="Arial Narrow" w:hAnsi="Arial Narrow" w:cs="Arial"/>
                <w:color w:val="000000" w:themeColor="text1"/>
                <w:sz w:val="18"/>
              </w:rPr>
            </w:pPr>
            <w:r w:rsidRPr="00A707F5">
              <w:rPr>
                <w:rFonts w:ascii="Arial Narrow" w:hAnsi="Arial Narrow" w:cs="Arial"/>
                <w:color w:val="000000" w:themeColor="text1"/>
                <w:sz w:val="18"/>
              </w:rPr>
              <w:t>Letter</w:t>
            </w:r>
          </w:p>
        </w:tc>
        <w:tc>
          <w:tcPr>
            <w:tcW w:w="356" w:type="dxa"/>
            <w:tcBorders>
              <w:top w:val="nil"/>
              <w:left w:val="nil"/>
              <w:bottom w:val="nil"/>
              <w:right w:val="single" w:sz="24" w:space="0" w:color="C00000"/>
            </w:tcBorders>
          </w:tcPr>
          <w:p w14:paraId="5250B07D" w14:textId="77777777" w:rsidR="00D01486" w:rsidRPr="00A707F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A707F5" w:rsidRDefault="00D01486" w:rsidP="001E1047">
            <w:pPr>
              <w:spacing w:after="0" w:line="240" w:lineRule="auto"/>
              <w:jc w:val="center"/>
              <w:rPr>
                <w:rFonts w:ascii="Arial Narrow" w:hAnsi="Arial Narrow"/>
                <w:color w:val="000000" w:themeColor="text1"/>
                <w:sz w:val="18"/>
              </w:rPr>
            </w:pPr>
          </w:p>
        </w:tc>
      </w:tr>
      <w:tr w:rsidR="00A707F5" w:rsidRPr="00A707F5" w14:paraId="11B82341" w14:textId="77777777" w:rsidTr="00AB18C9">
        <w:trPr>
          <w:trHeight w:val="228"/>
        </w:trPr>
        <w:tc>
          <w:tcPr>
            <w:tcW w:w="902" w:type="dxa"/>
            <w:tcBorders>
              <w:top w:val="nil"/>
              <w:left w:val="nil"/>
              <w:bottom w:val="nil"/>
              <w:right w:val="nil"/>
            </w:tcBorders>
          </w:tcPr>
          <w:p w14:paraId="0FE8C8C4" w14:textId="77777777" w:rsidR="00D01486" w:rsidRPr="00A707F5" w:rsidRDefault="00D01486" w:rsidP="001E1047">
            <w:pPr>
              <w:spacing w:after="0" w:line="240" w:lineRule="auto"/>
              <w:ind w:left="-110"/>
              <w:jc w:val="center"/>
              <w:rPr>
                <w:rFonts w:ascii="Arial Narrow" w:hAnsi="Arial Narrow" w:cs="Arial"/>
                <w:color w:val="000000" w:themeColor="text1"/>
                <w:sz w:val="18"/>
              </w:rPr>
            </w:pPr>
            <w:r w:rsidRPr="00A707F5">
              <w:rPr>
                <w:rFonts w:ascii="Arial Narrow" w:hAnsi="Arial Narrow" w:cs="Arial"/>
                <w:color w:val="000000" w:themeColor="text1"/>
                <w:sz w:val="18"/>
              </w:rPr>
              <w:t>(Points)</w:t>
            </w:r>
          </w:p>
        </w:tc>
        <w:tc>
          <w:tcPr>
            <w:tcW w:w="356" w:type="dxa"/>
            <w:tcBorders>
              <w:top w:val="nil"/>
              <w:left w:val="nil"/>
              <w:bottom w:val="nil"/>
              <w:right w:val="single" w:sz="24" w:space="0" w:color="C00000"/>
            </w:tcBorders>
          </w:tcPr>
          <w:p w14:paraId="706ABFB2" w14:textId="77777777" w:rsidR="00D01486" w:rsidRPr="00A707F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A707F5" w:rsidRDefault="00D01486" w:rsidP="001E1047">
            <w:pPr>
              <w:spacing w:after="0" w:line="240" w:lineRule="auto"/>
              <w:jc w:val="center"/>
              <w:rPr>
                <w:rFonts w:ascii="Arial Narrow" w:hAnsi="Arial Narrow"/>
                <w:color w:val="000000" w:themeColor="text1"/>
                <w:sz w:val="18"/>
              </w:rPr>
            </w:pPr>
          </w:p>
        </w:tc>
      </w:tr>
      <w:tr w:rsidR="00A707F5" w:rsidRPr="00A707F5"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A707F5" w:rsidRDefault="00D01486" w:rsidP="001E1047">
            <w:pPr>
              <w:spacing w:after="0" w:line="240" w:lineRule="auto"/>
              <w:jc w:val="center"/>
              <w:rPr>
                <w:rFonts w:ascii="Arial Narrow" w:hAnsi="Arial Narrow" w:cs="Arial"/>
                <w:color w:val="000000" w:themeColor="text1"/>
                <w:sz w:val="18"/>
              </w:rPr>
            </w:pPr>
            <w:r w:rsidRPr="00A707F5">
              <w:rPr>
                <w:rFonts w:ascii="Arial Narrow" w:hAnsi="Arial Narrow" w:cs="Arial"/>
                <w:color w:val="000000" w:themeColor="text1"/>
                <w:sz w:val="18"/>
              </w:rPr>
              <w:t>Range</w:t>
            </w:r>
          </w:p>
        </w:tc>
        <w:tc>
          <w:tcPr>
            <w:tcW w:w="711" w:type="dxa"/>
            <w:gridSpan w:val="2"/>
            <w:tcBorders>
              <w:top w:val="nil"/>
              <w:left w:val="nil"/>
              <w:bottom w:val="nil"/>
              <w:right w:val="nil"/>
            </w:tcBorders>
          </w:tcPr>
          <w:p w14:paraId="3F81AADD"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A707F5" w:rsidRDefault="00D01486" w:rsidP="001E1047">
            <w:pPr>
              <w:spacing w:after="0" w:line="240" w:lineRule="auto"/>
              <w:ind w:left="-120"/>
              <w:jc w:val="center"/>
              <w:rPr>
                <w:rFonts w:ascii="Arial Narrow" w:hAnsi="Arial Narrow"/>
                <w:color w:val="000000" w:themeColor="text1"/>
                <w:sz w:val="18"/>
              </w:rPr>
            </w:pPr>
            <w:r w:rsidRPr="00A707F5">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A707F5" w:rsidRDefault="00D01486" w:rsidP="001E1047">
            <w:pPr>
              <w:spacing w:after="0" w:line="240" w:lineRule="auto"/>
              <w:ind w:left="-90"/>
              <w:jc w:val="center"/>
              <w:rPr>
                <w:rFonts w:ascii="Arial Narrow" w:hAnsi="Arial Narrow"/>
                <w:color w:val="000000" w:themeColor="text1"/>
                <w:sz w:val="18"/>
              </w:rPr>
            </w:pPr>
            <w:r w:rsidRPr="00A707F5">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A707F5" w:rsidRDefault="00D01486" w:rsidP="001E1047">
            <w:pPr>
              <w:spacing w:after="0" w:line="240" w:lineRule="auto"/>
              <w:ind w:left="-70"/>
              <w:jc w:val="center"/>
              <w:rPr>
                <w:rFonts w:ascii="Arial Narrow" w:hAnsi="Arial Narrow"/>
                <w:color w:val="000000" w:themeColor="text1"/>
                <w:sz w:val="18"/>
              </w:rPr>
            </w:pPr>
            <w:r w:rsidRPr="00A707F5">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A707F5" w:rsidRDefault="00D01486" w:rsidP="001E1047">
            <w:pPr>
              <w:spacing w:after="0" w:line="240" w:lineRule="auto"/>
              <w:ind w:left="-120"/>
              <w:jc w:val="center"/>
              <w:rPr>
                <w:rFonts w:ascii="Arial Narrow" w:hAnsi="Arial Narrow"/>
                <w:color w:val="000000" w:themeColor="text1"/>
                <w:sz w:val="18"/>
              </w:rPr>
            </w:pPr>
            <w:r w:rsidRPr="00A707F5">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A707F5" w:rsidRDefault="00D01486" w:rsidP="001E1047">
            <w:pPr>
              <w:spacing w:after="0" w:line="240" w:lineRule="auto"/>
              <w:ind w:left="-130"/>
              <w:jc w:val="center"/>
              <w:rPr>
                <w:rFonts w:ascii="Arial Narrow" w:hAnsi="Arial Narrow"/>
                <w:color w:val="000000" w:themeColor="text1"/>
                <w:sz w:val="18"/>
              </w:rPr>
            </w:pPr>
            <w:r w:rsidRPr="00A707F5">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A707F5" w:rsidRDefault="00D01486" w:rsidP="001E1047">
            <w:pPr>
              <w:spacing w:after="0" w:line="240" w:lineRule="auto"/>
              <w:ind w:left="-150"/>
              <w:jc w:val="center"/>
              <w:rPr>
                <w:rFonts w:ascii="Arial Narrow" w:hAnsi="Arial Narrow"/>
                <w:color w:val="000000" w:themeColor="text1"/>
                <w:sz w:val="18"/>
              </w:rPr>
            </w:pPr>
            <w:r w:rsidRPr="00A707F5">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A707F5" w:rsidRDefault="00D01486" w:rsidP="001E1047">
            <w:pPr>
              <w:spacing w:after="0" w:line="240" w:lineRule="auto"/>
              <w:jc w:val="center"/>
              <w:rPr>
                <w:rFonts w:ascii="Arial Narrow" w:hAnsi="Arial Narrow"/>
                <w:color w:val="000000" w:themeColor="text1"/>
                <w:sz w:val="18"/>
              </w:rPr>
            </w:pPr>
            <w:r w:rsidRPr="00A707F5">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A707F5" w:rsidRDefault="00D01486" w:rsidP="001E1047">
            <w:pPr>
              <w:spacing w:after="0" w:line="240" w:lineRule="auto"/>
              <w:ind w:left="-110"/>
              <w:jc w:val="center"/>
              <w:rPr>
                <w:rFonts w:ascii="Arial Narrow" w:hAnsi="Arial Narrow"/>
                <w:color w:val="000000" w:themeColor="text1"/>
                <w:sz w:val="18"/>
              </w:rPr>
            </w:pPr>
            <w:r w:rsidRPr="00A707F5">
              <w:rPr>
                <w:rFonts w:ascii="Arial Narrow" w:hAnsi="Arial Narrow"/>
                <w:color w:val="000000" w:themeColor="text1"/>
                <w:sz w:val="18"/>
              </w:rPr>
              <w:t>0%</w:t>
            </w:r>
          </w:p>
        </w:tc>
      </w:tr>
    </w:tbl>
    <w:p w14:paraId="410EEA2F" w14:textId="0AD934D2" w:rsidR="00D01486" w:rsidRPr="00A707F5" w:rsidRDefault="007F53B8"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themeColor="text1"/>
          <w:sz w:val="18"/>
          <w:szCs w:val="20"/>
        </w:rPr>
      </w:pPr>
      <w:r w:rsidRPr="00A707F5">
        <w:rPr>
          <w:rFonts w:ascii="Arial" w:hAnsi="Arial" w:cs="Arial"/>
          <w:color w:val="000000" w:themeColor="text1"/>
          <w:sz w:val="18"/>
          <w:szCs w:val="20"/>
        </w:rPr>
        <w:t>The</w:t>
      </w:r>
      <w:r w:rsidR="00DE1840" w:rsidRPr="00A707F5">
        <w:rPr>
          <w:rFonts w:ascii="Arial" w:hAnsi="Arial" w:cs="Arial"/>
          <w:color w:val="000000" w:themeColor="text1"/>
          <w:sz w:val="18"/>
          <w:szCs w:val="20"/>
        </w:rPr>
        <w:t xml:space="preserve"> instructor DOES NOT</w:t>
      </w:r>
      <w:r w:rsidR="00D01486" w:rsidRPr="00A707F5">
        <w:rPr>
          <w:rFonts w:ascii="Arial" w:hAnsi="Arial" w:cs="Arial"/>
          <w:color w:val="000000" w:themeColor="text1"/>
          <w:sz w:val="18"/>
          <w:szCs w:val="20"/>
        </w:rPr>
        <w:t xml:space="preserve"> change grades (except for clerical/math errors). </w:t>
      </w:r>
      <w:r w:rsidRPr="00A707F5">
        <w:rPr>
          <w:rFonts w:ascii="Arial" w:hAnsi="Arial" w:cs="Arial"/>
          <w:color w:val="000000" w:themeColor="text1"/>
          <w:sz w:val="18"/>
          <w:szCs w:val="20"/>
        </w:rPr>
        <w:t>Students</w:t>
      </w:r>
      <w:r w:rsidR="00D01486" w:rsidRPr="00A707F5">
        <w:rPr>
          <w:rFonts w:ascii="Arial" w:hAnsi="Arial" w:cs="Arial"/>
          <w:color w:val="000000" w:themeColor="text1"/>
          <w:sz w:val="18"/>
          <w:szCs w:val="20"/>
        </w:rPr>
        <w:t xml:space="preserve"> may</w:t>
      </w:r>
      <w:r w:rsidR="00D01486" w:rsidRPr="00A707F5">
        <w:rPr>
          <w:rFonts w:ascii="Arial" w:hAnsi="Arial" w:cs="Arial"/>
          <w:b/>
          <w:color w:val="000000" w:themeColor="text1"/>
          <w:sz w:val="18"/>
          <w:szCs w:val="20"/>
        </w:rPr>
        <w:t xml:space="preserve"> appeal</w:t>
      </w:r>
      <w:r w:rsidRPr="00A707F5">
        <w:rPr>
          <w:rFonts w:ascii="Arial" w:hAnsi="Arial" w:cs="Arial"/>
          <w:b/>
          <w:color w:val="000000" w:themeColor="text1"/>
          <w:sz w:val="18"/>
          <w:szCs w:val="20"/>
        </w:rPr>
        <w:t>,</w:t>
      </w:r>
      <w:r w:rsidR="00D01486" w:rsidRPr="00A707F5">
        <w:rPr>
          <w:rFonts w:ascii="Arial" w:hAnsi="Arial" w:cs="Arial"/>
          <w:b/>
          <w:color w:val="000000" w:themeColor="text1"/>
          <w:sz w:val="18"/>
          <w:szCs w:val="20"/>
        </w:rPr>
        <w:t xml:space="preserve"> but </w:t>
      </w:r>
      <w:r w:rsidRPr="00A707F5">
        <w:rPr>
          <w:rFonts w:ascii="Arial" w:hAnsi="Arial" w:cs="Arial"/>
          <w:b/>
          <w:color w:val="000000" w:themeColor="text1"/>
          <w:sz w:val="18"/>
          <w:szCs w:val="20"/>
        </w:rPr>
        <w:t>their</w:t>
      </w:r>
      <w:r w:rsidR="00D01486" w:rsidRPr="00A707F5">
        <w:rPr>
          <w:rFonts w:ascii="Arial" w:hAnsi="Arial" w:cs="Arial"/>
          <w:b/>
          <w:color w:val="000000" w:themeColor="text1"/>
          <w:sz w:val="18"/>
          <w:szCs w:val="20"/>
        </w:rPr>
        <w:t xml:space="preserve"> grade </w:t>
      </w:r>
      <w:r w:rsidR="00D01486" w:rsidRPr="00A707F5">
        <w:rPr>
          <w:rFonts w:ascii="Arial" w:hAnsi="Arial" w:cs="Arial"/>
          <w:b/>
          <w:color w:val="000000" w:themeColor="text1"/>
          <w:sz w:val="18"/>
          <w:szCs w:val="20"/>
          <w:u w:val="single"/>
        </w:rPr>
        <w:t>may go up or go down</w:t>
      </w:r>
      <w:r w:rsidR="00D01486" w:rsidRPr="00A707F5">
        <w:rPr>
          <w:rFonts w:ascii="Arial" w:hAnsi="Arial" w:cs="Arial"/>
          <w:color w:val="000000" w:themeColor="text1"/>
          <w:sz w:val="18"/>
          <w:szCs w:val="20"/>
        </w:rPr>
        <w:t xml:space="preserve"> based on a re-evaluation. Appeals must be made in writing via email within </w:t>
      </w:r>
      <w:r w:rsidR="00DE1840" w:rsidRPr="00A707F5">
        <w:rPr>
          <w:rFonts w:ascii="Arial" w:hAnsi="Arial" w:cs="Arial"/>
          <w:color w:val="000000" w:themeColor="text1"/>
          <w:sz w:val="18"/>
          <w:szCs w:val="20"/>
        </w:rPr>
        <w:t>7 days</w:t>
      </w:r>
      <w:r w:rsidR="00D01486" w:rsidRPr="00A707F5">
        <w:rPr>
          <w:rFonts w:ascii="Arial" w:hAnsi="Arial" w:cs="Arial"/>
          <w:color w:val="000000" w:themeColor="text1"/>
          <w:sz w:val="18"/>
          <w:szCs w:val="20"/>
        </w:rPr>
        <w:t xml:space="preserve"> of </w:t>
      </w:r>
      <w:r w:rsidRPr="00A707F5">
        <w:rPr>
          <w:rFonts w:ascii="Arial" w:hAnsi="Arial" w:cs="Arial"/>
          <w:color w:val="000000" w:themeColor="text1"/>
          <w:sz w:val="18"/>
          <w:szCs w:val="20"/>
        </w:rPr>
        <w:t xml:space="preserve">students </w:t>
      </w:r>
      <w:r w:rsidR="00D01486" w:rsidRPr="00A707F5">
        <w:rPr>
          <w:rFonts w:ascii="Arial" w:hAnsi="Arial" w:cs="Arial"/>
          <w:color w:val="000000" w:themeColor="text1"/>
          <w:sz w:val="18"/>
          <w:szCs w:val="20"/>
        </w:rPr>
        <w:t xml:space="preserve">receiving </w:t>
      </w:r>
      <w:r w:rsidRPr="00A707F5">
        <w:rPr>
          <w:rFonts w:ascii="Arial" w:hAnsi="Arial" w:cs="Arial"/>
          <w:color w:val="000000" w:themeColor="text1"/>
          <w:sz w:val="18"/>
          <w:szCs w:val="20"/>
        </w:rPr>
        <w:t>the</w:t>
      </w:r>
      <w:r w:rsidR="00D01486" w:rsidRPr="00A707F5">
        <w:rPr>
          <w:rFonts w:ascii="Arial" w:hAnsi="Arial" w:cs="Arial"/>
          <w:color w:val="000000" w:themeColor="text1"/>
          <w:sz w:val="18"/>
          <w:szCs w:val="20"/>
        </w:rPr>
        <w:t xml:space="preserve"> grade. </w:t>
      </w:r>
      <w:r w:rsidRPr="00A707F5">
        <w:rPr>
          <w:rFonts w:ascii="Arial" w:hAnsi="Arial" w:cs="Arial"/>
          <w:color w:val="000000" w:themeColor="text1"/>
          <w:sz w:val="18"/>
          <w:szCs w:val="20"/>
        </w:rPr>
        <w:t>Students must explain the</w:t>
      </w:r>
      <w:r w:rsidR="00D01486" w:rsidRPr="00A707F5">
        <w:rPr>
          <w:rFonts w:ascii="Arial" w:hAnsi="Arial" w:cs="Arial"/>
          <w:color w:val="000000" w:themeColor="text1"/>
          <w:sz w:val="18"/>
          <w:szCs w:val="20"/>
        </w:rPr>
        <w:t xml:space="preserve"> appeal as best as possible. </w:t>
      </w:r>
      <w:r w:rsidRPr="00A707F5">
        <w:rPr>
          <w:rFonts w:ascii="Arial" w:hAnsi="Arial" w:cs="Arial"/>
          <w:color w:val="000000" w:themeColor="text1"/>
          <w:sz w:val="18"/>
          <w:szCs w:val="20"/>
        </w:rPr>
        <w:t>Appeals will not be considered if it is a verbal complaint</w:t>
      </w:r>
      <w:r w:rsidR="001E60F5" w:rsidRPr="00A707F5">
        <w:rPr>
          <w:rFonts w:ascii="Arial" w:hAnsi="Arial" w:cs="Arial"/>
          <w:color w:val="000000" w:themeColor="text1"/>
          <w:sz w:val="18"/>
          <w:szCs w:val="20"/>
        </w:rPr>
        <w:t xml:space="preserve">. The instructor does not promise </w:t>
      </w:r>
      <w:r w:rsidR="00D01486" w:rsidRPr="00A707F5">
        <w:rPr>
          <w:rFonts w:ascii="Arial" w:hAnsi="Arial" w:cs="Arial"/>
          <w:color w:val="000000" w:themeColor="text1"/>
          <w:sz w:val="18"/>
          <w:szCs w:val="20"/>
        </w:rPr>
        <w:t xml:space="preserve">to change </w:t>
      </w:r>
      <w:r w:rsidR="001E60F5" w:rsidRPr="00A707F5">
        <w:rPr>
          <w:rFonts w:ascii="Arial" w:hAnsi="Arial" w:cs="Arial"/>
          <w:color w:val="000000" w:themeColor="text1"/>
          <w:sz w:val="18"/>
          <w:szCs w:val="20"/>
        </w:rPr>
        <w:t>the</w:t>
      </w:r>
      <w:r w:rsidR="00D01486" w:rsidRPr="00A707F5">
        <w:rPr>
          <w:rFonts w:ascii="Arial" w:hAnsi="Arial" w:cs="Arial"/>
          <w:color w:val="000000" w:themeColor="text1"/>
          <w:sz w:val="18"/>
          <w:szCs w:val="20"/>
        </w:rPr>
        <w:t xml:space="preserve"> </w:t>
      </w:r>
      <w:proofErr w:type="gramStart"/>
      <w:r w:rsidR="00D01486" w:rsidRPr="00A707F5">
        <w:rPr>
          <w:rFonts w:ascii="Arial" w:hAnsi="Arial" w:cs="Arial"/>
          <w:color w:val="000000" w:themeColor="text1"/>
          <w:sz w:val="18"/>
          <w:szCs w:val="20"/>
        </w:rPr>
        <w:t>grade, but</w:t>
      </w:r>
      <w:proofErr w:type="gramEnd"/>
      <w:r w:rsidR="00D01486" w:rsidRPr="00A707F5">
        <w:rPr>
          <w:rFonts w:ascii="Arial" w:hAnsi="Arial" w:cs="Arial"/>
          <w:color w:val="000000" w:themeColor="text1"/>
          <w:sz w:val="18"/>
          <w:szCs w:val="20"/>
        </w:rPr>
        <w:t xml:space="preserve"> </w:t>
      </w:r>
      <w:r w:rsidR="00DE1840" w:rsidRPr="00A707F5">
        <w:rPr>
          <w:rFonts w:ascii="Arial" w:hAnsi="Arial" w:cs="Arial"/>
          <w:color w:val="000000" w:themeColor="text1"/>
          <w:sz w:val="18"/>
          <w:szCs w:val="20"/>
        </w:rPr>
        <w:t>will</w:t>
      </w:r>
      <w:r w:rsidR="00D01486" w:rsidRPr="00A707F5">
        <w:rPr>
          <w:rFonts w:ascii="Arial" w:hAnsi="Arial" w:cs="Arial"/>
          <w:color w:val="000000" w:themeColor="text1"/>
          <w:sz w:val="18"/>
          <w:szCs w:val="20"/>
        </w:rPr>
        <w:t xml:space="preserve"> consider </w:t>
      </w:r>
      <w:r w:rsidR="001E60F5" w:rsidRPr="00A707F5">
        <w:rPr>
          <w:rFonts w:ascii="Arial" w:hAnsi="Arial" w:cs="Arial"/>
          <w:color w:val="000000" w:themeColor="text1"/>
          <w:sz w:val="18"/>
          <w:szCs w:val="20"/>
        </w:rPr>
        <w:t>the</w:t>
      </w:r>
      <w:r w:rsidR="00D01486" w:rsidRPr="00A707F5">
        <w:rPr>
          <w:rFonts w:ascii="Arial" w:hAnsi="Arial" w:cs="Arial"/>
          <w:color w:val="000000" w:themeColor="text1"/>
          <w:sz w:val="18"/>
          <w:szCs w:val="20"/>
        </w:rPr>
        <w:t xml:space="preserve"> appeal carefully and fairly.</w:t>
      </w:r>
    </w:p>
    <w:p w14:paraId="743AE812" w14:textId="3A870FB4" w:rsidR="00D01486" w:rsidRPr="00A707F5" w:rsidRDefault="00D01486"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themeColor="text1"/>
          <w:sz w:val="18"/>
          <w:szCs w:val="20"/>
        </w:rPr>
      </w:pPr>
      <w:r w:rsidRPr="00A707F5">
        <w:rPr>
          <w:rFonts w:ascii="Arial" w:hAnsi="Arial" w:cs="Arial"/>
          <w:color w:val="000000" w:themeColor="text1"/>
          <w:sz w:val="18"/>
          <w:szCs w:val="20"/>
        </w:rPr>
        <w:t xml:space="preserve">Once the final course grading scale is set, it is set. </w:t>
      </w:r>
      <w:r w:rsidR="00DE1840" w:rsidRPr="00A707F5">
        <w:rPr>
          <w:rFonts w:ascii="Arial" w:hAnsi="Arial" w:cs="Arial"/>
          <w:bCs/>
          <w:color w:val="000000" w:themeColor="text1"/>
          <w:sz w:val="18"/>
          <w:szCs w:val="20"/>
        </w:rPr>
        <w:t>Even if</w:t>
      </w:r>
      <w:r w:rsidRPr="00A707F5">
        <w:rPr>
          <w:rFonts w:ascii="Arial" w:hAnsi="Arial" w:cs="Arial"/>
          <w:bCs/>
          <w:color w:val="000000" w:themeColor="text1"/>
          <w:sz w:val="18"/>
          <w:szCs w:val="20"/>
        </w:rPr>
        <w:t xml:space="preserve"> </w:t>
      </w:r>
      <w:r w:rsidR="001E60F5" w:rsidRPr="00A707F5">
        <w:rPr>
          <w:rFonts w:ascii="Arial" w:hAnsi="Arial" w:cs="Arial"/>
          <w:bCs/>
          <w:color w:val="000000" w:themeColor="text1"/>
          <w:sz w:val="18"/>
          <w:szCs w:val="20"/>
        </w:rPr>
        <w:t xml:space="preserve">a student misses </w:t>
      </w:r>
      <w:r w:rsidR="00DE1840" w:rsidRPr="00A707F5">
        <w:rPr>
          <w:rFonts w:ascii="Arial" w:hAnsi="Arial" w:cs="Arial"/>
          <w:bCs/>
          <w:color w:val="000000" w:themeColor="text1"/>
          <w:sz w:val="18"/>
          <w:szCs w:val="20"/>
        </w:rPr>
        <w:t xml:space="preserve">the next </w:t>
      </w:r>
      <w:r w:rsidR="001E60F5" w:rsidRPr="00A707F5">
        <w:rPr>
          <w:rFonts w:ascii="Arial" w:hAnsi="Arial" w:cs="Arial"/>
          <w:bCs/>
          <w:color w:val="000000" w:themeColor="text1"/>
          <w:sz w:val="18"/>
          <w:szCs w:val="20"/>
        </w:rPr>
        <w:t xml:space="preserve">letter </w:t>
      </w:r>
      <w:r w:rsidR="00DE1840" w:rsidRPr="00A707F5">
        <w:rPr>
          <w:rFonts w:ascii="Arial" w:hAnsi="Arial" w:cs="Arial"/>
          <w:bCs/>
          <w:color w:val="000000" w:themeColor="text1"/>
          <w:sz w:val="18"/>
          <w:szCs w:val="20"/>
        </w:rPr>
        <w:t xml:space="preserve">grade by one point, </w:t>
      </w:r>
      <w:r w:rsidR="001E60F5" w:rsidRPr="00A707F5">
        <w:rPr>
          <w:rFonts w:ascii="Arial" w:hAnsi="Arial" w:cs="Arial"/>
          <w:bCs/>
          <w:color w:val="000000" w:themeColor="text1"/>
          <w:sz w:val="18"/>
          <w:szCs w:val="20"/>
        </w:rPr>
        <w:t>the</w:t>
      </w:r>
      <w:r w:rsidR="00DE1840" w:rsidRPr="00A707F5">
        <w:rPr>
          <w:rFonts w:ascii="Arial" w:hAnsi="Arial" w:cs="Arial"/>
          <w:bCs/>
          <w:color w:val="000000" w:themeColor="text1"/>
          <w:sz w:val="18"/>
          <w:szCs w:val="20"/>
        </w:rPr>
        <w:t xml:space="preserve"> grade stands.</w:t>
      </w:r>
    </w:p>
    <w:p w14:paraId="5F442894" w14:textId="4DD89DC6" w:rsidR="00DE1840" w:rsidRPr="00A707F5" w:rsidRDefault="006F59D0" w:rsidP="00517790">
      <w:pPr>
        <w:pStyle w:val="ListParagraph"/>
        <w:numPr>
          <w:ilvl w:val="0"/>
          <w:numId w:val="3"/>
        </w:numPr>
        <w:spacing w:after="160" w:line="240" w:lineRule="auto"/>
        <w:ind w:left="450"/>
        <w:jc w:val="both"/>
        <w:rPr>
          <w:rFonts w:ascii="Arial" w:hAnsi="Arial" w:cs="Arial"/>
          <w:color w:val="000000" w:themeColor="text1"/>
          <w:sz w:val="18"/>
          <w:szCs w:val="20"/>
        </w:rPr>
      </w:pPr>
      <w:r w:rsidRPr="00A707F5">
        <w:rPr>
          <w:rFonts w:ascii="Arial" w:hAnsi="Arial" w:cs="Arial"/>
          <w:b/>
          <w:bCs/>
          <w:color w:val="000000" w:themeColor="text1"/>
          <w:sz w:val="18"/>
          <w:szCs w:val="20"/>
        </w:rPr>
        <w:t>IMPORTANT:</w:t>
      </w:r>
      <w:r w:rsidRPr="00A707F5">
        <w:rPr>
          <w:rFonts w:ascii="Arial" w:hAnsi="Arial" w:cs="Arial"/>
          <w:color w:val="000000" w:themeColor="text1"/>
          <w:sz w:val="18"/>
          <w:szCs w:val="20"/>
        </w:rPr>
        <w:t xml:space="preserve"> </w:t>
      </w:r>
      <w:r w:rsidR="00D01486" w:rsidRPr="00A707F5">
        <w:rPr>
          <w:rFonts w:ascii="Arial" w:hAnsi="Arial" w:cs="Arial"/>
          <w:color w:val="000000" w:themeColor="text1"/>
          <w:sz w:val="18"/>
          <w:szCs w:val="20"/>
        </w:rPr>
        <w:t>The BSBA program recommends a</w:t>
      </w:r>
      <w:r w:rsidR="00D01486" w:rsidRPr="00A707F5">
        <w:rPr>
          <w:rFonts w:ascii="Arial" w:hAnsi="Arial" w:cs="Arial"/>
          <w:b/>
          <w:color w:val="000000" w:themeColor="text1"/>
          <w:sz w:val="18"/>
          <w:szCs w:val="20"/>
        </w:rPr>
        <w:t xml:space="preserve"> GPA of </w:t>
      </w:r>
      <w:r w:rsidRPr="00A707F5">
        <w:rPr>
          <w:rFonts w:ascii="Arial" w:hAnsi="Arial" w:cs="Arial"/>
          <w:b/>
          <w:color w:val="000000" w:themeColor="text1"/>
          <w:sz w:val="18"/>
          <w:szCs w:val="20"/>
        </w:rPr>
        <w:t>2.</w:t>
      </w:r>
      <w:r w:rsidR="00873501">
        <w:rPr>
          <w:rFonts w:ascii="Arial" w:hAnsi="Arial" w:cs="Arial"/>
          <w:b/>
          <w:color w:val="000000" w:themeColor="text1"/>
          <w:sz w:val="18"/>
          <w:szCs w:val="20"/>
        </w:rPr>
        <w:t>7</w:t>
      </w:r>
      <w:r w:rsidRPr="00A707F5">
        <w:rPr>
          <w:rFonts w:ascii="Arial" w:hAnsi="Arial" w:cs="Arial"/>
          <w:b/>
          <w:color w:val="000000" w:themeColor="text1"/>
          <w:sz w:val="18"/>
          <w:szCs w:val="20"/>
        </w:rPr>
        <w:t>-3.0</w:t>
      </w:r>
      <w:r w:rsidR="00D01486" w:rsidRPr="00A707F5">
        <w:rPr>
          <w:rFonts w:ascii="Arial" w:hAnsi="Arial" w:cs="Arial"/>
          <w:b/>
          <w:color w:val="000000" w:themeColor="text1"/>
          <w:sz w:val="18"/>
          <w:szCs w:val="20"/>
        </w:rPr>
        <w:t xml:space="preserve"> </w:t>
      </w:r>
      <w:r w:rsidR="00D01486" w:rsidRPr="00A707F5">
        <w:rPr>
          <w:rFonts w:ascii="Arial" w:hAnsi="Arial" w:cs="Arial"/>
          <w:color w:val="000000" w:themeColor="text1"/>
          <w:sz w:val="18"/>
          <w:szCs w:val="20"/>
        </w:rPr>
        <w:t>in</w:t>
      </w:r>
      <w:r w:rsidR="00D01486" w:rsidRPr="00A707F5">
        <w:rPr>
          <w:rFonts w:ascii="Arial" w:hAnsi="Arial" w:cs="Arial"/>
          <w:b/>
          <w:color w:val="000000" w:themeColor="text1"/>
          <w:sz w:val="18"/>
          <w:szCs w:val="20"/>
        </w:rPr>
        <w:t xml:space="preserve"> </w:t>
      </w:r>
      <w:r w:rsidR="00D01486" w:rsidRPr="00A707F5">
        <w:rPr>
          <w:rFonts w:ascii="Arial" w:hAnsi="Arial" w:cs="Arial"/>
          <w:color w:val="000000" w:themeColor="text1"/>
          <w:sz w:val="18"/>
          <w:szCs w:val="20"/>
        </w:rPr>
        <w:t xml:space="preserve">all business core classes. The actual grade assigned will be based on what </w:t>
      </w:r>
      <w:r w:rsidR="001E60F5" w:rsidRPr="00A707F5">
        <w:rPr>
          <w:rFonts w:ascii="Arial" w:hAnsi="Arial" w:cs="Arial"/>
          <w:color w:val="000000" w:themeColor="text1"/>
          <w:sz w:val="18"/>
          <w:szCs w:val="20"/>
        </w:rPr>
        <w:t>students</w:t>
      </w:r>
      <w:r w:rsidR="00D01486" w:rsidRPr="00A707F5">
        <w:rPr>
          <w:rFonts w:ascii="Arial" w:hAnsi="Arial" w:cs="Arial"/>
          <w:color w:val="000000" w:themeColor="text1"/>
          <w:sz w:val="18"/>
          <w:szCs w:val="20"/>
        </w:rPr>
        <w:t xml:space="preserve"> earn. All sections of Principles of Marketing follow the same grading policy.</w:t>
      </w:r>
    </w:p>
    <w:p w14:paraId="5EE1EC85" w14:textId="77777777" w:rsidR="002A0670" w:rsidRDefault="002A0670" w:rsidP="004167B2">
      <w:pPr>
        <w:pBdr>
          <w:top w:val="single" w:sz="24" w:space="1" w:color="C00000"/>
        </w:pBdr>
        <w:spacing w:after="0" w:line="240" w:lineRule="auto"/>
        <w:rPr>
          <w:rFonts w:ascii="Arial" w:hAnsi="Arial" w:cs="Arial"/>
          <w:b/>
          <w:color w:val="000000" w:themeColor="text1"/>
          <w:sz w:val="18"/>
          <w:szCs w:val="18"/>
          <w:u w:val="single"/>
        </w:rPr>
      </w:pPr>
    </w:p>
    <w:p w14:paraId="02B7F90A" w14:textId="5C45051C" w:rsidR="00F4235D" w:rsidRPr="00A707F5" w:rsidRDefault="00F4235D" w:rsidP="004167B2">
      <w:pPr>
        <w:pBdr>
          <w:top w:val="single" w:sz="24" w:space="1" w:color="C00000"/>
        </w:pBdr>
        <w:spacing w:after="0" w:line="240" w:lineRule="auto"/>
        <w:rPr>
          <w:rFonts w:ascii="Arial" w:hAnsi="Arial" w:cs="Arial"/>
          <w:b/>
          <w:color w:val="000000" w:themeColor="text1"/>
          <w:sz w:val="18"/>
          <w:szCs w:val="18"/>
          <w:u w:val="single"/>
        </w:rPr>
      </w:pPr>
      <w:r w:rsidRPr="00A707F5">
        <w:rPr>
          <w:rFonts w:ascii="Arial" w:hAnsi="Arial" w:cs="Arial"/>
          <w:b/>
          <w:color w:val="000000" w:themeColor="text1"/>
          <w:sz w:val="18"/>
          <w:szCs w:val="18"/>
          <w:u w:val="single"/>
        </w:rPr>
        <w:t>Additional Policies</w:t>
      </w:r>
    </w:p>
    <w:p w14:paraId="66D9A8B5" w14:textId="77777777" w:rsidR="00F4235D" w:rsidRPr="00A707F5" w:rsidRDefault="00F4235D" w:rsidP="004167B2">
      <w:pPr>
        <w:spacing w:after="0" w:line="240" w:lineRule="auto"/>
        <w:jc w:val="both"/>
        <w:rPr>
          <w:rFonts w:ascii="Arial" w:hAnsi="Arial" w:cs="Arial"/>
          <w:b/>
          <w:color w:val="000000" w:themeColor="text1"/>
          <w:sz w:val="18"/>
          <w:szCs w:val="18"/>
          <w:u w:val="single"/>
        </w:rPr>
      </w:pPr>
    </w:p>
    <w:p w14:paraId="5E8A564B" w14:textId="77777777" w:rsidR="002A0670" w:rsidRPr="002A0670" w:rsidRDefault="002A0670" w:rsidP="002A0670">
      <w:pPr>
        <w:spacing w:after="0" w:line="240" w:lineRule="auto"/>
        <w:rPr>
          <w:rFonts w:ascii="Arial" w:hAnsi="Arial" w:cs="Arial"/>
          <w:color w:val="000000" w:themeColor="text1"/>
          <w:sz w:val="18"/>
          <w:szCs w:val="20"/>
        </w:rPr>
      </w:pPr>
      <w:r w:rsidRPr="002A0670">
        <w:rPr>
          <w:rFonts w:ascii="Arial" w:hAnsi="Arial" w:cs="Arial"/>
          <w:color w:val="000000" w:themeColor="text1"/>
          <w:sz w:val="18"/>
          <w:szCs w:val="20"/>
        </w:rPr>
        <w:t xml:space="preserve">You can find a list of university policies and resources at </w:t>
      </w:r>
      <w:hyperlink r:id="rId26" w:history="1">
        <w:r w:rsidRPr="002A0670">
          <w:rPr>
            <w:rFonts w:ascii="Arial" w:hAnsi="Arial" w:cs="Arial"/>
            <w:color w:val="000000" w:themeColor="text1"/>
            <w:sz w:val="18"/>
            <w:szCs w:val="20"/>
          </w:rPr>
          <w:t>go.osu.edu/</w:t>
        </w:r>
        <w:proofErr w:type="spellStart"/>
        <w:r w:rsidRPr="002A0670">
          <w:rPr>
            <w:rFonts w:ascii="Arial" w:hAnsi="Arial" w:cs="Arial"/>
            <w:color w:val="000000" w:themeColor="text1"/>
            <w:sz w:val="18"/>
            <w:szCs w:val="20"/>
          </w:rPr>
          <w:t>UPolicies</w:t>
        </w:r>
        <w:proofErr w:type="spellEnd"/>
      </w:hyperlink>
      <w:r w:rsidRPr="002A0670">
        <w:rPr>
          <w:rFonts w:ascii="Arial" w:hAnsi="Arial" w:cs="Arial"/>
          <w:color w:val="000000" w:themeColor="text1"/>
          <w:sz w:val="18"/>
          <w:szCs w:val="20"/>
        </w:rPr>
        <w:t>, but here are a few important ones.</w:t>
      </w:r>
    </w:p>
    <w:p w14:paraId="7C1D699D" w14:textId="77777777" w:rsidR="002A0670" w:rsidRPr="002A0670" w:rsidRDefault="002A0670" w:rsidP="002A0670">
      <w:pPr>
        <w:pStyle w:val="Heading1"/>
        <w:numPr>
          <w:ilvl w:val="0"/>
          <w:numId w:val="0"/>
        </w:numPr>
        <w:spacing w:before="0"/>
        <w:rPr>
          <w:rFonts w:ascii="Arial" w:eastAsiaTheme="minorEastAsia" w:hAnsi="Arial" w:cs="Arial"/>
          <w:b w:val="0"/>
          <w:bCs w:val="0"/>
          <w:color w:val="000000" w:themeColor="text1"/>
          <w:sz w:val="18"/>
          <w:szCs w:val="20"/>
        </w:rPr>
      </w:pPr>
    </w:p>
    <w:p w14:paraId="0F699B3B" w14:textId="7C475D13" w:rsidR="002A0670" w:rsidRPr="002A0670" w:rsidRDefault="002A0670" w:rsidP="002A0670">
      <w:pPr>
        <w:pStyle w:val="Heading1"/>
        <w:numPr>
          <w:ilvl w:val="0"/>
          <w:numId w:val="0"/>
        </w:numPr>
        <w:spacing w:before="0"/>
        <w:rPr>
          <w:rFonts w:ascii="Arial" w:eastAsiaTheme="minorEastAsia" w:hAnsi="Arial" w:cs="Arial"/>
          <w:bCs w:val="0"/>
          <w:color w:val="000000" w:themeColor="text1"/>
          <w:sz w:val="18"/>
          <w:szCs w:val="18"/>
        </w:rPr>
      </w:pPr>
      <w:r w:rsidRPr="002A0670">
        <w:rPr>
          <w:rFonts w:ascii="Arial" w:eastAsiaTheme="minorEastAsia" w:hAnsi="Arial" w:cs="Arial"/>
          <w:bCs w:val="0"/>
          <w:color w:val="000000" w:themeColor="text1"/>
          <w:sz w:val="18"/>
          <w:szCs w:val="18"/>
        </w:rPr>
        <w:t>Academic Misconduct</w:t>
      </w:r>
      <w:r>
        <w:rPr>
          <w:rFonts w:ascii="Arial" w:eastAsiaTheme="minorEastAsia" w:hAnsi="Arial" w:cs="Arial"/>
          <w:bCs w:val="0"/>
          <w:color w:val="000000" w:themeColor="text1"/>
          <w:sz w:val="18"/>
          <w:szCs w:val="18"/>
        </w:rPr>
        <w:t>:</w:t>
      </w:r>
    </w:p>
    <w:p w14:paraId="37677EBD" w14:textId="3267C53E" w:rsidR="002A0670" w:rsidRPr="002A0670" w:rsidRDefault="002A0670" w:rsidP="002A0670">
      <w:pPr>
        <w:jc w:val="both"/>
        <w:rPr>
          <w:rFonts w:ascii="Arial" w:hAnsi="Arial" w:cs="Arial"/>
          <w:color w:val="000000" w:themeColor="text1"/>
          <w:sz w:val="18"/>
          <w:szCs w:val="20"/>
        </w:rPr>
      </w:pPr>
      <w:r w:rsidRPr="002A0670">
        <w:rPr>
          <w:rFonts w:ascii="Arial" w:hAnsi="Arial" w:cs="Arial"/>
          <w:color w:val="000000" w:themeColor="text1"/>
          <w:sz w:val="18"/>
          <w:szCs w:val="20"/>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27" w:history="1">
        <w:r w:rsidRPr="002A0670">
          <w:rPr>
            <w:rFonts w:ascii="Arial" w:hAnsi="Arial"/>
            <w:color w:val="000000" w:themeColor="text1"/>
            <w:sz w:val="18"/>
          </w:rPr>
          <w:t>Code of Student Conduct</w:t>
        </w:r>
      </w:hyperlink>
      <w:r w:rsidRPr="002A0670">
        <w:rPr>
          <w:rFonts w:ascii="Arial" w:hAnsi="Arial" w:cs="Arial"/>
          <w:color w:val="000000" w:themeColor="text1"/>
          <w:sz w:val="18"/>
          <w:szCs w:val="20"/>
        </w:rP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r>
        <w:rPr>
          <w:rFonts w:ascii="Arial" w:hAnsi="Arial" w:cs="Arial"/>
          <w:color w:val="000000" w:themeColor="text1"/>
          <w:sz w:val="18"/>
          <w:szCs w:val="20"/>
        </w:rPr>
        <w:t xml:space="preserve"> </w:t>
      </w:r>
      <w:r w:rsidRPr="002A0670">
        <w:rPr>
          <w:rFonts w:ascii="Arial" w:hAnsi="Arial" w:cs="Arial"/>
          <w:color w:val="000000" w:themeColor="text1"/>
          <w:sz w:val="18"/>
          <w:szCs w:val="20"/>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r>
        <w:rPr>
          <w:rFonts w:ascii="Arial" w:hAnsi="Arial" w:cs="Arial"/>
          <w:color w:val="000000" w:themeColor="text1"/>
          <w:sz w:val="18"/>
          <w:szCs w:val="20"/>
        </w:rPr>
        <w:t xml:space="preserve"> </w:t>
      </w:r>
      <w:r w:rsidRPr="002A0670">
        <w:rPr>
          <w:rFonts w:ascii="Arial" w:hAnsi="Arial" w:cs="Arial"/>
          <w:color w:val="000000" w:themeColor="text1"/>
          <w:sz w:val="18"/>
          <w:szCs w:val="20"/>
        </w:rPr>
        <w:t xml:space="preserve">If I suspect that a student has committed academic misconduct in this course, I am obligated by University Rules to report my suspicions to the Committee on Academic Misconduct. If </w:t>
      </w:r>
      <w:r w:rsidRPr="002A0670">
        <w:rPr>
          <w:rFonts w:ascii="Arial" w:hAnsi="Arial" w:cs="Arial"/>
          <w:color w:val="000000" w:themeColor="text1"/>
          <w:sz w:val="18"/>
          <w:szCs w:val="20"/>
        </w:rPr>
        <w:lastRenderedPageBreak/>
        <w:t>COAM determines that you have violated the University's Code of Student Conduct (i.e., committed academic misconduct), the sanctions for the misconduct could include a failing grade in this course and suspension or dismissal from the University.</w:t>
      </w:r>
      <w:r>
        <w:rPr>
          <w:rFonts w:ascii="Arial" w:hAnsi="Arial" w:cs="Arial"/>
          <w:color w:val="000000" w:themeColor="text1"/>
          <w:sz w:val="18"/>
          <w:szCs w:val="20"/>
        </w:rPr>
        <w:t xml:space="preserve"> </w:t>
      </w:r>
      <w:r w:rsidRPr="002A0670">
        <w:rPr>
          <w:rFonts w:ascii="Arial" w:hAnsi="Arial" w:cs="Arial"/>
          <w:color w:val="000000" w:themeColor="text1"/>
          <w:sz w:val="18"/>
          <w:szCs w:val="20"/>
        </w:rPr>
        <w:t>If you have any questions about the above policy or what constitutes academic misconduct in this course, please contact me.  You can also review these resources:</w:t>
      </w:r>
    </w:p>
    <w:p w14:paraId="1875E1B8" w14:textId="77777777" w:rsidR="002A0670" w:rsidRPr="002A0670" w:rsidRDefault="00A50012" w:rsidP="002A0670">
      <w:pPr>
        <w:pStyle w:val="ListBullet"/>
        <w:rPr>
          <w:rFonts w:ascii="Arial" w:eastAsiaTheme="minorEastAsia" w:hAnsi="Arial" w:cs="Arial"/>
          <w:color w:val="000000" w:themeColor="text1"/>
          <w:sz w:val="18"/>
          <w:szCs w:val="20"/>
        </w:rPr>
      </w:pPr>
      <w:hyperlink r:id="rId28" w:history="1">
        <w:r w:rsidR="002A0670" w:rsidRPr="002A0670">
          <w:rPr>
            <w:rFonts w:ascii="Arial" w:eastAsiaTheme="minorEastAsia" w:hAnsi="Arial" w:cs="Arial"/>
            <w:color w:val="000000" w:themeColor="text1"/>
            <w:sz w:val="18"/>
          </w:rPr>
          <w:t>Committee on Academic Misconduct</w:t>
        </w:r>
      </w:hyperlink>
      <w:r w:rsidR="002A0670" w:rsidRPr="002A0670">
        <w:rPr>
          <w:rFonts w:ascii="Arial" w:eastAsiaTheme="minorEastAsia" w:hAnsi="Arial" w:cs="Arial"/>
          <w:color w:val="000000" w:themeColor="text1"/>
          <w:sz w:val="18"/>
          <w:szCs w:val="20"/>
        </w:rPr>
        <w:t xml:space="preserve"> (go.osu.edu/</w:t>
      </w:r>
      <w:proofErr w:type="spellStart"/>
      <w:r w:rsidR="002A0670" w:rsidRPr="002A0670">
        <w:rPr>
          <w:rFonts w:ascii="Arial" w:eastAsiaTheme="minorEastAsia" w:hAnsi="Arial" w:cs="Arial"/>
          <w:color w:val="000000" w:themeColor="text1"/>
          <w:sz w:val="18"/>
          <w:szCs w:val="20"/>
        </w:rPr>
        <w:t>coam</w:t>
      </w:r>
      <w:proofErr w:type="spellEnd"/>
      <w:r w:rsidR="002A0670" w:rsidRPr="002A0670">
        <w:rPr>
          <w:rFonts w:ascii="Arial" w:eastAsiaTheme="minorEastAsia" w:hAnsi="Arial" w:cs="Arial"/>
          <w:color w:val="000000" w:themeColor="text1"/>
          <w:sz w:val="18"/>
          <w:szCs w:val="20"/>
        </w:rPr>
        <w:t>)</w:t>
      </w:r>
    </w:p>
    <w:p w14:paraId="7D610723" w14:textId="77777777" w:rsidR="002A0670" w:rsidRPr="002A0670" w:rsidRDefault="00A50012" w:rsidP="002A0670">
      <w:pPr>
        <w:pStyle w:val="ListBullet"/>
        <w:rPr>
          <w:rFonts w:ascii="Arial" w:eastAsiaTheme="minorEastAsia" w:hAnsi="Arial" w:cs="Arial"/>
          <w:color w:val="000000" w:themeColor="text1"/>
          <w:sz w:val="18"/>
        </w:rPr>
      </w:pPr>
      <w:hyperlink r:id="rId29" w:history="1">
        <w:r w:rsidR="002A0670" w:rsidRPr="002A0670">
          <w:rPr>
            <w:rFonts w:ascii="Arial" w:eastAsiaTheme="minorEastAsia" w:hAnsi="Arial" w:cs="Arial"/>
            <w:color w:val="000000" w:themeColor="text1"/>
            <w:sz w:val="18"/>
          </w:rPr>
          <w:t>Ten Suggestions for Preserving Academic Integrity</w:t>
        </w:r>
      </w:hyperlink>
      <w:r w:rsidR="002A0670" w:rsidRPr="002A0670">
        <w:rPr>
          <w:rFonts w:ascii="Arial" w:eastAsiaTheme="minorEastAsia" w:hAnsi="Arial" w:cs="Arial"/>
          <w:i/>
          <w:iCs/>
          <w:color w:val="000000" w:themeColor="text1"/>
          <w:sz w:val="18"/>
        </w:rPr>
        <w:t xml:space="preserve"> </w:t>
      </w:r>
      <w:r w:rsidR="002A0670" w:rsidRPr="002A0670">
        <w:rPr>
          <w:rFonts w:ascii="Arial" w:eastAsiaTheme="minorEastAsia" w:hAnsi="Arial" w:cs="Arial"/>
          <w:color w:val="000000" w:themeColor="text1"/>
          <w:sz w:val="18"/>
          <w:szCs w:val="20"/>
        </w:rPr>
        <w:t>(go.osu.edu/ten-suggestions)</w:t>
      </w:r>
    </w:p>
    <w:p w14:paraId="0E5BCBDE" w14:textId="77777777" w:rsidR="002A0670" w:rsidRPr="002A0670" w:rsidRDefault="00A50012" w:rsidP="002A0670">
      <w:pPr>
        <w:pStyle w:val="ListBullet"/>
        <w:rPr>
          <w:rFonts w:ascii="Arial" w:eastAsiaTheme="minorEastAsia" w:hAnsi="Arial" w:cs="Arial"/>
          <w:color w:val="000000" w:themeColor="text1"/>
          <w:sz w:val="18"/>
          <w:szCs w:val="20"/>
        </w:rPr>
      </w:pPr>
      <w:hyperlink r:id="rId30" w:history="1">
        <w:r w:rsidR="002A0670" w:rsidRPr="002A0670">
          <w:rPr>
            <w:rFonts w:ascii="Arial" w:eastAsiaTheme="minorEastAsia" w:hAnsi="Arial" w:cs="Arial"/>
            <w:color w:val="000000" w:themeColor="text1"/>
            <w:sz w:val="18"/>
          </w:rPr>
          <w:t>Eight Cardinal Rules of Academic Integrity</w:t>
        </w:r>
      </w:hyperlink>
      <w:r w:rsidR="002A0670" w:rsidRPr="002A0670">
        <w:rPr>
          <w:rFonts w:ascii="Arial" w:eastAsiaTheme="minorEastAsia" w:hAnsi="Arial" w:cs="Arial"/>
          <w:color w:val="000000" w:themeColor="text1"/>
          <w:sz w:val="18"/>
          <w:szCs w:val="20"/>
        </w:rPr>
        <w:t xml:space="preserve"> (go.osu.edu/cardinal-rules)</w:t>
      </w:r>
    </w:p>
    <w:p w14:paraId="6423DC94" w14:textId="21FCDA17" w:rsidR="002A0670" w:rsidRDefault="00F4235D" w:rsidP="00F10CB5">
      <w:pPr>
        <w:spacing w:after="0" w:line="240" w:lineRule="auto"/>
        <w:jc w:val="both"/>
        <w:rPr>
          <w:rFonts w:ascii="Arial" w:hAnsi="Arial" w:cs="Arial"/>
          <w:b/>
          <w:color w:val="000000" w:themeColor="text1"/>
          <w:sz w:val="18"/>
          <w:szCs w:val="18"/>
        </w:rPr>
      </w:pPr>
      <w:r w:rsidRPr="00A707F5">
        <w:rPr>
          <w:rFonts w:ascii="Arial" w:hAnsi="Arial" w:cs="Arial"/>
          <w:b/>
          <w:color w:val="000000" w:themeColor="text1"/>
          <w:sz w:val="18"/>
          <w:szCs w:val="18"/>
        </w:rPr>
        <w:t>Course Technology</w:t>
      </w:r>
      <w:r w:rsidR="002A0670">
        <w:rPr>
          <w:rFonts w:ascii="Arial" w:hAnsi="Arial" w:cs="Arial"/>
          <w:b/>
          <w:color w:val="000000" w:themeColor="text1"/>
          <w:sz w:val="18"/>
          <w:szCs w:val="18"/>
        </w:rPr>
        <w:t>:</w:t>
      </w:r>
    </w:p>
    <w:p w14:paraId="4FA188F1" w14:textId="4ED20DFB" w:rsidR="00F4235D" w:rsidRPr="00A707F5" w:rsidRDefault="00FC5359" w:rsidP="00F10CB5">
      <w:pPr>
        <w:spacing w:after="0" w:line="240" w:lineRule="auto"/>
        <w:jc w:val="both"/>
        <w:rPr>
          <w:rFonts w:ascii="Arial" w:hAnsi="Arial" w:cs="Arial"/>
          <w:noProof/>
          <w:color w:val="000000" w:themeColor="text1"/>
          <w:sz w:val="18"/>
          <w:szCs w:val="18"/>
        </w:rPr>
      </w:pPr>
      <w:r w:rsidRPr="00A707F5">
        <w:rPr>
          <w:rFonts w:ascii="Arial" w:hAnsi="Arial" w:cs="Arial"/>
          <w:color w:val="000000" w:themeColor="text1"/>
          <w:sz w:val="18"/>
          <w:szCs w:val="18"/>
        </w:rPr>
        <w:t xml:space="preserve">If these options do not meet the needs of your situation, please contact the IT Service Desk at 614-688-4357 (HELP) and IT support staff will work out a solution with you. </w:t>
      </w:r>
      <w:r w:rsidR="00F4235D" w:rsidRPr="00A707F5">
        <w:rPr>
          <w:rFonts w:ascii="Arial" w:hAnsi="Arial" w:cs="Arial"/>
          <w:color w:val="000000" w:themeColor="text1"/>
          <w:sz w:val="18"/>
          <w:szCs w:val="18"/>
        </w:rPr>
        <w:t xml:space="preserve">For IT help contact the Ohio State IT Service Desk </w:t>
      </w:r>
      <w:hyperlink r:id="rId31" w:history="1">
        <w:r w:rsidR="00F4235D" w:rsidRPr="00A707F5">
          <w:rPr>
            <w:rStyle w:val="Hyperlink"/>
            <w:rFonts w:ascii="Arial" w:hAnsi="Arial" w:cs="Arial"/>
            <w:color w:val="000000" w:themeColor="text1"/>
            <w:sz w:val="18"/>
            <w:szCs w:val="18"/>
          </w:rPr>
          <w:t>ocio.osu.edu/help</w:t>
        </w:r>
      </w:hyperlink>
      <w:r w:rsidR="00F4235D" w:rsidRPr="00A707F5">
        <w:rPr>
          <w:rFonts w:ascii="Arial" w:hAnsi="Arial" w:cs="Arial"/>
          <w:color w:val="000000" w:themeColor="text1"/>
          <w:sz w:val="18"/>
          <w:szCs w:val="18"/>
        </w:rPr>
        <w:t xml:space="preserve">  </w:t>
      </w:r>
      <w:hyperlink r:id="rId32" w:history="1">
        <w:r w:rsidR="00F4235D" w:rsidRPr="00A707F5">
          <w:rPr>
            <w:rStyle w:val="Hyperlink"/>
            <w:rFonts w:ascii="Arial" w:hAnsi="Arial" w:cs="Arial"/>
            <w:color w:val="000000" w:themeColor="text1"/>
            <w:sz w:val="18"/>
            <w:szCs w:val="18"/>
          </w:rPr>
          <w:t>servicedesk@osu.edu</w:t>
        </w:r>
      </w:hyperlink>
    </w:p>
    <w:p w14:paraId="030F6C6E" w14:textId="0C919281" w:rsidR="00F4235D" w:rsidRPr="00A707F5" w:rsidRDefault="00F4235D" w:rsidP="00F10CB5">
      <w:pPr>
        <w:numPr>
          <w:ilvl w:val="0"/>
          <w:numId w:val="6"/>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Baseline technical skills for courses</w:t>
      </w:r>
      <w:r w:rsidR="00677436" w:rsidRPr="00A707F5">
        <w:rPr>
          <w:rFonts w:ascii="Arial" w:hAnsi="Arial" w:cs="Arial"/>
          <w:color w:val="000000" w:themeColor="text1"/>
          <w:sz w:val="18"/>
          <w:szCs w:val="18"/>
        </w:rPr>
        <w:t xml:space="preserve"> with online assignments and assessments</w:t>
      </w:r>
      <w:r w:rsidRPr="00A707F5">
        <w:rPr>
          <w:rFonts w:ascii="Arial" w:hAnsi="Arial" w:cs="Arial"/>
          <w:color w:val="000000" w:themeColor="text1"/>
          <w:sz w:val="18"/>
          <w:szCs w:val="18"/>
        </w:rPr>
        <w:t>.</w:t>
      </w:r>
    </w:p>
    <w:p w14:paraId="01BF7A80" w14:textId="77777777" w:rsidR="00F4235D" w:rsidRPr="00A707F5" w:rsidRDefault="00F4235D" w:rsidP="00F10CB5">
      <w:pPr>
        <w:pStyle w:val="ListParagraph"/>
        <w:numPr>
          <w:ilvl w:val="0"/>
          <w:numId w:val="12"/>
        </w:numPr>
        <w:spacing w:after="0" w:line="240" w:lineRule="auto"/>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Basic computer and web-browsing skills </w:t>
      </w:r>
    </w:p>
    <w:p w14:paraId="29CB3F5E" w14:textId="258F4C75" w:rsidR="00F4235D" w:rsidRPr="00A707F5" w:rsidRDefault="00F4235D" w:rsidP="00F10CB5">
      <w:pPr>
        <w:pStyle w:val="ListParagraph"/>
        <w:numPr>
          <w:ilvl w:val="0"/>
          <w:numId w:val="12"/>
        </w:numPr>
        <w:spacing w:after="0" w:line="240" w:lineRule="auto"/>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Navigating Carmen: for questions about specific functionality, see the </w:t>
      </w:r>
      <w:hyperlink r:id="rId33" w:history="1">
        <w:r w:rsidRPr="00A707F5">
          <w:rPr>
            <w:rStyle w:val="Hyperlink"/>
            <w:rFonts w:ascii="Arial" w:hAnsi="Arial" w:cs="Arial"/>
            <w:color w:val="000000" w:themeColor="text1"/>
            <w:sz w:val="18"/>
            <w:szCs w:val="18"/>
          </w:rPr>
          <w:t>C</w:t>
        </w:r>
        <w:r w:rsidR="005B3BD8" w:rsidRPr="00A707F5">
          <w:rPr>
            <w:rStyle w:val="Hyperlink"/>
            <w:rFonts w:ascii="Arial" w:hAnsi="Arial" w:cs="Arial"/>
            <w:color w:val="000000" w:themeColor="text1"/>
            <w:sz w:val="18"/>
            <w:szCs w:val="18"/>
          </w:rPr>
          <w:t>armen C</w:t>
        </w:r>
        <w:r w:rsidRPr="00A707F5">
          <w:rPr>
            <w:rStyle w:val="Hyperlink"/>
            <w:rFonts w:ascii="Arial" w:hAnsi="Arial" w:cs="Arial"/>
            <w:color w:val="000000" w:themeColor="text1"/>
            <w:sz w:val="18"/>
            <w:szCs w:val="18"/>
          </w:rPr>
          <w:t>anvas Student Guide</w:t>
        </w:r>
      </w:hyperlink>
      <w:r w:rsidRPr="00A707F5">
        <w:rPr>
          <w:rFonts w:ascii="Arial" w:hAnsi="Arial" w:cs="Arial"/>
          <w:color w:val="000000" w:themeColor="text1"/>
          <w:sz w:val="18"/>
          <w:szCs w:val="18"/>
        </w:rPr>
        <w:t>.</w:t>
      </w:r>
    </w:p>
    <w:p w14:paraId="528717D5" w14:textId="25B4FDA8" w:rsidR="00F4235D" w:rsidRPr="00A707F5" w:rsidRDefault="00F33FD5" w:rsidP="00F10CB5">
      <w:pPr>
        <w:numPr>
          <w:ilvl w:val="0"/>
          <w:numId w:val="6"/>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Required Technology Skills: </w:t>
      </w:r>
      <w:hyperlink r:id="rId34" w:history="1">
        <w:proofErr w:type="spellStart"/>
        <w:r w:rsidR="00F4235D" w:rsidRPr="00A707F5">
          <w:rPr>
            <w:rStyle w:val="Hyperlink"/>
            <w:rFonts w:ascii="Arial" w:eastAsia="Arial" w:hAnsi="Arial" w:cs="Arial"/>
            <w:color w:val="000000" w:themeColor="text1"/>
            <w:sz w:val="18"/>
            <w:szCs w:val="18"/>
          </w:rPr>
          <w:t>CarmenZoom</w:t>
        </w:r>
        <w:proofErr w:type="spellEnd"/>
        <w:r w:rsidR="00F4235D" w:rsidRPr="00A707F5">
          <w:rPr>
            <w:rStyle w:val="Hyperlink"/>
            <w:rFonts w:ascii="Arial" w:eastAsia="Arial" w:hAnsi="Arial" w:cs="Arial"/>
            <w:color w:val="000000" w:themeColor="text1"/>
            <w:sz w:val="18"/>
            <w:szCs w:val="18"/>
          </w:rPr>
          <w:t xml:space="preserve"> </w:t>
        </w:r>
        <w:r w:rsidR="00CC269D" w:rsidRPr="00A707F5">
          <w:rPr>
            <w:rStyle w:val="Hyperlink"/>
            <w:rFonts w:ascii="Arial" w:eastAsia="Arial" w:hAnsi="Arial" w:cs="Arial"/>
            <w:color w:val="000000" w:themeColor="text1"/>
            <w:sz w:val="18"/>
            <w:szCs w:val="18"/>
          </w:rPr>
          <w:t>virtual</w:t>
        </w:r>
        <w:r w:rsidR="00F4235D" w:rsidRPr="00A707F5">
          <w:rPr>
            <w:rStyle w:val="Hyperlink"/>
            <w:rFonts w:ascii="Arial" w:eastAsia="Arial" w:hAnsi="Arial" w:cs="Arial"/>
            <w:color w:val="000000" w:themeColor="text1"/>
            <w:sz w:val="18"/>
            <w:szCs w:val="18"/>
          </w:rPr>
          <w:t xml:space="preserve"> meetings</w:t>
        </w:r>
      </w:hyperlink>
    </w:p>
    <w:p w14:paraId="79B122CA" w14:textId="77777777" w:rsidR="00F4235D" w:rsidRPr="00A707F5" w:rsidRDefault="00F4235D" w:rsidP="00F10CB5">
      <w:pPr>
        <w:numPr>
          <w:ilvl w:val="0"/>
          <w:numId w:val="6"/>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Required Equipment</w:t>
      </w:r>
    </w:p>
    <w:p w14:paraId="1B90A342" w14:textId="2458798E" w:rsidR="00F4235D" w:rsidRPr="00A707F5" w:rsidRDefault="004E2D89" w:rsidP="00F10CB5">
      <w:pPr>
        <w:pStyle w:val="ListParagraph"/>
        <w:numPr>
          <w:ilvl w:val="0"/>
          <w:numId w:val="13"/>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Laptop </w:t>
      </w:r>
      <w:r w:rsidR="00F4235D" w:rsidRPr="00A707F5">
        <w:rPr>
          <w:rFonts w:ascii="Arial" w:hAnsi="Arial" w:cs="Arial"/>
          <w:color w:val="000000" w:themeColor="text1"/>
          <w:sz w:val="18"/>
          <w:szCs w:val="18"/>
        </w:rPr>
        <w:t>Computer: current Mac (OS X) or PC (Windows 7+) with high-speed internet connection</w:t>
      </w:r>
      <w:r w:rsidR="005D1DB2" w:rsidRPr="00A707F5">
        <w:rPr>
          <w:rFonts w:ascii="Arial" w:hAnsi="Arial" w:cs="Arial"/>
          <w:color w:val="000000" w:themeColor="text1"/>
          <w:sz w:val="18"/>
          <w:szCs w:val="18"/>
        </w:rPr>
        <w:t xml:space="preserve">. Important note: the professor cannot provide a computer for students to take the exam. Students must source a computer on their own. </w:t>
      </w:r>
    </w:p>
    <w:p w14:paraId="16D3E8D4" w14:textId="5E0BC401" w:rsidR="00F4235D" w:rsidRPr="00A707F5" w:rsidRDefault="00F4235D" w:rsidP="00F10CB5">
      <w:pPr>
        <w:pStyle w:val="ListParagraph"/>
        <w:numPr>
          <w:ilvl w:val="0"/>
          <w:numId w:val="13"/>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Webcam: built-in or external webcam, fully installed and tested</w:t>
      </w:r>
      <w:r w:rsidR="004E2D89" w:rsidRPr="00A707F5">
        <w:rPr>
          <w:rFonts w:ascii="Arial" w:hAnsi="Arial" w:cs="Arial"/>
          <w:color w:val="000000" w:themeColor="text1"/>
          <w:sz w:val="18"/>
          <w:szCs w:val="18"/>
        </w:rPr>
        <w:t>.</w:t>
      </w:r>
    </w:p>
    <w:p w14:paraId="5A97DC4A" w14:textId="046B4E82" w:rsidR="00F4235D" w:rsidRPr="00A707F5" w:rsidRDefault="00F4235D" w:rsidP="00F10CB5">
      <w:pPr>
        <w:pStyle w:val="ListParagraph"/>
        <w:numPr>
          <w:ilvl w:val="0"/>
          <w:numId w:val="13"/>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Microphone: built-in laptop or tablet mic or external microphone</w:t>
      </w:r>
      <w:r w:rsidR="004E2D89" w:rsidRPr="00A707F5">
        <w:rPr>
          <w:rFonts w:ascii="Arial" w:hAnsi="Arial" w:cs="Arial"/>
          <w:color w:val="000000" w:themeColor="text1"/>
          <w:sz w:val="18"/>
          <w:szCs w:val="18"/>
        </w:rPr>
        <w:t>.</w:t>
      </w:r>
    </w:p>
    <w:p w14:paraId="0EEAE378" w14:textId="77777777" w:rsidR="00F4235D" w:rsidRPr="00A707F5" w:rsidRDefault="00F4235D" w:rsidP="00F10CB5">
      <w:pPr>
        <w:pStyle w:val="ListParagraph"/>
        <w:numPr>
          <w:ilvl w:val="0"/>
          <w:numId w:val="13"/>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Mobile device (smartphone or tablet) or landline to use for </w:t>
      </w:r>
      <w:hyperlink r:id="rId35" w:history="1">
        <w:proofErr w:type="spellStart"/>
        <w:r w:rsidRPr="00A707F5">
          <w:rPr>
            <w:rStyle w:val="Hyperlink"/>
            <w:rFonts w:ascii="Arial" w:hAnsi="Arial" w:cs="Arial"/>
            <w:color w:val="000000" w:themeColor="text1"/>
            <w:sz w:val="18"/>
            <w:szCs w:val="18"/>
          </w:rPr>
          <w:t>BuckeyePass</w:t>
        </w:r>
        <w:proofErr w:type="spellEnd"/>
      </w:hyperlink>
      <w:r w:rsidRPr="00A707F5">
        <w:rPr>
          <w:rFonts w:ascii="Arial" w:hAnsi="Arial" w:cs="Arial"/>
          <w:color w:val="000000" w:themeColor="text1"/>
          <w:sz w:val="18"/>
          <w:szCs w:val="18"/>
        </w:rPr>
        <w:t xml:space="preserve"> multi-factor authentication. It is recommended that you </w:t>
      </w:r>
      <w:hyperlink r:id="rId36" w:history="1">
        <w:r w:rsidRPr="00A707F5">
          <w:rPr>
            <w:rStyle w:val="Hyperlink"/>
            <w:rFonts w:ascii="Arial" w:hAnsi="Arial" w:cs="Arial"/>
            <w:color w:val="000000" w:themeColor="text1"/>
            <w:sz w:val="18"/>
            <w:szCs w:val="18"/>
          </w:rPr>
          <w:t>register multiple devices</w:t>
        </w:r>
      </w:hyperlink>
      <w:r w:rsidRPr="00A707F5">
        <w:rPr>
          <w:rFonts w:ascii="Arial" w:hAnsi="Arial" w:cs="Arial"/>
          <w:color w:val="000000" w:themeColor="text1"/>
          <w:sz w:val="18"/>
          <w:szCs w:val="18"/>
        </w:rPr>
        <w:t xml:space="preserve"> in case something happens to your primary device.</w:t>
      </w:r>
    </w:p>
    <w:p w14:paraId="64252B3D" w14:textId="77777777" w:rsidR="00F4235D" w:rsidRPr="00A707F5" w:rsidRDefault="00F4235D" w:rsidP="00F10CB5">
      <w:pPr>
        <w:numPr>
          <w:ilvl w:val="0"/>
          <w:numId w:val="6"/>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Required Software. </w:t>
      </w:r>
      <w:hyperlink r:id="rId37" w:history="1">
        <w:r w:rsidRPr="00A707F5">
          <w:rPr>
            <w:rStyle w:val="Hyperlink"/>
            <w:rFonts w:ascii="Arial" w:hAnsi="Arial" w:cs="Arial"/>
            <w:color w:val="000000" w:themeColor="text1"/>
            <w:sz w:val="18"/>
            <w:szCs w:val="18"/>
          </w:rPr>
          <w:t>Microsoft Office 365</w:t>
        </w:r>
      </w:hyperlink>
      <w:r w:rsidRPr="00A707F5">
        <w:rPr>
          <w:rStyle w:val="Hyperlink"/>
          <w:rFonts w:ascii="Arial" w:hAnsi="Arial" w:cs="Arial"/>
          <w:color w:val="000000" w:themeColor="text1"/>
          <w:sz w:val="18"/>
          <w:szCs w:val="18"/>
        </w:rPr>
        <w:t>:</w:t>
      </w:r>
      <w:r w:rsidRPr="00A707F5">
        <w:rPr>
          <w:rFonts w:ascii="Arial" w:hAnsi="Arial" w:cs="Arial"/>
          <w:color w:val="000000" w:themeColor="text1"/>
          <w:sz w:val="18"/>
          <w:szCs w:val="18"/>
        </w:rPr>
        <w:t xml:space="preserve"> All Ohio State students are now eligible for free Microsoft Office 365 </w:t>
      </w:r>
      <w:proofErr w:type="spellStart"/>
      <w:r w:rsidRPr="00A707F5">
        <w:rPr>
          <w:rFonts w:ascii="Arial" w:hAnsi="Arial" w:cs="Arial"/>
          <w:color w:val="000000" w:themeColor="text1"/>
          <w:sz w:val="18"/>
          <w:szCs w:val="18"/>
        </w:rPr>
        <w:t>ProPlus</w:t>
      </w:r>
      <w:proofErr w:type="spellEnd"/>
      <w:r w:rsidRPr="00A707F5">
        <w:rPr>
          <w:rFonts w:ascii="Arial" w:hAnsi="Arial" w:cs="Arial"/>
          <w:color w:val="000000" w:themeColor="text1"/>
          <w:sz w:val="18"/>
          <w:szCs w:val="18"/>
        </w:rPr>
        <w:t xml:space="preserve"> through Microsoft’s Student Advantage program. </w:t>
      </w:r>
    </w:p>
    <w:p w14:paraId="00F8A94B" w14:textId="77777777" w:rsidR="00F4235D" w:rsidRPr="00A707F5" w:rsidRDefault="00F4235D" w:rsidP="00F10CB5">
      <w:pPr>
        <w:pStyle w:val="ListParagraph"/>
        <w:numPr>
          <w:ilvl w:val="0"/>
          <w:numId w:val="6"/>
        </w:numPr>
        <w:spacing w:after="0" w:line="240" w:lineRule="auto"/>
        <w:ind w:left="360"/>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Carmen Access. You will need to use </w:t>
      </w:r>
      <w:hyperlink r:id="rId38" w:history="1">
        <w:proofErr w:type="spellStart"/>
        <w:r w:rsidRPr="00A707F5">
          <w:rPr>
            <w:rFonts w:ascii="Arial" w:hAnsi="Arial" w:cs="Arial"/>
            <w:color w:val="000000" w:themeColor="text1"/>
            <w:sz w:val="18"/>
            <w:szCs w:val="18"/>
          </w:rPr>
          <w:t>BuckeyePass</w:t>
        </w:r>
        <w:proofErr w:type="spellEnd"/>
      </w:hyperlink>
      <w:r w:rsidRPr="00A707F5">
        <w:rPr>
          <w:rFonts w:ascii="Arial" w:hAnsi="Arial" w:cs="Arial"/>
          <w:color w:val="000000" w:themeColor="text1"/>
          <w:sz w:val="18"/>
          <w:szCs w:val="18"/>
        </w:rPr>
        <w:t xml:space="preserve"> multi-factor authentication to access your courses in Carmen. To ensure that you </w:t>
      </w:r>
      <w:proofErr w:type="gramStart"/>
      <w:r w:rsidRPr="00A707F5">
        <w:rPr>
          <w:rFonts w:ascii="Arial" w:hAnsi="Arial" w:cs="Arial"/>
          <w:color w:val="000000" w:themeColor="text1"/>
          <w:sz w:val="18"/>
          <w:szCs w:val="18"/>
        </w:rPr>
        <w:t>are able to</w:t>
      </w:r>
      <w:proofErr w:type="gramEnd"/>
      <w:r w:rsidRPr="00A707F5">
        <w:rPr>
          <w:rFonts w:ascii="Arial" w:hAnsi="Arial" w:cs="Arial"/>
          <w:color w:val="000000" w:themeColor="text1"/>
          <w:sz w:val="18"/>
          <w:szCs w:val="18"/>
        </w:rPr>
        <w:t xml:space="preserve"> connect to Carmen at all times, it is recommended that you take the following steps:</w:t>
      </w:r>
    </w:p>
    <w:p w14:paraId="5E834576" w14:textId="61184D57" w:rsidR="00F4235D" w:rsidRPr="00A707F5" w:rsidRDefault="00F4235D" w:rsidP="00F10CB5">
      <w:pPr>
        <w:numPr>
          <w:ilvl w:val="0"/>
          <w:numId w:val="14"/>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Register multiple devices in case something happens to your primary device. Visit the </w:t>
      </w:r>
      <w:hyperlink r:id="rId39" w:history="1">
        <w:r w:rsidRPr="00D06C8E">
          <w:rPr>
            <w:rStyle w:val="Hyperlink"/>
            <w:rFonts w:ascii="Arial" w:hAnsi="Arial" w:cs="Arial"/>
            <w:sz w:val="18"/>
            <w:szCs w:val="18"/>
          </w:rPr>
          <w:t>Duo Mobile application</w:t>
        </w:r>
      </w:hyperlink>
      <w:r w:rsidRPr="00A707F5">
        <w:rPr>
          <w:rFonts w:ascii="Arial" w:hAnsi="Arial" w:cs="Arial"/>
          <w:color w:val="000000" w:themeColor="text1"/>
          <w:sz w:val="18"/>
          <w:szCs w:val="18"/>
        </w:rPr>
        <w:t xml:space="preserve"> help article for step-by-step instructions. </w:t>
      </w:r>
    </w:p>
    <w:p w14:paraId="6D0CA7F1" w14:textId="77777777" w:rsidR="00F4235D" w:rsidRPr="00A707F5" w:rsidRDefault="00F4235D" w:rsidP="00517790">
      <w:pPr>
        <w:numPr>
          <w:ilvl w:val="0"/>
          <w:numId w:val="14"/>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3FE89EE2" w14:textId="25B58BEC" w:rsidR="00375143" w:rsidRPr="00A707F5" w:rsidRDefault="00F4235D" w:rsidP="00517790">
      <w:pPr>
        <w:numPr>
          <w:ilvl w:val="0"/>
          <w:numId w:val="14"/>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Download the </w:t>
      </w:r>
      <w:hyperlink r:id="rId40" w:history="1">
        <w:r w:rsidR="00D06C8E" w:rsidRPr="00D06C8E">
          <w:rPr>
            <w:rStyle w:val="Hyperlink"/>
            <w:rFonts w:ascii="Arial" w:hAnsi="Arial" w:cs="Arial"/>
            <w:sz w:val="18"/>
            <w:szCs w:val="18"/>
          </w:rPr>
          <w:t>Duo Mobile application</w:t>
        </w:r>
      </w:hyperlink>
      <w:r w:rsidRPr="00A707F5">
        <w:rPr>
          <w:rFonts w:ascii="Arial" w:hAnsi="Arial" w:cs="Arial"/>
          <w:color w:val="000000" w:themeColor="text1"/>
          <w:sz w:val="18"/>
          <w:szCs w:val="18"/>
        </w:rPr>
        <w:t xml:space="preserve"> to all of your registered devices for the ability to generate one-time codes in the event that you lose cell, data, or Wi-Fi service.</w:t>
      </w:r>
    </w:p>
    <w:p w14:paraId="4380267C" w14:textId="4675529D" w:rsidR="00FD18F0" w:rsidRPr="00A707F5" w:rsidRDefault="00FD18F0" w:rsidP="00DE1840">
      <w:pPr>
        <w:spacing w:after="0" w:line="312" w:lineRule="auto"/>
        <w:jc w:val="both"/>
        <w:rPr>
          <w:rFonts w:ascii="Arial" w:hAnsi="Arial" w:cs="Arial"/>
          <w:b/>
          <w:bCs/>
          <w:color w:val="000000" w:themeColor="text1"/>
          <w:sz w:val="18"/>
          <w:szCs w:val="18"/>
        </w:rPr>
      </w:pPr>
    </w:p>
    <w:p w14:paraId="6C3E3FA9" w14:textId="1EAB8D5B" w:rsidR="001B6107" w:rsidRPr="00A707F5" w:rsidRDefault="001B6107" w:rsidP="006F59D0">
      <w:pPr>
        <w:shd w:val="clear" w:color="auto" w:fill="FFFFFF"/>
        <w:spacing w:after="0" w:line="240" w:lineRule="auto"/>
        <w:jc w:val="both"/>
        <w:rPr>
          <w:rFonts w:ascii="Arial" w:hAnsi="Arial" w:cs="Arial"/>
          <w:b/>
          <w:bCs/>
          <w:color w:val="000000" w:themeColor="text1"/>
          <w:sz w:val="18"/>
          <w:szCs w:val="18"/>
        </w:rPr>
      </w:pPr>
      <w:bookmarkStart w:id="8" w:name="_Hlk142487803"/>
      <w:bookmarkStart w:id="9" w:name="_Hlk154656004"/>
      <w:r w:rsidRPr="00A707F5">
        <w:rPr>
          <w:rFonts w:ascii="Arial" w:hAnsi="Arial" w:cs="Arial"/>
          <w:b/>
          <w:bCs/>
          <w:color w:val="000000" w:themeColor="text1"/>
          <w:sz w:val="18"/>
          <w:szCs w:val="18"/>
        </w:rPr>
        <w:t xml:space="preserve">Forgiveness/Understanding/Compassion </w:t>
      </w:r>
      <w:r w:rsidR="00217C3C" w:rsidRPr="00A707F5">
        <w:rPr>
          <w:rFonts w:ascii="Arial" w:hAnsi="Arial" w:cs="Arial"/>
          <w:b/>
          <w:bCs/>
          <w:color w:val="000000" w:themeColor="text1"/>
          <w:sz w:val="18"/>
          <w:szCs w:val="18"/>
        </w:rPr>
        <w:t>Policies for Students:</w:t>
      </w:r>
    </w:p>
    <w:p w14:paraId="1B2618EF" w14:textId="11BAFE17" w:rsidR="001B6107" w:rsidRPr="00A707F5" w:rsidRDefault="001B6107" w:rsidP="006F59D0">
      <w:pPr>
        <w:shd w:val="clear" w:color="auto" w:fill="FFFFFF"/>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This class is designed </w:t>
      </w:r>
      <w:r w:rsidR="008F5447" w:rsidRPr="00A707F5">
        <w:rPr>
          <w:rFonts w:ascii="Arial" w:hAnsi="Arial" w:cs="Arial"/>
          <w:color w:val="000000" w:themeColor="text1"/>
          <w:sz w:val="18"/>
          <w:szCs w:val="18"/>
        </w:rPr>
        <w:t xml:space="preserve">to maximize student learning while recognizing the demands of students’ lives outside of class. It is your job as a student to </w:t>
      </w:r>
      <w:r w:rsidR="00217C3C" w:rsidRPr="00A707F5">
        <w:rPr>
          <w:rFonts w:ascii="Arial" w:hAnsi="Arial" w:cs="Arial"/>
          <w:color w:val="000000" w:themeColor="text1"/>
          <w:sz w:val="18"/>
          <w:szCs w:val="18"/>
        </w:rPr>
        <w:t xml:space="preserve">make the necessary choices to prioritize </w:t>
      </w:r>
      <w:r w:rsidR="008F5447" w:rsidRPr="00A707F5">
        <w:rPr>
          <w:rFonts w:ascii="Arial" w:hAnsi="Arial" w:cs="Arial"/>
          <w:color w:val="000000" w:themeColor="text1"/>
          <w:sz w:val="18"/>
          <w:szCs w:val="18"/>
        </w:rPr>
        <w:t xml:space="preserve">the class </w:t>
      </w:r>
      <w:r w:rsidR="00217C3C" w:rsidRPr="00A707F5">
        <w:rPr>
          <w:rFonts w:ascii="Arial" w:hAnsi="Arial" w:cs="Arial"/>
          <w:color w:val="000000" w:themeColor="text1"/>
          <w:sz w:val="18"/>
          <w:szCs w:val="18"/>
        </w:rPr>
        <w:t xml:space="preserve">requirements within your own schedules ensuring optimal performance. </w:t>
      </w:r>
      <w:r w:rsidRPr="00A707F5">
        <w:rPr>
          <w:rFonts w:ascii="Arial" w:hAnsi="Arial" w:cs="Arial"/>
          <w:color w:val="000000" w:themeColor="text1"/>
          <w:sz w:val="18"/>
          <w:szCs w:val="18"/>
        </w:rPr>
        <w:t xml:space="preserve">The instructor has thoughtfully designed the policies with understanding and compassion to allow for flexibility and accommodations for unexpected circumstances in your personal </w:t>
      </w:r>
      <w:r w:rsidR="00217C3C" w:rsidRPr="00A707F5">
        <w:rPr>
          <w:rFonts w:ascii="Arial" w:hAnsi="Arial" w:cs="Arial"/>
          <w:color w:val="000000" w:themeColor="text1"/>
          <w:sz w:val="18"/>
          <w:szCs w:val="18"/>
        </w:rPr>
        <w:t>lives</w:t>
      </w:r>
      <w:r w:rsidRPr="00A707F5">
        <w:rPr>
          <w:rFonts w:ascii="Arial" w:hAnsi="Arial" w:cs="Arial"/>
          <w:color w:val="000000" w:themeColor="text1"/>
          <w:sz w:val="18"/>
          <w:szCs w:val="18"/>
        </w:rPr>
        <w:t>. As you review</w:t>
      </w:r>
      <w:r w:rsidR="004334D0" w:rsidRPr="00A707F5">
        <w:rPr>
          <w:rFonts w:ascii="Arial" w:hAnsi="Arial" w:cs="Arial"/>
          <w:color w:val="000000" w:themeColor="text1"/>
          <w:sz w:val="18"/>
          <w:szCs w:val="18"/>
        </w:rPr>
        <w:t xml:space="preserve"> </w:t>
      </w:r>
      <w:r w:rsidRPr="00A707F5">
        <w:rPr>
          <w:rFonts w:ascii="Arial" w:hAnsi="Arial" w:cs="Arial"/>
          <w:color w:val="000000" w:themeColor="text1"/>
          <w:sz w:val="18"/>
          <w:szCs w:val="18"/>
        </w:rPr>
        <w:t xml:space="preserve">this syllabus, you will notice that the following policies are included to allow flexibility for all students in the class: (1) you are permitted to be absent for </w:t>
      </w:r>
      <w:r w:rsidRPr="00A707F5">
        <w:rPr>
          <w:rFonts w:ascii="Arial" w:hAnsi="Arial" w:cs="Arial"/>
          <w:color w:val="000000" w:themeColor="text1"/>
          <w:sz w:val="18"/>
          <w:szCs w:val="18"/>
          <w:u w:val="single"/>
        </w:rPr>
        <w:t>two</w:t>
      </w:r>
      <w:r w:rsidRPr="00A707F5">
        <w:rPr>
          <w:rFonts w:ascii="Arial" w:hAnsi="Arial" w:cs="Arial"/>
          <w:color w:val="000000" w:themeColor="text1"/>
          <w:sz w:val="18"/>
          <w:szCs w:val="18"/>
        </w:rPr>
        <w:t xml:space="preserve"> classes this semester with no penalty to your attendance grade, (2) your lowest quiz score will be dropped</w:t>
      </w:r>
      <w:r w:rsidR="00217C3C" w:rsidRPr="00A707F5">
        <w:rPr>
          <w:rFonts w:ascii="Arial" w:hAnsi="Arial" w:cs="Arial"/>
          <w:color w:val="000000" w:themeColor="text1"/>
          <w:sz w:val="18"/>
          <w:szCs w:val="18"/>
        </w:rPr>
        <w:t xml:space="preserve">, </w:t>
      </w:r>
      <w:r w:rsidRPr="00A707F5">
        <w:rPr>
          <w:rFonts w:ascii="Arial" w:hAnsi="Arial" w:cs="Arial"/>
          <w:color w:val="000000" w:themeColor="text1"/>
          <w:sz w:val="18"/>
          <w:szCs w:val="18"/>
        </w:rPr>
        <w:t>(3) your lowest two MyLab Pearson grades will be dropped</w:t>
      </w:r>
      <w:r w:rsidR="00217C3C" w:rsidRPr="00A707F5">
        <w:rPr>
          <w:rFonts w:ascii="Arial" w:hAnsi="Arial" w:cs="Arial"/>
          <w:color w:val="000000" w:themeColor="text1"/>
          <w:sz w:val="18"/>
          <w:szCs w:val="18"/>
        </w:rPr>
        <w:t xml:space="preserve"> and (4) should you miss a MyLab Pearson assignment </w:t>
      </w:r>
      <w:r w:rsidR="008B3292">
        <w:rPr>
          <w:rFonts w:ascii="Arial" w:hAnsi="Arial" w:cs="Arial"/>
          <w:color w:val="000000" w:themeColor="text1"/>
          <w:sz w:val="18"/>
          <w:szCs w:val="18"/>
        </w:rPr>
        <w:t xml:space="preserve">or quiz due date, </w:t>
      </w:r>
      <w:r w:rsidR="00217C3C" w:rsidRPr="00A707F5">
        <w:rPr>
          <w:rFonts w:ascii="Arial" w:hAnsi="Arial" w:cs="Arial"/>
          <w:color w:val="000000" w:themeColor="text1"/>
          <w:sz w:val="18"/>
          <w:szCs w:val="18"/>
        </w:rPr>
        <w:t xml:space="preserve">you have </w:t>
      </w:r>
      <w:r w:rsidR="008B3292">
        <w:rPr>
          <w:rFonts w:ascii="Arial" w:hAnsi="Arial" w:cs="Arial"/>
          <w:color w:val="000000" w:themeColor="text1"/>
          <w:sz w:val="18"/>
          <w:szCs w:val="18"/>
        </w:rPr>
        <w:t>a 24hr grace period to</w:t>
      </w:r>
      <w:r w:rsidR="00217C3C" w:rsidRPr="00A707F5">
        <w:rPr>
          <w:rFonts w:ascii="Arial" w:hAnsi="Arial" w:cs="Arial"/>
          <w:color w:val="000000" w:themeColor="text1"/>
          <w:sz w:val="18"/>
          <w:szCs w:val="18"/>
        </w:rPr>
        <w:t xml:space="preserve"> complete the assignment with a 20% penalty to the late assignment. Please note these policies apply to all students including those with SLDS accommodations. If you have any questions, please </w:t>
      </w:r>
      <w:r w:rsidR="008B3292">
        <w:rPr>
          <w:rFonts w:ascii="Arial" w:hAnsi="Arial" w:cs="Arial"/>
          <w:color w:val="000000" w:themeColor="text1"/>
          <w:sz w:val="18"/>
          <w:szCs w:val="18"/>
        </w:rPr>
        <w:t xml:space="preserve">email </w:t>
      </w:r>
      <w:hyperlink r:id="rId41" w:history="1">
        <w:r w:rsidR="008B3292" w:rsidRPr="00F10CB5">
          <w:rPr>
            <w:rStyle w:val="Hyperlink"/>
            <w:rFonts w:ascii="Arial" w:hAnsi="Arial" w:cs="Arial"/>
            <w:sz w:val="18"/>
            <w:szCs w:val="18"/>
          </w:rPr>
          <w:t>FCOB-busml3150@osu.edu</w:t>
        </w:r>
      </w:hyperlink>
      <w:r w:rsidR="008B3292">
        <w:rPr>
          <w:rStyle w:val="Hyperlink"/>
          <w:rFonts w:ascii="Arial" w:hAnsi="Arial" w:cs="Arial"/>
          <w:sz w:val="18"/>
          <w:szCs w:val="18"/>
        </w:rPr>
        <w:t>.</w:t>
      </w:r>
    </w:p>
    <w:bookmarkEnd w:id="8"/>
    <w:p w14:paraId="0AEAE560" w14:textId="77777777" w:rsidR="001B6107" w:rsidRPr="00A707F5" w:rsidRDefault="001B6107" w:rsidP="006F59D0">
      <w:pPr>
        <w:shd w:val="clear" w:color="auto" w:fill="FFFFFF"/>
        <w:spacing w:after="0" w:line="240" w:lineRule="auto"/>
        <w:jc w:val="both"/>
        <w:rPr>
          <w:rFonts w:ascii="Arial" w:hAnsi="Arial" w:cs="Arial"/>
          <w:b/>
          <w:bCs/>
          <w:color w:val="000000" w:themeColor="text1"/>
          <w:sz w:val="18"/>
          <w:szCs w:val="18"/>
        </w:rPr>
      </w:pPr>
    </w:p>
    <w:p w14:paraId="17B772F4" w14:textId="77777777" w:rsidR="00A707F5" w:rsidRDefault="00A707F5" w:rsidP="00A707F5">
      <w:pPr>
        <w:pStyle w:val="NormalWeb"/>
        <w:spacing w:before="0" w:beforeAutospacing="0" w:after="0" w:afterAutospacing="0"/>
        <w:rPr>
          <w:rFonts w:ascii="Arial" w:eastAsiaTheme="minorEastAsia" w:hAnsi="Arial" w:cs="Arial"/>
          <w:color w:val="000000" w:themeColor="text1"/>
          <w:sz w:val="18"/>
          <w:szCs w:val="18"/>
          <w:shd w:val="clear" w:color="auto" w:fill="FFFFFF"/>
        </w:rPr>
      </w:pPr>
      <w:r w:rsidRPr="00A707F5">
        <w:rPr>
          <w:rFonts w:ascii="Arial" w:hAnsi="Arial" w:cs="Arial"/>
          <w:b/>
          <w:bCs/>
          <w:color w:val="000000" w:themeColor="text1"/>
          <w:sz w:val="18"/>
          <w:szCs w:val="18"/>
          <w:shd w:val="clear" w:color="auto" w:fill="FFFFFF"/>
        </w:rPr>
        <w:t xml:space="preserve">Proctorio Monitoring: </w:t>
      </w:r>
      <w:r w:rsidRPr="00A707F5">
        <w:rPr>
          <w:rFonts w:ascii="Arial" w:eastAsiaTheme="minorEastAsia" w:hAnsi="Arial" w:cs="Arial"/>
          <w:color w:val="000000" w:themeColor="text1"/>
          <w:sz w:val="18"/>
          <w:szCs w:val="18"/>
          <w:shd w:val="clear" w:color="auto" w:fill="FFFFFF"/>
        </w:rPr>
        <w:t>Students may request an in-person proctoring alternative to Proctorio or other online proctoring tools. The student is expected to contact the instructor by the second week of class to coordinate the accommodation, and students will be responsible for scheduling the exam at the Student Testing Center. Students will not be permitted to take remotely proctored exams in their homes or residence halls unless they are willing to conduct a room scan. By choosing to take the exam in their home or residence hall, the student is consenting to the room scan of the area in which they take the exam. Note that it is not required that Proctorio exams be taken in your home or residence hall. Students may take the exam at any location of their choice (</w:t>
      </w:r>
      <w:proofErr w:type="spellStart"/>
      <w:r w:rsidRPr="00A707F5">
        <w:rPr>
          <w:rFonts w:ascii="Arial" w:eastAsiaTheme="minorEastAsia" w:hAnsi="Arial" w:cs="Arial"/>
          <w:color w:val="000000" w:themeColor="text1"/>
          <w:sz w:val="18"/>
          <w:szCs w:val="18"/>
          <w:shd w:val="clear" w:color="auto" w:fill="FFFFFF"/>
        </w:rPr>
        <w:t>e.g</w:t>
      </w:r>
      <w:proofErr w:type="spellEnd"/>
      <w:r w:rsidRPr="00A707F5">
        <w:rPr>
          <w:rFonts w:ascii="Arial" w:eastAsiaTheme="minorEastAsia" w:hAnsi="Arial" w:cs="Arial"/>
          <w:color w:val="000000" w:themeColor="text1"/>
          <w:sz w:val="18"/>
          <w:szCs w:val="18"/>
          <w:shd w:val="clear" w:color="auto" w:fill="FFFFFF"/>
        </w:rPr>
        <w:t xml:space="preserve">, the library, a study room, </w:t>
      </w:r>
      <w:proofErr w:type="spellStart"/>
      <w:r w:rsidRPr="00A707F5">
        <w:rPr>
          <w:rFonts w:ascii="Arial" w:eastAsiaTheme="minorEastAsia" w:hAnsi="Arial" w:cs="Arial"/>
          <w:color w:val="000000" w:themeColor="text1"/>
          <w:sz w:val="18"/>
          <w:szCs w:val="18"/>
          <w:shd w:val="clear" w:color="auto" w:fill="FFFFFF"/>
        </w:rPr>
        <w:t>WeWork</w:t>
      </w:r>
      <w:proofErr w:type="spellEnd"/>
      <w:r w:rsidRPr="00A707F5">
        <w:rPr>
          <w:rFonts w:ascii="Arial" w:eastAsiaTheme="minorEastAsia" w:hAnsi="Arial" w:cs="Arial"/>
          <w:color w:val="000000" w:themeColor="text1"/>
          <w:sz w:val="18"/>
          <w:szCs w:val="18"/>
          <w:shd w:val="clear" w:color="auto" w:fill="FFFFFF"/>
        </w:rPr>
        <w:t>, etc.), but you will be required to do a room scan.</w:t>
      </w:r>
    </w:p>
    <w:p w14:paraId="6BBC9E7A" w14:textId="77777777" w:rsidR="00A707F5" w:rsidRPr="00A707F5" w:rsidRDefault="00A707F5" w:rsidP="00A707F5">
      <w:pPr>
        <w:pStyle w:val="NormalWeb"/>
        <w:spacing w:before="0" w:beforeAutospacing="0" w:after="0" w:afterAutospacing="0"/>
        <w:rPr>
          <w:rFonts w:ascii="Arial" w:hAnsi="Arial" w:cs="Arial"/>
          <w:b/>
          <w:bCs/>
          <w:color w:val="000000" w:themeColor="text1"/>
          <w:sz w:val="18"/>
          <w:szCs w:val="18"/>
          <w:shd w:val="clear" w:color="auto" w:fill="FFFFFF"/>
        </w:rPr>
      </w:pPr>
    </w:p>
    <w:p w14:paraId="36D05A4B" w14:textId="77777777" w:rsidR="003E54CD" w:rsidRPr="008B3292" w:rsidRDefault="003E54CD" w:rsidP="003E54CD">
      <w:pPr>
        <w:spacing w:after="0" w:line="240" w:lineRule="auto"/>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rPr>
        <w:t xml:space="preserve">Disability </w:t>
      </w:r>
      <w:r w:rsidRPr="008B3292">
        <w:rPr>
          <w:rFonts w:ascii="Arial" w:hAnsi="Arial" w:cs="Arial"/>
          <w:b/>
          <w:bCs/>
          <w:color w:val="000000" w:themeColor="text1"/>
          <w:sz w:val="18"/>
          <w:szCs w:val="18"/>
        </w:rPr>
        <w:t xml:space="preserve">Accommodations </w:t>
      </w:r>
    </w:p>
    <w:p w14:paraId="7224B8F9" w14:textId="77777777" w:rsidR="003E54CD" w:rsidRDefault="003E54CD" w:rsidP="003E54CD">
      <w:pPr>
        <w:spacing w:after="0" w:line="240" w:lineRule="auto"/>
        <w:rPr>
          <w:rFonts w:ascii="Arial" w:hAnsi="Arial" w:cs="Arial"/>
          <w:color w:val="000000" w:themeColor="text1"/>
          <w:sz w:val="18"/>
          <w:szCs w:val="18"/>
          <w:shd w:val="clear" w:color="auto" w:fill="FFFFFF"/>
        </w:rPr>
      </w:pPr>
      <w:r w:rsidRPr="008B3292">
        <w:rPr>
          <w:rFonts w:ascii="Arial" w:hAnsi="Arial" w:cs="Arial"/>
          <w:color w:val="000000" w:themeColor="text1"/>
          <w:sz w:val="18"/>
          <w:szCs w:val="18"/>
          <w:shd w:val="clear" w:color="auto" w:fill="FFFFFF"/>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8B3292">
        <w:rPr>
          <w:rFonts w:ascii="Arial" w:hAnsi="Arial" w:cs="Arial"/>
          <w:color w:val="000000" w:themeColor="text1"/>
          <w:sz w:val="18"/>
          <w:szCs w:val="18"/>
          <w:shd w:val="clear" w:color="auto" w:fill="FFFFFF"/>
        </w:rPr>
        <w:t>make arrangements</w:t>
      </w:r>
      <w:proofErr w:type="gramEnd"/>
      <w:r w:rsidRPr="008B3292">
        <w:rPr>
          <w:rFonts w:ascii="Arial" w:hAnsi="Arial" w:cs="Arial"/>
          <w:color w:val="000000" w:themeColor="text1"/>
          <w:sz w:val="18"/>
          <w:szCs w:val="18"/>
          <w:shd w:val="clear" w:color="auto" w:fill="FFFFFF"/>
        </w:rPr>
        <w:t xml:space="preserve"> with me as soon as possible to discuss your accommodations so that they may be implemented in a timely fashion.</w:t>
      </w:r>
      <w:r>
        <w:rPr>
          <w:rFonts w:ascii="Arial" w:hAnsi="Arial" w:cs="Arial"/>
          <w:color w:val="000000" w:themeColor="text1"/>
          <w:sz w:val="18"/>
          <w:szCs w:val="18"/>
          <w:shd w:val="clear" w:color="auto" w:fill="FFFFFF"/>
        </w:rPr>
        <w:t xml:space="preserve"> </w:t>
      </w:r>
    </w:p>
    <w:p w14:paraId="7572BEBA" w14:textId="77777777" w:rsidR="003E54CD" w:rsidRDefault="003E54CD" w:rsidP="003E54CD">
      <w:pPr>
        <w:spacing w:after="0" w:line="240" w:lineRule="auto"/>
        <w:rPr>
          <w:rFonts w:ascii="Arial" w:hAnsi="Arial" w:cs="Arial"/>
          <w:color w:val="000000" w:themeColor="text1"/>
          <w:sz w:val="18"/>
          <w:szCs w:val="18"/>
          <w:shd w:val="clear" w:color="auto" w:fill="FFFFFF"/>
        </w:rPr>
      </w:pPr>
    </w:p>
    <w:p w14:paraId="5A442C0D" w14:textId="66D71F0E" w:rsidR="006F59D0" w:rsidRPr="003E54CD" w:rsidRDefault="006F59D0" w:rsidP="003E54CD">
      <w:pPr>
        <w:spacing w:after="0" w:line="240" w:lineRule="auto"/>
        <w:jc w:val="both"/>
        <w:rPr>
          <w:rFonts w:ascii="Arial" w:hAnsi="Arial" w:cs="Arial"/>
          <w:color w:val="000000" w:themeColor="text1"/>
          <w:sz w:val="18"/>
          <w:szCs w:val="18"/>
          <w:shd w:val="clear" w:color="auto" w:fill="FFFFFF"/>
        </w:rPr>
      </w:pPr>
      <w:r w:rsidRPr="00A707F5">
        <w:rPr>
          <w:rFonts w:ascii="Arial" w:hAnsi="Arial" w:cs="Arial"/>
          <w:b/>
          <w:bCs/>
          <w:color w:val="000000" w:themeColor="text1"/>
          <w:sz w:val="18"/>
          <w:szCs w:val="18"/>
        </w:rPr>
        <w:t xml:space="preserve">Safety and </w:t>
      </w:r>
      <w:r w:rsidR="00217C3C" w:rsidRPr="00A707F5">
        <w:rPr>
          <w:rFonts w:ascii="Arial" w:hAnsi="Arial" w:cs="Arial"/>
          <w:b/>
          <w:bCs/>
          <w:color w:val="000000" w:themeColor="text1"/>
          <w:sz w:val="18"/>
          <w:szCs w:val="18"/>
        </w:rPr>
        <w:t>H</w:t>
      </w:r>
      <w:r w:rsidRPr="00A707F5">
        <w:rPr>
          <w:rFonts w:ascii="Arial" w:hAnsi="Arial" w:cs="Arial"/>
          <w:b/>
          <w:bCs/>
          <w:color w:val="000000" w:themeColor="text1"/>
          <w:sz w:val="18"/>
          <w:szCs w:val="18"/>
        </w:rPr>
        <w:t xml:space="preserve">ealth </w:t>
      </w:r>
      <w:r w:rsidR="00217C3C" w:rsidRPr="00A707F5">
        <w:rPr>
          <w:rFonts w:ascii="Arial" w:hAnsi="Arial" w:cs="Arial"/>
          <w:b/>
          <w:bCs/>
          <w:color w:val="000000" w:themeColor="text1"/>
          <w:sz w:val="18"/>
          <w:szCs w:val="18"/>
        </w:rPr>
        <w:t>R</w:t>
      </w:r>
      <w:r w:rsidRPr="00A707F5">
        <w:rPr>
          <w:rFonts w:ascii="Arial" w:hAnsi="Arial" w:cs="Arial"/>
          <w:b/>
          <w:bCs/>
          <w:color w:val="000000" w:themeColor="text1"/>
          <w:sz w:val="18"/>
          <w:szCs w:val="18"/>
        </w:rPr>
        <w:t>equirements:</w:t>
      </w:r>
      <w:r w:rsidRPr="00A707F5">
        <w:rPr>
          <w:rFonts w:ascii="Arial" w:hAnsi="Arial" w:cs="Arial"/>
          <w:color w:val="000000" w:themeColor="text1"/>
          <w:sz w:val="18"/>
          <w:szCs w:val="18"/>
        </w:rPr>
        <w:t xml:space="preserve"> Please stay </w:t>
      </w:r>
      <w:proofErr w:type="gramStart"/>
      <w:r w:rsidRPr="00A707F5">
        <w:rPr>
          <w:rFonts w:ascii="Arial" w:hAnsi="Arial" w:cs="Arial"/>
          <w:color w:val="000000" w:themeColor="text1"/>
          <w:sz w:val="18"/>
          <w:szCs w:val="18"/>
        </w:rPr>
        <w:t>up-to-date</w:t>
      </w:r>
      <w:proofErr w:type="gramEnd"/>
      <w:r w:rsidRPr="00A707F5">
        <w:rPr>
          <w:rFonts w:ascii="Arial" w:hAnsi="Arial" w:cs="Arial"/>
          <w:color w:val="000000" w:themeColor="text1"/>
          <w:sz w:val="18"/>
          <w:szCs w:val="18"/>
        </w:rPr>
        <w:t xml:space="preserve"> on the required compliance for students, faculty and staff by visiting the “Safe and Healthy Buckeyes website: </w:t>
      </w:r>
      <w:hyperlink r:id="rId42" w:history="1">
        <w:r w:rsidRPr="00A707F5">
          <w:rPr>
            <w:rStyle w:val="Hyperlink"/>
            <w:rFonts w:ascii="Arial" w:hAnsi="Arial" w:cs="Arial"/>
            <w:color w:val="000000" w:themeColor="text1"/>
            <w:sz w:val="18"/>
            <w:szCs w:val="18"/>
          </w:rPr>
          <w:t>https://safeandhealthy.osu.edu/</w:t>
        </w:r>
      </w:hyperlink>
      <w:r w:rsidRPr="00A707F5">
        <w:rPr>
          <w:rFonts w:ascii="Arial" w:hAnsi="Arial" w:cs="Arial"/>
          <w:color w:val="000000" w:themeColor="text1"/>
          <w:sz w:val="18"/>
          <w:szCs w:val="18"/>
        </w:rPr>
        <w:t xml:space="preserve">. Requirements may change based on the situation </w:t>
      </w:r>
      <w:r w:rsidR="005D1DB2" w:rsidRPr="00A707F5">
        <w:rPr>
          <w:rFonts w:ascii="Arial" w:hAnsi="Arial" w:cs="Arial"/>
          <w:color w:val="000000" w:themeColor="text1"/>
          <w:sz w:val="18"/>
          <w:szCs w:val="18"/>
        </w:rPr>
        <w:t xml:space="preserve">with </w:t>
      </w:r>
      <w:r w:rsidRPr="00A707F5">
        <w:rPr>
          <w:rFonts w:ascii="Arial" w:hAnsi="Arial" w:cs="Arial"/>
          <w:color w:val="000000" w:themeColor="text1"/>
          <w:sz w:val="18"/>
          <w:szCs w:val="18"/>
        </w:rPr>
        <w:t xml:space="preserve">COVID-19. All </w:t>
      </w:r>
      <w:r w:rsidRPr="00A707F5">
        <w:rPr>
          <w:rFonts w:ascii="Arial" w:hAnsi="Arial" w:cs="Arial"/>
          <w:iCs/>
          <w:color w:val="000000" w:themeColor="text1"/>
          <w:sz w:val="18"/>
          <w:szCs w:val="18"/>
        </w:rPr>
        <w:t>faculty,</w:t>
      </w:r>
      <w:r w:rsidRPr="00A707F5">
        <w:rPr>
          <w:rFonts w:ascii="Arial" w:hAnsi="Arial" w:cs="Arial"/>
          <w:color w:val="000000" w:themeColor="text1"/>
          <w:sz w:val="18"/>
          <w:szCs w:val="18"/>
        </w:rPr>
        <w:t xml:space="preserve"> staff and students are required to comply with and stay up to date on all </w:t>
      </w:r>
      <w:hyperlink r:id="rId43" w:tgtFrame="_blank" w:history="1">
        <w:r w:rsidR="003E54CD">
          <w:rPr>
            <w:rStyle w:val="Hyperlink"/>
            <w:rFonts w:ascii="Arial" w:hAnsi="Arial" w:cs="Arial"/>
            <w:color w:val="000000" w:themeColor="text1"/>
            <w:sz w:val="18"/>
            <w:szCs w:val="18"/>
          </w:rPr>
          <w:t>u</w:t>
        </w:r>
        <w:r w:rsidRPr="00A707F5">
          <w:rPr>
            <w:rStyle w:val="Hyperlink"/>
            <w:rFonts w:ascii="Arial" w:hAnsi="Arial" w:cs="Arial"/>
            <w:color w:val="000000" w:themeColor="text1"/>
            <w:sz w:val="18"/>
            <w:szCs w:val="18"/>
          </w:rPr>
          <w:t>niversity safety and health guidance</w:t>
        </w:r>
      </w:hyperlink>
      <w:r w:rsidRPr="00A707F5">
        <w:rPr>
          <w:rFonts w:ascii="Arial" w:hAnsi="Arial" w:cs="Arial"/>
          <w:color w:val="000000" w:themeColor="text1"/>
          <w:sz w:val="18"/>
          <w:szCs w:val="18"/>
        </w:rPr>
        <w:t xml:space="preserve">, which </w:t>
      </w:r>
      <w:r w:rsidRPr="00A707F5">
        <w:rPr>
          <w:rFonts w:ascii="Arial" w:hAnsi="Arial" w:cs="Arial"/>
          <w:iCs/>
          <w:color w:val="000000" w:themeColor="text1"/>
          <w:sz w:val="18"/>
          <w:szCs w:val="18"/>
        </w:rPr>
        <w:t>may change throughout the semester.</w:t>
      </w:r>
      <w:r w:rsidRPr="00A707F5">
        <w:rPr>
          <w:rFonts w:ascii="Arial" w:hAnsi="Arial" w:cs="Arial"/>
          <w:color w:val="000000" w:themeColor="text1"/>
          <w:sz w:val="18"/>
          <w:szCs w:val="18"/>
        </w:rPr>
        <w:t xml:space="preserve"> Non-compliance </w:t>
      </w:r>
      <w:r w:rsidRPr="00A707F5">
        <w:rPr>
          <w:rFonts w:ascii="Arial" w:hAnsi="Arial" w:cs="Arial"/>
          <w:iCs/>
          <w:color w:val="000000" w:themeColor="text1"/>
          <w:sz w:val="18"/>
          <w:szCs w:val="18"/>
        </w:rPr>
        <w:t xml:space="preserve">with the university policy </w:t>
      </w:r>
      <w:r w:rsidRPr="00A707F5">
        <w:rPr>
          <w:rFonts w:ascii="Arial" w:hAnsi="Arial" w:cs="Arial"/>
          <w:color w:val="000000" w:themeColor="text1"/>
          <w:sz w:val="18"/>
          <w:szCs w:val="18"/>
        </w:rPr>
        <w:t xml:space="preserve">will be warned first and disciplinary actions </w:t>
      </w:r>
      <w:r w:rsidRPr="00A707F5">
        <w:rPr>
          <w:rFonts w:ascii="Arial" w:hAnsi="Arial" w:cs="Arial"/>
          <w:iCs/>
          <w:color w:val="000000" w:themeColor="text1"/>
          <w:sz w:val="18"/>
          <w:szCs w:val="18"/>
        </w:rPr>
        <w:t xml:space="preserve">may </w:t>
      </w:r>
      <w:r w:rsidRPr="00A707F5">
        <w:rPr>
          <w:rFonts w:ascii="Arial" w:hAnsi="Arial" w:cs="Arial"/>
          <w:color w:val="000000" w:themeColor="text1"/>
          <w:sz w:val="18"/>
          <w:szCs w:val="18"/>
        </w:rPr>
        <w:t xml:space="preserve">be taken for repeated offenses. </w:t>
      </w:r>
      <w:r w:rsidRPr="00A707F5">
        <w:rPr>
          <w:rFonts w:ascii="Arial" w:hAnsi="Arial" w:cs="Arial"/>
          <w:color w:val="000000" w:themeColor="text1"/>
          <w:sz w:val="18"/>
          <w:szCs w:val="18"/>
          <w:shd w:val="clear" w:color="auto" w:fill="FFFFFF"/>
        </w:rPr>
        <w:t xml:space="preserve">The university strives to make all learning experiences as accessible as possible. </w:t>
      </w:r>
      <w:r w:rsidR="005D1DB2" w:rsidRPr="00A707F5">
        <w:rPr>
          <w:rFonts w:ascii="Arial" w:hAnsi="Arial" w:cs="Arial"/>
          <w:color w:val="000000" w:themeColor="text1"/>
          <w:sz w:val="18"/>
          <w:szCs w:val="18"/>
          <w:shd w:val="clear" w:color="auto" w:fill="FFFFFF"/>
        </w:rPr>
        <w:t>S</w:t>
      </w:r>
      <w:r w:rsidRPr="00A707F5">
        <w:rPr>
          <w:rFonts w:ascii="Arial" w:hAnsi="Arial" w:cs="Arial"/>
          <w:color w:val="000000" w:themeColor="text1"/>
          <w:sz w:val="18"/>
          <w:szCs w:val="18"/>
          <w:shd w:val="clear" w:color="auto" w:fill="FFFFFF"/>
        </w:rPr>
        <w:t xml:space="preserve">tudents seeking to request COVID-related accommodations </w:t>
      </w:r>
      <w:r w:rsidRPr="00A707F5">
        <w:rPr>
          <w:rFonts w:ascii="Arial" w:hAnsi="Arial" w:cs="Arial"/>
          <w:iCs/>
          <w:color w:val="000000" w:themeColor="text1"/>
          <w:sz w:val="18"/>
          <w:szCs w:val="18"/>
          <w:shd w:val="clear" w:color="auto" w:fill="FFFFFF"/>
        </w:rPr>
        <w:t>must</w:t>
      </w:r>
      <w:r w:rsidRPr="00A707F5">
        <w:rPr>
          <w:rFonts w:ascii="Arial" w:hAnsi="Arial" w:cs="Arial"/>
          <w:i/>
          <w:iCs/>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please register with Student Life Disability Services.  After registration, </w:t>
      </w:r>
      <w:proofErr w:type="gramStart"/>
      <w:r w:rsidRPr="00A707F5">
        <w:rPr>
          <w:rFonts w:ascii="Arial" w:hAnsi="Arial" w:cs="Arial"/>
          <w:color w:val="000000" w:themeColor="text1"/>
          <w:sz w:val="18"/>
          <w:szCs w:val="18"/>
          <w:shd w:val="clear" w:color="auto" w:fill="FFFFFF"/>
        </w:rPr>
        <w:t>make arrangements</w:t>
      </w:r>
      <w:proofErr w:type="gramEnd"/>
      <w:r w:rsidRPr="00A707F5">
        <w:rPr>
          <w:rFonts w:ascii="Arial" w:hAnsi="Arial" w:cs="Arial"/>
          <w:color w:val="000000" w:themeColor="text1"/>
          <w:sz w:val="18"/>
          <w:szCs w:val="18"/>
          <w:shd w:val="clear" w:color="auto" w:fill="FFFFFF"/>
        </w:rPr>
        <w:t xml:space="preserve"> with me as soon as possible to discuss your accommodations so that they may be implemented in a timely fashion. SLDS contact information: </w:t>
      </w:r>
      <w:hyperlink r:id="rId44" w:history="1">
        <w:r w:rsidRPr="00A707F5">
          <w:rPr>
            <w:rStyle w:val="Hyperlink"/>
            <w:rFonts w:ascii="Arial" w:hAnsi="Arial" w:cs="Arial"/>
            <w:color w:val="000000" w:themeColor="text1"/>
            <w:sz w:val="18"/>
            <w:szCs w:val="18"/>
            <w:shd w:val="clear" w:color="auto" w:fill="FFFFFF"/>
          </w:rPr>
          <w:t>slds@osu.edu</w:t>
        </w:r>
      </w:hyperlink>
      <w:r w:rsidRPr="00A707F5">
        <w:rPr>
          <w:rFonts w:ascii="Arial" w:hAnsi="Arial" w:cs="Arial"/>
          <w:color w:val="000000" w:themeColor="text1"/>
          <w:sz w:val="18"/>
          <w:szCs w:val="18"/>
          <w:shd w:val="clear" w:color="auto" w:fill="FFFFFF"/>
        </w:rPr>
        <w:t xml:space="preserve">; 614-292-3307; slds.osu.edu; 098 Baker Hall, 113 W. </w:t>
      </w:r>
      <w:r w:rsidRPr="00A707F5">
        <w:rPr>
          <w:rFonts w:ascii="Arial" w:hAnsi="Arial" w:cs="Arial"/>
          <w:color w:val="000000" w:themeColor="text1"/>
          <w:sz w:val="18"/>
          <w:szCs w:val="18"/>
          <w:shd w:val="clear" w:color="auto" w:fill="FFFFFF"/>
        </w:rPr>
        <w:lastRenderedPageBreak/>
        <w:t>12th Avenue.</w:t>
      </w:r>
      <w:r w:rsidR="003E54CD">
        <w:rPr>
          <w:rFonts w:ascii="Arial" w:hAnsi="Arial" w:cs="Arial"/>
          <w:color w:val="000000" w:themeColor="text1"/>
          <w:sz w:val="18"/>
          <w:szCs w:val="18"/>
          <w:shd w:val="clear" w:color="auto" w:fill="FFFFFF"/>
        </w:rPr>
        <w:t xml:space="preserve"> </w:t>
      </w:r>
      <w:r w:rsidR="003E54CD" w:rsidRPr="008B3292">
        <w:rPr>
          <w:rFonts w:ascii="Arial" w:hAnsi="Arial" w:cs="Arial"/>
          <w:color w:val="000000" w:themeColor="text1"/>
          <w:sz w:val="18"/>
          <w:szCs w:val="18"/>
          <w:shd w:val="clear" w:color="auto" w:fill="FFFFFF"/>
        </w:rPr>
        <w:t xml:space="preserve">If you are isolating while waiting for a COVID-19 test result, please let me know immediately. Those testing positive for COVID-19 should refer to the Safe and Healthy Buckeyes site for resources. Beyond five days of the required COVID-19 isolation period, I may rely on Student Life Disability Services to establish further reasonable accommodations. You can connect with them at </w:t>
      </w:r>
      <w:hyperlink r:id="rId45" w:history="1">
        <w:r w:rsidR="003E54CD" w:rsidRPr="008B3292">
          <w:rPr>
            <w:rFonts w:ascii="Arial" w:hAnsi="Arial"/>
            <w:color w:val="000000" w:themeColor="text1"/>
            <w:sz w:val="18"/>
            <w:szCs w:val="18"/>
            <w:shd w:val="clear" w:color="auto" w:fill="FFFFFF"/>
          </w:rPr>
          <w:t>slds@osu.edu</w:t>
        </w:r>
      </w:hyperlink>
      <w:r w:rsidR="003E54CD" w:rsidRPr="008B3292">
        <w:rPr>
          <w:rFonts w:ascii="Arial" w:hAnsi="Arial" w:cs="Arial"/>
          <w:color w:val="000000" w:themeColor="text1"/>
          <w:sz w:val="18"/>
          <w:szCs w:val="18"/>
          <w:shd w:val="clear" w:color="auto" w:fill="FFFFFF"/>
        </w:rPr>
        <w:t xml:space="preserve">; 614-292-3307; or </w:t>
      </w:r>
      <w:hyperlink r:id="rId46" w:history="1">
        <w:r w:rsidR="003E54CD" w:rsidRPr="008B3292">
          <w:rPr>
            <w:rFonts w:ascii="Arial" w:hAnsi="Arial"/>
            <w:color w:val="000000" w:themeColor="text1"/>
            <w:sz w:val="18"/>
            <w:szCs w:val="18"/>
            <w:shd w:val="clear" w:color="auto" w:fill="FFFFFF"/>
          </w:rPr>
          <w:t>slds.osu.edu</w:t>
        </w:r>
      </w:hyperlink>
      <w:r w:rsidR="003E54CD" w:rsidRPr="008B3292">
        <w:rPr>
          <w:rFonts w:ascii="Arial" w:hAnsi="Arial" w:cs="Arial"/>
          <w:color w:val="000000" w:themeColor="text1"/>
          <w:sz w:val="18"/>
          <w:szCs w:val="18"/>
          <w:shd w:val="clear" w:color="auto" w:fill="FFFFFF"/>
        </w:rPr>
        <w:t>.</w:t>
      </w:r>
    </w:p>
    <w:p w14:paraId="3CD4362A" w14:textId="50A665F3" w:rsidR="00E35740" w:rsidRPr="00A707F5" w:rsidRDefault="00E35740" w:rsidP="00A707F5">
      <w:pPr>
        <w:spacing w:after="0" w:line="240" w:lineRule="auto"/>
        <w:rPr>
          <w:rFonts w:ascii="Arial" w:hAnsi="Arial" w:cs="Arial"/>
          <w:color w:val="000000" w:themeColor="text1"/>
          <w:sz w:val="18"/>
          <w:szCs w:val="18"/>
          <w:shd w:val="clear" w:color="auto" w:fill="FFFFFF"/>
        </w:rPr>
      </w:pPr>
    </w:p>
    <w:p w14:paraId="046263C1" w14:textId="77777777" w:rsidR="00A707F5" w:rsidRPr="00A707F5" w:rsidRDefault="00A707F5" w:rsidP="008B3292">
      <w:pPr>
        <w:shd w:val="clear" w:color="auto" w:fill="FFFFFF"/>
        <w:spacing w:after="0" w:line="240" w:lineRule="auto"/>
        <w:jc w:val="both"/>
        <w:rPr>
          <w:rFonts w:ascii="Arial" w:hAnsi="Arial" w:cs="Arial"/>
          <w:color w:val="000000" w:themeColor="text1"/>
          <w:sz w:val="18"/>
          <w:szCs w:val="18"/>
          <w:shd w:val="clear" w:color="auto" w:fill="FFFFFF"/>
        </w:rPr>
      </w:pPr>
      <w:r w:rsidRPr="00A707F5">
        <w:rPr>
          <w:rFonts w:ascii="Arial" w:hAnsi="Arial" w:cs="Arial"/>
          <w:b/>
          <w:bCs/>
          <w:color w:val="000000" w:themeColor="text1"/>
          <w:sz w:val="18"/>
          <w:szCs w:val="18"/>
        </w:rPr>
        <w:t xml:space="preserve">Counseling and Consultation Services / Mental Health </w:t>
      </w:r>
      <w:r w:rsidRPr="00A707F5">
        <w:rPr>
          <w:rFonts w:ascii="Arial" w:hAnsi="Arial" w:cs="Arial"/>
          <w:b/>
          <w:bCs/>
          <w:color w:val="000000" w:themeColor="text1"/>
          <w:sz w:val="18"/>
          <w:szCs w:val="18"/>
          <w:shd w:val="clear" w:color="auto" w:fill="FFFFFF"/>
        </w:rPr>
        <w:t>Statement</w:t>
      </w:r>
    </w:p>
    <w:p w14:paraId="45A2A67E" w14:textId="057A256F" w:rsidR="008B3292" w:rsidRDefault="00A707F5" w:rsidP="008B3292">
      <w:pPr>
        <w:spacing w:after="0" w:line="240" w:lineRule="auto"/>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As a student you may experience a range of issues that can cause barriers to </w:t>
      </w:r>
      <w:proofErr w:type="gramStart"/>
      <w:r w:rsidRPr="00A707F5">
        <w:rPr>
          <w:rFonts w:ascii="Arial" w:hAnsi="Arial" w:cs="Arial"/>
          <w:color w:val="000000" w:themeColor="text1"/>
          <w:sz w:val="18"/>
          <w:szCs w:val="18"/>
          <w:shd w:val="clear" w:color="auto" w:fill="FFFFFF"/>
        </w:rPr>
        <w:t>learning</w:t>
      </w:r>
      <w:proofErr w:type="gramEnd"/>
      <w:r w:rsidRPr="00A707F5">
        <w:rPr>
          <w:rFonts w:ascii="Arial" w:hAnsi="Arial" w:cs="Arial"/>
          <w:color w:val="000000" w:themeColor="text1"/>
          <w:sz w:val="18"/>
          <w:szCs w:val="18"/>
          <w:shd w:val="clear" w:color="auto" w:fill="FFFFFF"/>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47" w:history="1">
        <w:r w:rsidRPr="00A707F5">
          <w:rPr>
            <w:rFonts w:ascii="Arial" w:hAnsi="Arial" w:cs="Arial"/>
            <w:color w:val="000000" w:themeColor="text1"/>
            <w:sz w:val="18"/>
            <w:szCs w:val="18"/>
            <w:shd w:val="clear" w:color="auto" w:fill="FFFFFF"/>
          </w:rPr>
          <w:t>ccs.osu.edu</w:t>
        </w:r>
      </w:hyperlink>
      <w:r w:rsidRPr="00A707F5">
        <w:rPr>
          <w:rFonts w:ascii="Arial" w:hAnsi="Arial" w:cs="Arial"/>
          <w:color w:val="000000" w:themeColor="text1"/>
          <w:sz w:val="18"/>
          <w:szCs w:val="18"/>
          <w:shd w:val="clear" w:color="auto" w:fill="FFFFFF"/>
        </w:rPr>
        <w:t xml:space="preserve"> or calling 614-292-5766. CCS is located on the 4th floor of the Younkin Success Center and 10th floor of Lincoln Tower. You can reach an on-call counselor when CCS is closed at 614-292-5766 and 24-hour emergency help is also available through the 24/7 by dialing 988 to reach the Suicide and Crisis Lifeline.</w:t>
      </w:r>
    </w:p>
    <w:p w14:paraId="21FFCA11" w14:textId="77777777" w:rsidR="008B3292" w:rsidRPr="008B3292" w:rsidRDefault="008B3292" w:rsidP="008B3292">
      <w:pPr>
        <w:spacing w:after="0" w:line="240" w:lineRule="auto"/>
        <w:rPr>
          <w:rFonts w:ascii="Arial" w:hAnsi="Arial" w:cs="Arial"/>
          <w:color w:val="000000" w:themeColor="text1"/>
          <w:sz w:val="18"/>
          <w:szCs w:val="18"/>
          <w:shd w:val="clear" w:color="auto" w:fill="FFFFFF"/>
        </w:rPr>
      </w:pPr>
    </w:p>
    <w:p w14:paraId="58A75E8A" w14:textId="5672743A" w:rsidR="00A707F5" w:rsidRPr="00A707F5" w:rsidRDefault="00A707F5" w:rsidP="008B3292">
      <w:pPr>
        <w:spacing w:after="0" w:line="240" w:lineRule="auto"/>
        <w:rPr>
          <w:rFonts w:ascii="Arial" w:hAnsi="Arial" w:cs="Arial"/>
          <w:b/>
          <w:bCs/>
          <w:color w:val="000000" w:themeColor="text1"/>
          <w:sz w:val="18"/>
          <w:szCs w:val="18"/>
        </w:rPr>
      </w:pPr>
      <w:r w:rsidRPr="00A707F5">
        <w:rPr>
          <w:rFonts w:ascii="Arial" w:hAnsi="Arial" w:cs="Arial"/>
          <w:b/>
          <w:bCs/>
          <w:color w:val="000000" w:themeColor="text1"/>
          <w:sz w:val="18"/>
          <w:szCs w:val="18"/>
        </w:rPr>
        <w:t>Creating an Environment Free from Harassment, Discrimination, and Sexual Misconduct</w:t>
      </w:r>
    </w:p>
    <w:p w14:paraId="1E89A1B9" w14:textId="4F1A3D91" w:rsidR="00A707F5" w:rsidRPr="00A707F5" w:rsidRDefault="00A707F5" w:rsidP="008B3292">
      <w:pPr>
        <w:spacing w:after="0" w:line="240" w:lineRule="auto"/>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r>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To report harassment, discrimination, sexual misconduct, or retaliation and/or seek confidential and non-confidential resources and supportive measures, contact the Office of Institutional Equity:</w:t>
      </w:r>
    </w:p>
    <w:p w14:paraId="210E0376" w14:textId="77777777" w:rsidR="00A707F5" w:rsidRPr="00A707F5" w:rsidRDefault="00A707F5" w:rsidP="00A707F5">
      <w:pPr>
        <w:spacing w:after="0" w:line="240" w:lineRule="auto"/>
        <w:rPr>
          <w:rFonts w:ascii="Arial" w:hAnsi="Arial" w:cs="Arial"/>
          <w:color w:val="000000" w:themeColor="text1"/>
          <w:sz w:val="18"/>
          <w:szCs w:val="18"/>
          <w:shd w:val="clear" w:color="auto" w:fill="FFFFFF"/>
        </w:rPr>
      </w:pPr>
    </w:p>
    <w:p w14:paraId="31A783C2" w14:textId="77777777" w:rsidR="00A707F5" w:rsidRPr="00A707F5" w:rsidRDefault="00A707F5" w:rsidP="00A707F5">
      <w:pPr>
        <w:spacing w:after="0" w:line="240" w:lineRule="auto"/>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Online reporting form at </w:t>
      </w:r>
      <w:hyperlink r:id="rId48" w:history="1">
        <w:r w:rsidRPr="00A707F5">
          <w:rPr>
            <w:rFonts w:ascii="Arial" w:hAnsi="Arial"/>
            <w:color w:val="000000" w:themeColor="text1"/>
            <w:sz w:val="18"/>
            <w:szCs w:val="18"/>
            <w:shd w:val="clear" w:color="auto" w:fill="FFFFFF"/>
          </w:rPr>
          <w:t>equity.osu.edu</w:t>
        </w:r>
      </w:hyperlink>
      <w:r w:rsidRPr="00A707F5">
        <w:rPr>
          <w:rFonts w:ascii="Arial" w:hAnsi="Arial" w:cs="Arial"/>
          <w:color w:val="000000" w:themeColor="text1"/>
          <w:sz w:val="18"/>
          <w:szCs w:val="18"/>
          <w:shd w:val="clear" w:color="auto" w:fill="FFFFFF"/>
        </w:rPr>
        <w:t>,</w:t>
      </w:r>
    </w:p>
    <w:p w14:paraId="027684AB" w14:textId="77777777" w:rsidR="00A707F5" w:rsidRPr="00A707F5" w:rsidRDefault="00A707F5" w:rsidP="00A707F5">
      <w:pPr>
        <w:spacing w:after="0" w:line="240" w:lineRule="auto"/>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Call 614-247-5838 or TTY 614-688-8605,</w:t>
      </w:r>
    </w:p>
    <w:p w14:paraId="17CC49C6" w14:textId="77777777" w:rsidR="00A707F5" w:rsidRPr="00A707F5" w:rsidRDefault="00A707F5" w:rsidP="00A707F5">
      <w:pPr>
        <w:spacing w:after="0" w:line="240" w:lineRule="auto"/>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Or Email </w:t>
      </w:r>
      <w:hyperlink r:id="rId49" w:history="1">
        <w:r w:rsidRPr="00A707F5">
          <w:rPr>
            <w:rFonts w:ascii="Arial" w:hAnsi="Arial"/>
            <w:color w:val="000000" w:themeColor="text1"/>
            <w:sz w:val="18"/>
            <w:szCs w:val="18"/>
            <w:shd w:val="clear" w:color="auto" w:fill="FFFFFF"/>
          </w:rPr>
          <w:t>equity@osu.edu</w:t>
        </w:r>
      </w:hyperlink>
    </w:p>
    <w:p w14:paraId="18A71483" w14:textId="77777777" w:rsidR="00A707F5" w:rsidRPr="00A707F5" w:rsidRDefault="00A707F5" w:rsidP="00A707F5">
      <w:pPr>
        <w:spacing w:after="0" w:line="240" w:lineRule="auto"/>
        <w:rPr>
          <w:rFonts w:ascii="Arial" w:hAnsi="Arial" w:cs="Arial"/>
          <w:color w:val="000000" w:themeColor="text1"/>
          <w:sz w:val="18"/>
          <w:szCs w:val="18"/>
          <w:shd w:val="clear" w:color="auto" w:fill="FFFFFF"/>
        </w:rPr>
      </w:pPr>
    </w:p>
    <w:p w14:paraId="0FC76A6A" w14:textId="52EFEA5B" w:rsidR="008B3292" w:rsidRDefault="0063345E" w:rsidP="008B3292">
      <w:pPr>
        <w:shd w:val="clear" w:color="auto" w:fill="FFFFFF"/>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t>Religious Accommodations:</w:t>
      </w:r>
      <w:r w:rsidRPr="00A707F5">
        <w:rPr>
          <w:rFonts w:ascii="Arial" w:hAnsi="Arial" w:cs="Arial"/>
          <w:color w:val="000000" w:themeColor="text1"/>
          <w:sz w:val="18"/>
          <w:szCs w:val="18"/>
        </w:rPr>
        <w:t xml:space="preserve"> Our inclusive environment allows for religious expression. Students requesting accommodations based on faith, religious or a spiritual belief system </w:t>
      </w:r>
      <w:proofErr w:type="gramStart"/>
      <w:r w:rsidRPr="00A707F5">
        <w:rPr>
          <w:rFonts w:ascii="Arial" w:hAnsi="Arial" w:cs="Arial"/>
          <w:color w:val="000000" w:themeColor="text1"/>
          <w:sz w:val="18"/>
          <w:szCs w:val="18"/>
        </w:rPr>
        <w:t>in regard to</w:t>
      </w:r>
      <w:proofErr w:type="gramEnd"/>
      <w:r w:rsidRPr="00A707F5">
        <w:rPr>
          <w:rFonts w:ascii="Arial" w:hAnsi="Arial" w:cs="Arial"/>
          <w:color w:val="000000" w:themeColor="text1"/>
          <w:sz w:val="18"/>
          <w:szCs w:val="18"/>
        </w:rPr>
        <w:t xml:space="preserve"> examinations, other academic requirements or absences, are required to provide the instructor with written notice of specific dates for which the student requests alternative accommodations </w:t>
      </w:r>
      <w:r w:rsidR="008B3292">
        <w:rPr>
          <w:rFonts w:ascii="Arial" w:hAnsi="Arial" w:cs="Arial"/>
          <w:color w:val="000000" w:themeColor="text1"/>
          <w:sz w:val="18"/>
          <w:szCs w:val="18"/>
        </w:rPr>
        <w:t xml:space="preserve">within </w:t>
      </w:r>
      <w:r w:rsidR="003E54CD">
        <w:rPr>
          <w:rFonts w:ascii="Arial" w:hAnsi="Arial" w:cs="Arial"/>
          <w:color w:val="000000" w:themeColor="text1"/>
          <w:sz w:val="18"/>
          <w:szCs w:val="18"/>
        </w:rPr>
        <w:t xml:space="preserve">by the second </w:t>
      </w:r>
      <w:r w:rsidR="008B3292">
        <w:rPr>
          <w:rFonts w:ascii="Arial" w:hAnsi="Arial" w:cs="Arial"/>
          <w:color w:val="000000" w:themeColor="text1"/>
          <w:sz w:val="18"/>
          <w:szCs w:val="18"/>
        </w:rPr>
        <w:t>week of the semester</w:t>
      </w:r>
      <w:r w:rsidRPr="00A707F5">
        <w:rPr>
          <w:rFonts w:ascii="Arial" w:hAnsi="Arial" w:cs="Arial"/>
          <w:color w:val="000000" w:themeColor="text1"/>
          <w:sz w:val="18"/>
          <w:szCs w:val="18"/>
        </w:rPr>
        <w:t xml:space="preserve">. For more information about religious accommodations at Ohio State, visit </w:t>
      </w:r>
      <w:hyperlink r:id="rId50" w:history="1">
        <w:r w:rsidRPr="00A707F5">
          <w:rPr>
            <w:rFonts w:ascii="Arial" w:hAnsi="Arial" w:cs="Arial"/>
            <w:color w:val="000000" w:themeColor="text1"/>
            <w:sz w:val="18"/>
            <w:szCs w:val="18"/>
          </w:rPr>
          <w:t>odi.osu.edu/religious-accommodations</w:t>
        </w:r>
      </w:hyperlink>
      <w:r w:rsidRPr="00A707F5">
        <w:rPr>
          <w:rFonts w:ascii="Arial" w:hAnsi="Arial" w:cs="Arial"/>
          <w:color w:val="000000" w:themeColor="text1"/>
          <w:sz w:val="18"/>
          <w:szCs w:val="18"/>
        </w:rPr>
        <w:t>.</w:t>
      </w:r>
    </w:p>
    <w:p w14:paraId="67CB9618" w14:textId="77777777" w:rsidR="008B3292" w:rsidRDefault="008B3292" w:rsidP="008B3292">
      <w:pPr>
        <w:shd w:val="clear" w:color="auto" w:fill="FFFFFF"/>
        <w:spacing w:after="0" w:line="240" w:lineRule="auto"/>
        <w:jc w:val="both"/>
        <w:rPr>
          <w:rFonts w:ascii="Arial" w:hAnsi="Arial" w:cs="Arial"/>
          <w:color w:val="000000" w:themeColor="text1"/>
          <w:sz w:val="18"/>
          <w:szCs w:val="18"/>
        </w:rPr>
      </w:pPr>
    </w:p>
    <w:p w14:paraId="74E237F7" w14:textId="77777777" w:rsidR="008B3292" w:rsidRDefault="008B3292" w:rsidP="008B3292">
      <w:pPr>
        <w:shd w:val="clear" w:color="auto" w:fill="FFFFFF"/>
        <w:spacing w:after="0" w:line="240" w:lineRule="auto"/>
        <w:jc w:val="both"/>
        <w:rPr>
          <w:rFonts w:ascii="Arial" w:hAnsi="Arial" w:cs="Arial"/>
          <w:color w:val="000000" w:themeColor="text1"/>
          <w:sz w:val="18"/>
          <w:szCs w:val="18"/>
        </w:rPr>
      </w:pPr>
      <w:r w:rsidRPr="008B3292">
        <w:rPr>
          <w:rFonts w:ascii="Arial" w:hAnsi="Arial" w:cs="Arial"/>
          <w:b/>
          <w:bCs/>
          <w:color w:val="000000" w:themeColor="text1"/>
          <w:sz w:val="18"/>
          <w:szCs w:val="18"/>
        </w:rPr>
        <w:t>Grievances and Solving Problems</w:t>
      </w:r>
    </w:p>
    <w:p w14:paraId="373BD492" w14:textId="6CCD02C1" w:rsidR="008B3292" w:rsidRPr="008B3292" w:rsidRDefault="008B3292" w:rsidP="008B3292">
      <w:pPr>
        <w:shd w:val="clear" w:color="auto" w:fill="FFFFFF"/>
        <w:spacing w:after="0" w:line="240" w:lineRule="auto"/>
        <w:jc w:val="both"/>
        <w:rPr>
          <w:rFonts w:ascii="Arial" w:hAnsi="Arial" w:cs="Arial"/>
          <w:color w:val="000000" w:themeColor="text1"/>
          <w:sz w:val="18"/>
          <w:szCs w:val="18"/>
        </w:rPr>
      </w:pPr>
      <w:r w:rsidRPr="008B3292">
        <w:rPr>
          <w:rFonts w:ascii="Arial" w:hAnsi="Arial" w:cs="Arial"/>
          <w:color w:val="000000" w:themeColor="text1"/>
          <w:sz w:val="18"/>
          <w:szCs w:val="18"/>
        </w:rPr>
        <w:t>A student who encounters a problem related to his/her educational program has a variety of avenues available to seek resolution. (Note: the procedures for grade grievances are explicitly covered in the faculty rules) Typically, a student is advised to resolve any dispute, disagreement, or grievance as directly as possible, engaging with the person or persons most closely involved. The faculty and staff of the departments and colleges are available to work with students in this regard. If this step does not produce acceptable results, the student should follow a logical stepwise progression to address the academic concerns.</w:t>
      </w:r>
      <w:r>
        <w:rPr>
          <w:rFonts w:ascii="Arial" w:hAnsi="Arial" w:cs="Arial"/>
          <w:color w:val="000000" w:themeColor="text1"/>
          <w:sz w:val="18"/>
          <w:szCs w:val="18"/>
        </w:rPr>
        <w:t xml:space="preserve"> </w:t>
      </w:r>
      <w:r w:rsidRPr="008B3292">
        <w:rPr>
          <w:rFonts w:ascii="Arial" w:hAnsi="Arial" w:cs="Arial"/>
          <w:color w:val="000000" w:themeColor="text1"/>
          <w:sz w:val="18"/>
          <w:szCs w:val="18"/>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w:t>
      </w:r>
      <w:r w:rsidRPr="00642F14">
        <w:rPr>
          <w:rFonts w:ascii="Buckeye Sans" w:hAnsi="Buckeye Sans" w:cs="Arial"/>
          <w:sz w:val="20"/>
          <w:szCs w:val="20"/>
        </w:rPr>
        <w:t xml:space="preserve"> department.</w:t>
      </w:r>
    </w:p>
    <w:p w14:paraId="509B554D" w14:textId="77777777" w:rsidR="008B3292" w:rsidRDefault="008B3292" w:rsidP="008B3292">
      <w:pPr>
        <w:spacing w:after="0" w:line="240" w:lineRule="auto"/>
        <w:rPr>
          <w:rFonts w:ascii="Arial" w:hAnsi="Arial" w:cs="Arial"/>
          <w:b/>
          <w:bCs/>
          <w:color w:val="000000" w:themeColor="text1"/>
          <w:sz w:val="18"/>
          <w:szCs w:val="18"/>
        </w:rPr>
      </w:pPr>
    </w:p>
    <w:p w14:paraId="179E2A6A" w14:textId="0D56A8ED" w:rsidR="00A707F5" w:rsidRDefault="0063345E" w:rsidP="003E54CD">
      <w:pPr>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t>Inclement Weather Policy:</w:t>
      </w:r>
      <w:r w:rsidRPr="00A707F5">
        <w:rPr>
          <w:rFonts w:ascii="Arial" w:hAnsi="Arial" w:cs="Arial"/>
          <w:color w:val="000000" w:themeColor="text1"/>
          <w:sz w:val="18"/>
          <w:szCs w:val="18"/>
        </w:rPr>
        <w:t xml:space="preserve"> </w:t>
      </w:r>
      <w:r w:rsidR="008B3292" w:rsidRPr="008B3292">
        <w:rPr>
          <w:rFonts w:ascii="Arial" w:hAnsi="Arial" w:cs="Arial"/>
          <w:color w:val="000000" w:themeColor="text1"/>
          <w:sz w:val="18"/>
          <w:szCs w:val="18"/>
        </w:rPr>
        <w:t xml:space="preserve">Although Ohio State strives to remain open to ensure continuity of services to students and the public, extreme conditions can warrant the usage of the university's Weather or Other Short-Term Closing Policy. Please visit this webpage to learn more about preparing for potential closings and </w:t>
      </w:r>
      <w:proofErr w:type="gramStart"/>
      <w:r w:rsidR="008B3292" w:rsidRPr="008B3292">
        <w:rPr>
          <w:rFonts w:ascii="Arial" w:hAnsi="Arial" w:cs="Arial"/>
          <w:color w:val="000000" w:themeColor="text1"/>
          <w:sz w:val="18"/>
          <w:szCs w:val="18"/>
        </w:rPr>
        <w:t>planning ahead</w:t>
      </w:r>
      <w:proofErr w:type="gramEnd"/>
      <w:r w:rsidR="008B3292" w:rsidRPr="008B3292">
        <w:rPr>
          <w:rFonts w:ascii="Arial" w:hAnsi="Arial" w:cs="Arial"/>
          <w:color w:val="000000" w:themeColor="text1"/>
          <w:sz w:val="18"/>
          <w:szCs w:val="18"/>
        </w:rPr>
        <w:t xml:space="preserve"> for winter weather.</w:t>
      </w:r>
      <w:r w:rsidR="008B3292">
        <w:rPr>
          <w:rFonts w:ascii="Arial" w:hAnsi="Arial" w:cs="Arial"/>
          <w:color w:val="000000" w:themeColor="text1"/>
          <w:sz w:val="18"/>
          <w:szCs w:val="18"/>
        </w:rPr>
        <w:t xml:space="preserve"> </w:t>
      </w:r>
      <w:r w:rsidRPr="00A707F5">
        <w:rPr>
          <w:rFonts w:ascii="Arial" w:hAnsi="Arial" w:cs="Arial"/>
          <w:color w:val="000000" w:themeColor="text1"/>
          <w:sz w:val="18"/>
          <w:szCs w:val="18"/>
        </w:rPr>
        <w:t xml:space="preserve">Should in-person classes be canceled, we will meet virtually via </w:t>
      </w:r>
      <w:proofErr w:type="spellStart"/>
      <w:r w:rsidRPr="00A707F5">
        <w:rPr>
          <w:rFonts w:ascii="Arial" w:hAnsi="Arial" w:cs="Arial"/>
          <w:color w:val="000000" w:themeColor="text1"/>
          <w:sz w:val="18"/>
          <w:szCs w:val="18"/>
        </w:rPr>
        <w:t>CarmenZoom</w:t>
      </w:r>
      <w:proofErr w:type="spellEnd"/>
      <w:r w:rsidRPr="00A707F5">
        <w:rPr>
          <w:rFonts w:ascii="Arial" w:hAnsi="Arial" w:cs="Arial"/>
          <w:color w:val="000000" w:themeColor="text1"/>
          <w:sz w:val="18"/>
          <w:szCs w:val="18"/>
        </w:rPr>
        <w:t xml:space="preserve"> during our regularly scheduled time.</w:t>
      </w:r>
      <w:r w:rsidR="00217C3C" w:rsidRPr="00A707F5">
        <w:rPr>
          <w:rFonts w:ascii="Arial" w:hAnsi="Arial" w:cs="Arial"/>
          <w:color w:val="000000" w:themeColor="text1"/>
          <w:sz w:val="18"/>
          <w:szCs w:val="18"/>
        </w:rPr>
        <w:t xml:space="preserve"> The instructor</w:t>
      </w:r>
      <w:r w:rsidRPr="00A707F5">
        <w:rPr>
          <w:rFonts w:ascii="Arial" w:hAnsi="Arial" w:cs="Arial"/>
          <w:color w:val="000000" w:themeColor="text1"/>
          <w:sz w:val="18"/>
          <w:szCs w:val="18"/>
        </w:rPr>
        <w:t xml:space="preserve"> will share any updates via the “Announcements” section of Carmen Canvas </w:t>
      </w:r>
      <w:r w:rsidRPr="008B3292">
        <w:rPr>
          <w:rFonts w:ascii="Arial" w:hAnsi="Arial" w:cs="Arial"/>
          <w:color w:val="000000" w:themeColor="text1"/>
          <w:sz w:val="18"/>
          <w:szCs w:val="18"/>
        </w:rPr>
        <w:t>BEFORE</w:t>
      </w:r>
      <w:r w:rsidRPr="00A707F5">
        <w:rPr>
          <w:rFonts w:ascii="Arial" w:hAnsi="Arial" w:cs="Arial"/>
          <w:color w:val="000000" w:themeColor="text1"/>
          <w:sz w:val="18"/>
          <w:szCs w:val="18"/>
        </w:rPr>
        <w:t xml:space="preserve"> the start of class. </w:t>
      </w:r>
      <w:bookmarkStart w:id="10" w:name="_Hlk123804668"/>
      <w:bookmarkStart w:id="11" w:name="_Hlk123893328"/>
    </w:p>
    <w:p w14:paraId="6EAE298C" w14:textId="77777777" w:rsidR="008B3292" w:rsidRDefault="008B3292" w:rsidP="003E54CD">
      <w:pPr>
        <w:spacing w:after="0" w:line="240" w:lineRule="auto"/>
        <w:jc w:val="both"/>
        <w:rPr>
          <w:rFonts w:ascii="Arial" w:hAnsi="Arial" w:cs="Arial"/>
          <w:color w:val="000000" w:themeColor="text1"/>
          <w:sz w:val="18"/>
          <w:szCs w:val="18"/>
          <w:shd w:val="clear" w:color="auto" w:fill="FFFFFF"/>
        </w:rPr>
      </w:pPr>
    </w:p>
    <w:p w14:paraId="60C8F87C" w14:textId="29EE064C" w:rsidR="0063345E" w:rsidRPr="00A707F5" w:rsidRDefault="00763C21" w:rsidP="003E54CD">
      <w:pPr>
        <w:spacing w:after="0" w:line="240" w:lineRule="auto"/>
        <w:jc w:val="both"/>
        <w:rPr>
          <w:rFonts w:ascii="Arial" w:hAnsi="Arial" w:cs="Arial"/>
          <w:color w:val="000000" w:themeColor="text1"/>
          <w:sz w:val="18"/>
          <w:szCs w:val="18"/>
          <w:shd w:val="clear" w:color="auto" w:fill="FFFFFF"/>
        </w:rPr>
      </w:pPr>
      <w:r w:rsidRPr="00065991">
        <w:rPr>
          <w:rFonts w:ascii="Arial" w:hAnsi="Arial" w:cs="Arial"/>
          <w:b/>
          <w:bCs/>
          <w:sz w:val="18"/>
          <w:szCs w:val="18"/>
          <w:shd w:val="clear" w:color="auto" w:fill="FFFFFF"/>
        </w:rPr>
        <w:t>Changes to the Syllabus</w:t>
      </w:r>
      <w:r>
        <w:rPr>
          <w:rFonts w:ascii="Arial" w:hAnsi="Arial" w:cs="Arial"/>
          <w:color w:val="000000" w:themeColor="text1"/>
          <w:sz w:val="18"/>
          <w:szCs w:val="18"/>
          <w:shd w:val="clear" w:color="auto" w:fill="FFFFFF"/>
        </w:rPr>
        <w:t xml:space="preserve">: </w:t>
      </w:r>
      <w:r w:rsidR="0063345E" w:rsidRPr="00A707F5">
        <w:rPr>
          <w:rFonts w:ascii="Arial" w:hAnsi="Arial" w:cs="Arial"/>
          <w:color w:val="000000" w:themeColor="text1"/>
          <w:sz w:val="18"/>
          <w:szCs w:val="18"/>
          <w:shd w:val="clear" w:color="auto" w:fill="FFFFFF"/>
        </w:rPr>
        <w:t xml:space="preserve">Please note there is always the potential for the syllabus to have changes. Any changes to the syllabus will be communicated in the “Announcements” section of the Carmen course page and a revised syllabus will be posted as well. </w:t>
      </w:r>
    </w:p>
    <w:bookmarkEnd w:id="10"/>
    <w:bookmarkEnd w:id="11"/>
    <w:p w14:paraId="3EAC564E" w14:textId="77777777" w:rsidR="00E35740" w:rsidRPr="00A707F5" w:rsidRDefault="00E35740" w:rsidP="00E35740">
      <w:pPr>
        <w:spacing w:after="0" w:line="240" w:lineRule="auto"/>
        <w:rPr>
          <w:rFonts w:ascii="Arial" w:hAnsi="Arial" w:cs="Arial"/>
          <w:color w:val="000000" w:themeColor="text1"/>
          <w:sz w:val="18"/>
          <w:szCs w:val="18"/>
          <w:shd w:val="clear" w:color="auto" w:fill="FFFFFF"/>
        </w:rPr>
      </w:pPr>
    </w:p>
    <w:p w14:paraId="2C65101D" w14:textId="77777777" w:rsidR="006F59D0" w:rsidRPr="00A707F5" w:rsidRDefault="006F59D0" w:rsidP="006F59D0">
      <w:pPr>
        <w:pBdr>
          <w:top w:val="single" w:sz="18" w:space="1" w:color="C00000"/>
          <w:bottom w:val="single" w:sz="18" w:space="1" w:color="C00000"/>
        </w:pBdr>
        <w:shd w:val="clear" w:color="auto" w:fill="FFFFFF"/>
        <w:spacing w:after="0" w:line="240" w:lineRule="auto"/>
        <w:jc w:val="both"/>
        <w:rPr>
          <w:rFonts w:ascii="Arial" w:hAnsi="Arial" w:cs="Arial"/>
          <w:color w:val="000000" w:themeColor="text1"/>
          <w:sz w:val="18"/>
          <w:szCs w:val="18"/>
        </w:rPr>
      </w:pPr>
      <w:r w:rsidRPr="00A707F5">
        <w:rPr>
          <w:rFonts w:ascii="Arial" w:hAnsi="Arial" w:cs="Arial"/>
          <w:b/>
          <w:color w:val="000000" w:themeColor="text1"/>
          <w:sz w:val="18"/>
          <w:szCs w:val="18"/>
        </w:rPr>
        <w:t xml:space="preserve">Course-specific Copyright Policy: </w:t>
      </w:r>
      <w:r w:rsidRPr="00A707F5">
        <w:rPr>
          <w:rFonts w:ascii="Arial" w:hAnsi="Arial" w:cs="Arial"/>
          <w:color w:val="000000" w:themeColor="text1"/>
          <w:sz w:val="18"/>
          <w:szCs w:val="18"/>
        </w:rPr>
        <w:t xml:space="preserve">Material provided by the instructor may not be re-posted anywhere without the explicit permission of instructors.  See University Copyright Policy. The instructor reserves all rights to adjust the course syllabus throughout the semester. Students are responsible for ensuring they are following the most up-to-date version on Carmen. </w:t>
      </w:r>
    </w:p>
    <w:p w14:paraId="4F53A9B4" w14:textId="7BC55F9D" w:rsidR="003F7306" w:rsidRPr="00A707F5" w:rsidRDefault="003F7306" w:rsidP="0086045A">
      <w:pPr>
        <w:shd w:val="clear" w:color="auto" w:fill="FFFFFF"/>
        <w:spacing w:after="0" w:line="240" w:lineRule="auto"/>
        <w:jc w:val="both"/>
        <w:rPr>
          <w:rFonts w:ascii="Arial" w:eastAsia="Times New Roman" w:hAnsi="Arial" w:cs="Arial"/>
          <w:color w:val="000000" w:themeColor="text1"/>
          <w:sz w:val="18"/>
          <w:szCs w:val="18"/>
        </w:rPr>
      </w:pPr>
    </w:p>
    <w:bookmarkEnd w:id="9"/>
    <w:p w14:paraId="5DF1F628" w14:textId="267D3A91" w:rsidR="006F59D0" w:rsidRDefault="006F59D0">
      <w:pPr>
        <w:spacing w:after="160" w:line="259" w:lineRule="auto"/>
        <w:rPr>
          <w:rFonts w:ascii="Arial" w:eastAsia="Times New Roman" w:hAnsi="Arial" w:cs="Arial"/>
          <w:sz w:val="18"/>
          <w:szCs w:val="18"/>
        </w:rPr>
      </w:pPr>
      <w:r w:rsidRPr="00A707F5">
        <w:rPr>
          <w:rFonts w:ascii="Arial" w:eastAsia="Times New Roman" w:hAnsi="Arial" w:cs="Arial"/>
          <w:color w:val="000000" w:themeColor="text1"/>
          <w:sz w:val="18"/>
          <w:szCs w:val="18"/>
        </w:rPr>
        <w:br w:type="page"/>
      </w:r>
    </w:p>
    <w:p w14:paraId="19986508" w14:textId="77777777" w:rsidR="00FC5359" w:rsidRPr="004167B2" w:rsidRDefault="00FC5359" w:rsidP="00FC5359">
      <w:pPr>
        <w:spacing w:after="0" w:line="240" w:lineRule="auto"/>
        <w:jc w:val="both"/>
        <w:rPr>
          <w:rFonts w:ascii="Arial" w:hAnsi="Arial" w:cs="Arial"/>
          <w:sz w:val="18"/>
          <w:szCs w:val="18"/>
          <w:shd w:val="clear" w:color="auto" w:fill="FFFFFF"/>
        </w:rPr>
      </w:pPr>
    </w:p>
    <w:p w14:paraId="6C3EC545" w14:textId="47D65AF9" w:rsidR="00C803E4" w:rsidRPr="00A707F5" w:rsidRDefault="00BB4009" w:rsidP="001E1047">
      <w:pPr>
        <w:pBdr>
          <w:top w:val="single" w:sz="24" w:space="1" w:color="C00000"/>
        </w:pBdr>
        <w:spacing w:after="0" w:line="240" w:lineRule="auto"/>
        <w:ind w:left="-180"/>
        <w:rPr>
          <w:rFonts w:ascii="Arial" w:hAnsi="Arial" w:cs="Arial"/>
          <w:b/>
          <w:color w:val="000000" w:themeColor="text1"/>
          <w:sz w:val="20"/>
        </w:rPr>
      </w:pPr>
      <w:r w:rsidRPr="00A707F5">
        <w:rPr>
          <w:rFonts w:ascii="Arial" w:hAnsi="Arial" w:cs="Arial"/>
          <w:b/>
          <w:color w:val="000000" w:themeColor="text1"/>
          <w:sz w:val="20"/>
        </w:rPr>
        <w:t>Course Calendar</w:t>
      </w:r>
    </w:p>
    <w:p w14:paraId="78056594" w14:textId="790B4B28" w:rsidR="00D92594" w:rsidRPr="00A707F5" w:rsidRDefault="00BF3187" w:rsidP="00881999">
      <w:pPr>
        <w:pBdr>
          <w:top w:val="single" w:sz="24" w:space="1" w:color="C00000"/>
        </w:pBdr>
        <w:spacing w:after="0" w:line="240" w:lineRule="auto"/>
        <w:ind w:left="-180"/>
        <w:jc w:val="both"/>
        <w:rPr>
          <w:rFonts w:ascii="Arial" w:hAnsi="Arial" w:cs="Arial"/>
          <w:bCs/>
          <w:color w:val="000000" w:themeColor="text1"/>
          <w:sz w:val="16"/>
          <w:szCs w:val="20"/>
        </w:rPr>
      </w:pPr>
      <w:bookmarkStart w:id="12" w:name="_Hlk154656134"/>
      <w:r w:rsidRPr="00A707F5">
        <w:rPr>
          <w:rFonts w:ascii="Arial" w:hAnsi="Arial" w:cs="Arial"/>
          <w:b/>
          <w:color w:val="000000" w:themeColor="text1"/>
          <w:sz w:val="18"/>
        </w:rPr>
        <w:t xml:space="preserve">IMPORTANT NOTES: ALL ASSIGNMENTS ARE DUE ON </w:t>
      </w:r>
      <w:r w:rsidR="00826982" w:rsidRPr="00A707F5">
        <w:rPr>
          <w:rFonts w:ascii="Arial" w:hAnsi="Arial" w:cs="Arial"/>
          <w:b/>
          <w:color w:val="000000" w:themeColor="text1"/>
          <w:sz w:val="18"/>
        </w:rPr>
        <w:t xml:space="preserve">SUNDAYS AT 11:59PM. </w:t>
      </w:r>
      <w:r w:rsidRPr="00A707F5">
        <w:rPr>
          <w:rFonts w:ascii="Arial" w:hAnsi="Arial" w:cs="Arial"/>
          <w:bCs/>
          <w:color w:val="000000" w:themeColor="text1"/>
          <w:sz w:val="16"/>
          <w:szCs w:val="20"/>
        </w:rPr>
        <w:t xml:space="preserve">Each week a variety of </w:t>
      </w:r>
      <w:r w:rsidR="005D1DB2" w:rsidRPr="00A707F5">
        <w:rPr>
          <w:rFonts w:ascii="Arial" w:hAnsi="Arial" w:cs="Arial"/>
          <w:bCs/>
          <w:color w:val="000000" w:themeColor="text1"/>
          <w:sz w:val="16"/>
          <w:szCs w:val="20"/>
        </w:rPr>
        <w:t xml:space="preserve">online assignments (Dynamic Study Modules, </w:t>
      </w:r>
      <w:r w:rsidRPr="00A707F5">
        <w:rPr>
          <w:rFonts w:ascii="Arial" w:hAnsi="Arial" w:cs="Arial"/>
          <w:bCs/>
          <w:color w:val="000000" w:themeColor="text1"/>
          <w:sz w:val="16"/>
          <w:szCs w:val="20"/>
        </w:rPr>
        <w:t>Video Assignments, Mini Simulations and Marketing Numbers</w:t>
      </w:r>
      <w:r w:rsidR="005D1DB2" w:rsidRPr="00A707F5">
        <w:rPr>
          <w:rFonts w:ascii="Arial" w:hAnsi="Arial" w:cs="Arial"/>
          <w:bCs/>
          <w:color w:val="000000" w:themeColor="text1"/>
          <w:sz w:val="16"/>
          <w:szCs w:val="20"/>
        </w:rPr>
        <w:t>)</w:t>
      </w:r>
      <w:r w:rsidRPr="00A707F5">
        <w:rPr>
          <w:rFonts w:ascii="Arial" w:hAnsi="Arial" w:cs="Arial"/>
          <w:bCs/>
          <w:color w:val="000000" w:themeColor="text1"/>
          <w:sz w:val="16"/>
          <w:szCs w:val="20"/>
        </w:rPr>
        <w:t xml:space="preserve"> will be due for each chapter. You will </w:t>
      </w:r>
      <w:r w:rsidRPr="00A707F5">
        <w:rPr>
          <w:rFonts w:ascii="Arial" w:hAnsi="Arial" w:cs="Arial"/>
          <w:bCs/>
          <w:color w:val="000000" w:themeColor="text1"/>
          <w:sz w:val="16"/>
          <w:szCs w:val="20"/>
          <w:u w:val="single"/>
        </w:rPr>
        <w:t>not</w:t>
      </w:r>
      <w:r w:rsidRPr="00A707F5">
        <w:rPr>
          <w:rFonts w:ascii="Arial" w:hAnsi="Arial" w:cs="Arial"/>
          <w:bCs/>
          <w:color w:val="000000" w:themeColor="text1"/>
          <w:sz w:val="16"/>
          <w:szCs w:val="20"/>
        </w:rPr>
        <w:t xml:space="preserve"> be assigned all three of these for each chapter</w:t>
      </w:r>
      <w:r w:rsidR="005D1DB2" w:rsidRPr="00A707F5">
        <w:rPr>
          <w:rFonts w:ascii="Arial" w:hAnsi="Arial" w:cs="Arial"/>
          <w:bCs/>
          <w:color w:val="000000" w:themeColor="text1"/>
          <w:sz w:val="16"/>
          <w:szCs w:val="20"/>
        </w:rPr>
        <w:t>,</w:t>
      </w:r>
      <w:r w:rsidRPr="00A707F5">
        <w:rPr>
          <w:rFonts w:ascii="Arial" w:hAnsi="Arial" w:cs="Arial"/>
          <w:bCs/>
          <w:color w:val="000000" w:themeColor="text1"/>
          <w:sz w:val="16"/>
          <w:szCs w:val="20"/>
        </w:rPr>
        <w:t xml:space="preserve"> so please pay close attention to the Carmen Course Module/Assignments page to ensure you know which assignments need to be completed for the week.  </w:t>
      </w:r>
    </w:p>
    <w:p w14:paraId="1B0D59A1" w14:textId="6A343327" w:rsidR="00881999" w:rsidRPr="00A707F5" w:rsidRDefault="00881999" w:rsidP="00881999">
      <w:pPr>
        <w:pBdr>
          <w:top w:val="single" w:sz="24" w:space="1" w:color="C00000"/>
        </w:pBdr>
        <w:spacing w:after="0" w:line="240" w:lineRule="auto"/>
        <w:ind w:left="-180"/>
        <w:jc w:val="both"/>
        <w:rPr>
          <w:rFonts w:ascii="Arial" w:hAnsi="Arial" w:cs="Arial"/>
          <w:b/>
          <w:color w:val="000000" w:themeColor="text1"/>
          <w:sz w:val="18"/>
        </w:rPr>
      </w:pPr>
    </w:p>
    <w:tbl>
      <w:tblPr>
        <w:tblW w:w="11475" w:type="dxa"/>
        <w:tblInd w:w="-185" w:type="dxa"/>
        <w:tblLayout w:type="fixed"/>
        <w:tblCellMar>
          <w:top w:w="15" w:type="dxa"/>
        </w:tblCellMar>
        <w:tblLook w:val="04A0" w:firstRow="1" w:lastRow="0" w:firstColumn="1" w:lastColumn="0" w:noHBand="0" w:noVBand="1"/>
      </w:tblPr>
      <w:tblGrid>
        <w:gridCol w:w="632"/>
        <w:gridCol w:w="722"/>
        <w:gridCol w:w="481"/>
        <w:gridCol w:w="3925"/>
        <w:gridCol w:w="5470"/>
        <w:gridCol w:w="245"/>
      </w:tblGrid>
      <w:tr w:rsidR="00A707F5" w:rsidRPr="00A707F5" w14:paraId="273E53B7" w14:textId="77777777" w:rsidTr="00E86B91">
        <w:trPr>
          <w:gridAfter w:val="1"/>
          <w:wAfter w:w="245" w:type="dxa"/>
          <w:trHeight w:val="230"/>
        </w:trPr>
        <w:tc>
          <w:tcPr>
            <w:tcW w:w="63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32FA1D" w14:textId="77777777" w:rsidR="00881999" w:rsidRPr="00A707F5" w:rsidRDefault="00881999" w:rsidP="00881999">
            <w:pPr>
              <w:spacing w:after="0" w:line="240" w:lineRule="auto"/>
              <w:jc w:val="center"/>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Week</w:t>
            </w:r>
          </w:p>
        </w:tc>
        <w:tc>
          <w:tcPr>
            <w:tcW w:w="722" w:type="dxa"/>
            <w:tcBorders>
              <w:top w:val="single" w:sz="4" w:space="0" w:color="auto"/>
              <w:left w:val="nil"/>
              <w:bottom w:val="single" w:sz="4" w:space="0" w:color="auto"/>
              <w:right w:val="single" w:sz="8" w:space="0" w:color="auto"/>
            </w:tcBorders>
            <w:shd w:val="clear" w:color="000000" w:fill="FFFFFF"/>
            <w:noWrap/>
            <w:vAlign w:val="center"/>
            <w:hideMark/>
          </w:tcPr>
          <w:p w14:paraId="5AB1F7B6" w14:textId="77777777" w:rsidR="00881999" w:rsidRPr="00A707F5" w:rsidRDefault="00881999" w:rsidP="00881999">
            <w:pPr>
              <w:spacing w:after="0" w:line="240" w:lineRule="auto"/>
              <w:jc w:val="center"/>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Month</w:t>
            </w:r>
          </w:p>
        </w:tc>
        <w:tc>
          <w:tcPr>
            <w:tcW w:w="481" w:type="dxa"/>
            <w:tcBorders>
              <w:top w:val="single" w:sz="4" w:space="0" w:color="auto"/>
              <w:left w:val="nil"/>
              <w:bottom w:val="single" w:sz="4" w:space="0" w:color="auto"/>
              <w:right w:val="single" w:sz="8" w:space="0" w:color="auto"/>
            </w:tcBorders>
            <w:shd w:val="clear" w:color="000000" w:fill="FFFFFF"/>
            <w:vAlign w:val="center"/>
            <w:hideMark/>
          </w:tcPr>
          <w:p w14:paraId="7878DE66" w14:textId="77777777" w:rsidR="00881999" w:rsidRPr="00A707F5" w:rsidRDefault="00881999" w:rsidP="00881999">
            <w:pPr>
              <w:spacing w:after="0" w:line="240" w:lineRule="auto"/>
              <w:jc w:val="center"/>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Day</w:t>
            </w:r>
          </w:p>
        </w:tc>
        <w:tc>
          <w:tcPr>
            <w:tcW w:w="3925" w:type="dxa"/>
            <w:tcBorders>
              <w:top w:val="single" w:sz="4" w:space="0" w:color="auto"/>
              <w:left w:val="nil"/>
              <w:bottom w:val="single" w:sz="4" w:space="0" w:color="auto"/>
              <w:right w:val="nil"/>
            </w:tcBorders>
            <w:shd w:val="clear" w:color="000000" w:fill="FFFFFF"/>
            <w:vAlign w:val="center"/>
            <w:hideMark/>
          </w:tcPr>
          <w:p w14:paraId="4FF8F4BA" w14:textId="77777777" w:rsidR="00881999" w:rsidRPr="00A707F5" w:rsidRDefault="00881999" w:rsidP="00881999">
            <w:pPr>
              <w:spacing w:after="0" w:line="240" w:lineRule="auto"/>
              <w:jc w:val="center"/>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Lecture Topics</w:t>
            </w:r>
          </w:p>
        </w:tc>
        <w:tc>
          <w:tcPr>
            <w:tcW w:w="5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D9724" w14:textId="77777777" w:rsidR="00881999" w:rsidRPr="003E54CD" w:rsidRDefault="00881999" w:rsidP="00881999">
            <w:pPr>
              <w:spacing w:after="0" w:line="240" w:lineRule="auto"/>
              <w:jc w:val="center"/>
              <w:rPr>
                <w:rFonts w:ascii="Arial" w:eastAsia="Times New Roman" w:hAnsi="Arial" w:cs="Arial"/>
                <w:b/>
                <w:bCs/>
                <w:color w:val="FF0000"/>
                <w:sz w:val="20"/>
                <w:szCs w:val="20"/>
              </w:rPr>
            </w:pPr>
            <w:r w:rsidRPr="003E54CD">
              <w:rPr>
                <w:rFonts w:ascii="Arial" w:eastAsia="Times New Roman" w:hAnsi="Arial" w:cs="Arial"/>
                <w:b/>
                <w:bCs/>
                <w:color w:val="FF0000"/>
                <w:sz w:val="20"/>
                <w:szCs w:val="20"/>
              </w:rPr>
              <w:t xml:space="preserve">ALL Reading, Assignments &amp; Quizzes </w:t>
            </w:r>
            <w:proofErr w:type="gramStart"/>
            <w:r w:rsidRPr="003E54CD">
              <w:rPr>
                <w:rFonts w:ascii="Arial" w:eastAsia="Times New Roman" w:hAnsi="Arial" w:cs="Arial"/>
                <w:b/>
                <w:bCs/>
                <w:color w:val="FF0000"/>
                <w:sz w:val="20"/>
                <w:szCs w:val="20"/>
              </w:rPr>
              <w:t>are</w:t>
            </w:r>
            <w:proofErr w:type="gramEnd"/>
            <w:r w:rsidRPr="003E54CD">
              <w:rPr>
                <w:rFonts w:ascii="Arial" w:eastAsia="Times New Roman" w:hAnsi="Arial" w:cs="Arial"/>
                <w:b/>
                <w:bCs/>
                <w:color w:val="FF0000"/>
                <w:sz w:val="20"/>
                <w:szCs w:val="20"/>
              </w:rPr>
              <w:t xml:space="preserve"> </w:t>
            </w:r>
          </w:p>
          <w:p w14:paraId="1CD15F36" w14:textId="35E30DBB" w:rsidR="00881999" w:rsidRPr="003E54CD" w:rsidRDefault="00881999" w:rsidP="00881999">
            <w:pPr>
              <w:spacing w:after="0" w:line="240" w:lineRule="auto"/>
              <w:jc w:val="center"/>
              <w:rPr>
                <w:rFonts w:ascii="Arial" w:eastAsia="Times New Roman" w:hAnsi="Arial" w:cs="Arial"/>
                <w:b/>
                <w:bCs/>
                <w:color w:val="FF0000"/>
                <w:sz w:val="14"/>
                <w:szCs w:val="14"/>
              </w:rPr>
            </w:pPr>
            <w:r w:rsidRPr="003E54CD">
              <w:rPr>
                <w:rFonts w:ascii="Arial" w:eastAsia="Times New Roman" w:hAnsi="Arial" w:cs="Arial"/>
                <w:b/>
                <w:bCs/>
                <w:color w:val="FF0000"/>
                <w:sz w:val="20"/>
                <w:szCs w:val="20"/>
              </w:rPr>
              <w:t xml:space="preserve">DUE on </w:t>
            </w:r>
            <w:r w:rsidR="00826982" w:rsidRPr="003E54CD">
              <w:rPr>
                <w:rFonts w:ascii="Arial" w:eastAsia="Times New Roman" w:hAnsi="Arial" w:cs="Arial"/>
                <w:b/>
                <w:bCs/>
                <w:color w:val="FF0000"/>
                <w:sz w:val="20"/>
                <w:szCs w:val="20"/>
              </w:rPr>
              <w:t>SUNDAYS</w:t>
            </w:r>
            <w:r w:rsidRPr="003E54CD">
              <w:rPr>
                <w:rFonts w:ascii="Arial" w:eastAsia="Times New Roman" w:hAnsi="Arial" w:cs="Arial"/>
                <w:b/>
                <w:bCs/>
                <w:color w:val="FF0000"/>
                <w:sz w:val="20"/>
                <w:szCs w:val="20"/>
              </w:rPr>
              <w:t xml:space="preserve"> at </w:t>
            </w:r>
            <w:r w:rsidR="00826982" w:rsidRPr="003E54CD">
              <w:rPr>
                <w:rFonts w:ascii="Arial" w:eastAsia="Times New Roman" w:hAnsi="Arial" w:cs="Arial"/>
                <w:b/>
                <w:bCs/>
                <w:color w:val="FF0000"/>
                <w:sz w:val="20"/>
                <w:szCs w:val="20"/>
              </w:rPr>
              <w:t>11:59pm</w:t>
            </w:r>
          </w:p>
        </w:tc>
      </w:tr>
      <w:tr w:rsidR="00A707F5" w:rsidRPr="00A707F5" w14:paraId="2FF09B85" w14:textId="77777777" w:rsidTr="009D032B">
        <w:trPr>
          <w:gridAfter w:val="1"/>
          <w:wAfter w:w="245" w:type="dxa"/>
          <w:trHeight w:val="241"/>
        </w:trPr>
        <w:tc>
          <w:tcPr>
            <w:tcW w:w="11230" w:type="dxa"/>
            <w:gridSpan w:val="5"/>
            <w:tcBorders>
              <w:top w:val="single" w:sz="8" w:space="0" w:color="auto"/>
              <w:left w:val="single" w:sz="4" w:space="0" w:color="auto"/>
              <w:bottom w:val="single" w:sz="4" w:space="0" w:color="auto"/>
              <w:right w:val="single" w:sz="4" w:space="0" w:color="auto"/>
            </w:tcBorders>
            <w:shd w:val="clear" w:color="000000" w:fill="000000"/>
            <w:vAlign w:val="center"/>
            <w:hideMark/>
          </w:tcPr>
          <w:p w14:paraId="1D1E56B2" w14:textId="49C63287" w:rsidR="00881999" w:rsidRPr="00A707F5" w:rsidRDefault="00BC68D8" w:rsidP="00881999">
            <w:pPr>
              <w:spacing w:after="0" w:line="240" w:lineRule="auto"/>
              <w:jc w:val="center"/>
              <w:rPr>
                <w:rFonts w:ascii="Arial" w:eastAsia="Times New Roman" w:hAnsi="Arial" w:cs="Arial"/>
                <w:b/>
                <w:bCs/>
                <w:i/>
                <w:iCs/>
                <w:color w:val="000000" w:themeColor="text1"/>
                <w:sz w:val="14"/>
                <w:szCs w:val="14"/>
              </w:rPr>
            </w:pPr>
            <w:r w:rsidRPr="00A707F5">
              <w:rPr>
                <w:rFonts w:ascii="Arial" w:eastAsia="Times New Roman" w:hAnsi="Arial" w:cs="Arial"/>
                <w:b/>
                <w:bCs/>
                <w:i/>
                <w:iCs/>
                <w:color w:val="000000" w:themeColor="text1"/>
                <w:sz w:val="14"/>
                <w:szCs w:val="14"/>
              </w:rPr>
              <w:t>MODULE</w:t>
            </w:r>
            <w:r w:rsidR="00881999" w:rsidRPr="00A707F5">
              <w:rPr>
                <w:rFonts w:ascii="Arial" w:eastAsia="Times New Roman" w:hAnsi="Arial" w:cs="Arial"/>
                <w:b/>
                <w:bCs/>
                <w:i/>
                <w:iCs/>
                <w:color w:val="000000" w:themeColor="text1"/>
                <w:sz w:val="14"/>
                <w:szCs w:val="14"/>
              </w:rPr>
              <w:t xml:space="preserve"> 1: Defining Marketing</w:t>
            </w:r>
            <w:r w:rsidRPr="00A707F5">
              <w:rPr>
                <w:rFonts w:ascii="Arial" w:eastAsia="Times New Roman" w:hAnsi="Arial" w:cs="Arial"/>
                <w:b/>
                <w:bCs/>
                <w:i/>
                <w:iCs/>
                <w:color w:val="000000" w:themeColor="text1"/>
                <w:sz w:val="14"/>
                <w:szCs w:val="14"/>
              </w:rPr>
              <w:t xml:space="preserve">, </w:t>
            </w:r>
            <w:r w:rsidR="00881999" w:rsidRPr="00A707F5">
              <w:rPr>
                <w:rFonts w:ascii="Arial" w:eastAsia="Times New Roman" w:hAnsi="Arial" w:cs="Arial"/>
                <w:b/>
                <w:bCs/>
                <w:i/>
                <w:iCs/>
                <w:color w:val="000000" w:themeColor="text1"/>
                <w:sz w:val="14"/>
                <w:szCs w:val="14"/>
              </w:rPr>
              <w:t>Understanding the Marketplace</w:t>
            </w:r>
            <w:r w:rsidRPr="00A707F5">
              <w:rPr>
                <w:rFonts w:ascii="Arial" w:eastAsia="Times New Roman" w:hAnsi="Arial" w:cs="Arial"/>
                <w:b/>
                <w:bCs/>
                <w:i/>
                <w:iCs/>
                <w:color w:val="000000" w:themeColor="text1"/>
                <w:sz w:val="14"/>
                <w:szCs w:val="14"/>
              </w:rPr>
              <w:t xml:space="preserve"> &amp; S</w:t>
            </w:r>
            <w:r w:rsidR="005D1DB2" w:rsidRPr="00A707F5">
              <w:rPr>
                <w:rFonts w:ascii="Arial" w:eastAsia="Times New Roman" w:hAnsi="Arial" w:cs="Arial"/>
                <w:b/>
                <w:bCs/>
                <w:i/>
                <w:iCs/>
                <w:color w:val="000000" w:themeColor="text1"/>
                <w:sz w:val="14"/>
                <w:szCs w:val="14"/>
              </w:rPr>
              <w:t xml:space="preserve">egmentation, Targeting &amp; </w:t>
            </w:r>
            <w:r w:rsidRPr="00A707F5">
              <w:rPr>
                <w:rFonts w:ascii="Arial" w:eastAsia="Times New Roman" w:hAnsi="Arial" w:cs="Arial"/>
                <w:b/>
                <w:bCs/>
                <w:i/>
                <w:iCs/>
                <w:color w:val="000000" w:themeColor="text1"/>
                <w:sz w:val="14"/>
                <w:szCs w:val="14"/>
              </w:rPr>
              <w:t>P</w:t>
            </w:r>
            <w:r w:rsidR="005D1DB2" w:rsidRPr="00A707F5">
              <w:rPr>
                <w:rFonts w:ascii="Arial" w:eastAsia="Times New Roman" w:hAnsi="Arial" w:cs="Arial"/>
                <w:b/>
                <w:bCs/>
                <w:i/>
                <w:iCs/>
                <w:color w:val="000000" w:themeColor="text1"/>
                <w:sz w:val="14"/>
                <w:szCs w:val="14"/>
              </w:rPr>
              <w:t>ositioning</w:t>
            </w:r>
          </w:p>
        </w:tc>
      </w:tr>
      <w:tr w:rsidR="00A707F5" w:rsidRPr="00A707F5" w14:paraId="5FAD745B" w14:textId="77777777" w:rsidTr="00E86B91">
        <w:trPr>
          <w:gridAfter w:val="1"/>
          <w:wAfter w:w="245" w:type="dxa"/>
          <w:trHeight w:val="504"/>
        </w:trPr>
        <w:tc>
          <w:tcPr>
            <w:tcW w:w="632" w:type="dxa"/>
            <w:vMerge w:val="restart"/>
            <w:tcBorders>
              <w:top w:val="nil"/>
              <w:left w:val="single" w:sz="4" w:space="0" w:color="auto"/>
              <w:bottom w:val="single" w:sz="4" w:space="0" w:color="auto"/>
              <w:right w:val="nil"/>
            </w:tcBorders>
            <w:shd w:val="clear" w:color="auto" w:fill="auto"/>
            <w:vAlign w:val="center"/>
            <w:hideMark/>
          </w:tcPr>
          <w:p w14:paraId="3C8B0147" w14:textId="77777777" w:rsidR="00881999" w:rsidRPr="00A707F5" w:rsidRDefault="00881999" w:rsidP="00881999">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w:t>
            </w:r>
          </w:p>
        </w:tc>
        <w:tc>
          <w:tcPr>
            <w:tcW w:w="722" w:type="dxa"/>
            <w:vMerge w:val="restart"/>
            <w:tcBorders>
              <w:top w:val="nil"/>
              <w:left w:val="single" w:sz="4" w:space="0" w:color="auto"/>
              <w:bottom w:val="single" w:sz="4" w:space="0" w:color="auto"/>
              <w:right w:val="single" w:sz="4" w:space="0" w:color="auto"/>
            </w:tcBorders>
            <w:shd w:val="clear" w:color="auto" w:fill="auto"/>
            <w:vAlign w:val="center"/>
          </w:tcPr>
          <w:p w14:paraId="3BBCD0F8" w14:textId="32FA03A2" w:rsidR="00881999" w:rsidRPr="00A707F5" w:rsidRDefault="00F3197F" w:rsidP="00881999">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JAN</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tcPr>
          <w:p w14:paraId="55A97B35" w14:textId="2B120B61" w:rsidR="00881999" w:rsidRPr="00A707F5" w:rsidRDefault="00F3197F" w:rsidP="00881999">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8</w:t>
            </w:r>
          </w:p>
        </w:tc>
        <w:tc>
          <w:tcPr>
            <w:tcW w:w="3925" w:type="dxa"/>
            <w:vMerge w:val="restart"/>
            <w:tcBorders>
              <w:top w:val="nil"/>
              <w:left w:val="single" w:sz="4" w:space="0" w:color="auto"/>
              <w:bottom w:val="single" w:sz="4" w:space="0" w:color="auto"/>
              <w:right w:val="single" w:sz="4" w:space="0" w:color="auto"/>
            </w:tcBorders>
            <w:shd w:val="clear" w:color="auto" w:fill="auto"/>
            <w:vAlign w:val="center"/>
            <w:hideMark/>
          </w:tcPr>
          <w:p w14:paraId="797BFBBF" w14:textId="77777777" w:rsidR="00881999" w:rsidRPr="00A707F5" w:rsidRDefault="00881999" w:rsidP="00881999">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Course Introduction</w:t>
            </w:r>
          </w:p>
          <w:p w14:paraId="78F18BA2" w14:textId="77777777" w:rsidR="005D1DB2" w:rsidRPr="00A707F5" w:rsidRDefault="005D1DB2" w:rsidP="00881999">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Introduction to Pearson</w:t>
            </w:r>
          </w:p>
          <w:p w14:paraId="61E8742C" w14:textId="44A7FCC1" w:rsidR="005D1DB2" w:rsidRPr="00A707F5" w:rsidRDefault="005D1DB2" w:rsidP="00881999">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Introduction to MREP Studies</w:t>
            </w:r>
          </w:p>
        </w:tc>
        <w:tc>
          <w:tcPr>
            <w:tcW w:w="5470" w:type="dxa"/>
            <w:vMerge w:val="restart"/>
            <w:tcBorders>
              <w:top w:val="nil"/>
              <w:left w:val="single" w:sz="4" w:space="0" w:color="auto"/>
              <w:bottom w:val="single" w:sz="4" w:space="0" w:color="auto"/>
              <w:right w:val="single" w:sz="4" w:space="0" w:color="auto"/>
            </w:tcBorders>
            <w:shd w:val="clear" w:color="auto" w:fill="auto"/>
            <w:vAlign w:val="center"/>
            <w:hideMark/>
          </w:tcPr>
          <w:p w14:paraId="2DBDA69C" w14:textId="1F7C9A5B" w:rsidR="00881999" w:rsidRPr="00A707F5" w:rsidRDefault="00AA4294" w:rsidP="00881999">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 xml:space="preserve">READ </w:t>
            </w:r>
            <w:r w:rsidRPr="00A707F5">
              <w:rPr>
                <w:rFonts w:ascii="Arial" w:eastAsia="Times New Roman" w:hAnsi="Arial" w:cs="Arial"/>
                <w:color w:val="000000" w:themeColor="text1"/>
                <w:sz w:val="14"/>
                <w:szCs w:val="14"/>
              </w:rPr>
              <w:t>the Course Syllabus</w:t>
            </w:r>
            <w:r w:rsidR="005D1DB2" w:rsidRPr="00A707F5">
              <w:rPr>
                <w:rFonts w:ascii="Arial" w:eastAsia="Times New Roman" w:hAnsi="Arial" w:cs="Arial"/>
                <w:color w:val="000000" w:themeColor="text1"/>
                <w:sz w:val="14"/>
                <w:szCs w:val="14"/>
              </w:rPr>
              <w:t xml:space="preserve"> </w:t>
            </w:r>
          </w:p>
        </w:tc>
      </w:tr>
      <w:tr w:rsidR="00A707F5" w:rsidRPr="00A707F5" w14:paraId="79E0EC9E" w14:textId="77777777" w:rsidTr="00E86B91">
        <w:trPr>
          <w:trHeight w:val="61"/>
        </w:trPr>
        <w:tc>
          <w:tcPr>
            <w:tcW w:w="632" w:type="dxa"/>
            <w:vMerge/>
            <w:tcBorders>
              <w:top w:val="nil"/>
              <w:left w:val="single" w:sz="4" w:space="0" w:color="auto"/>
              <w:bottom w:val="single" w:sz="4" w:space="0" w:color="auto"/>
              <w:right w:val="nil"/>
            </w:tcBorders>
            <w:vAlign w:val="center"/>
            <w:hideMark/>
          </w:tcPr>
          <w:p w14:paraId="1C559E0E"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vAlign w:val="center"/>
          </w:tcPr>
          <w:p w14:paraId="1B9D2E25"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vAlign w:val="center"/>
          </w:tcPr>
          <w:p w14:paraId="77FFF79D"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vAlign w:val="center"/>
            <w:hideMark/>
          </w:tcPr>
          <w:p w14:paraId="31CB2863"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c>
          <w:tcPr>
            <w:tcW w:w="5470" w:type="dxa"/>
            <w:vMerge/>
            <w:tcBorders>
              <w:top w:val="nil"/>
              <w:left w:val="single" w:sz="4" w:space="0" w:color="auto"/>
              <w:bottom w:val="single" w:sz="4" w:space="0" w:color="auto"/>
              <w:right w:val="single" w:sz="4" w:space="0" w:color="auto"/>
            </w:tcBorders>
            <w:vAlign w:val="center"/>
            <w:hideMark/>
          </w:tcPr>
          <w:p w14:paraId="59D93C99"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c>
          <w:tcPr>
            <w:tcW w:w="245" w:type="dxa"/>
            <w:tcBorders>
              <w:top w:val="nil"/>
              <w:left w:val="single" w:sz="4" w:space="0" w:color="auto"/>
              <w:bottom w:val="nil"/>
              <w:right w:val="nil"/>
            </w:tcBorders>
            <w:shd w:val="clear" w:color="auto" w:fill="auto"/>
            <w:noWrap/>
            <w:vAlign w:val="bottom"/>
            <w:hideMark/>
          </w:tcPr>
          <w:p w14:paraId="7DF6A33A" w14:textId="77777777" w:rsidR="00881999" w:rsidRPr="00A707F5" w:rsidRDefault="00881999" w:rsidP="00881999">
            <w:pPr>
              <w:spacing w:after="0" w:line="240" w:lineRule="auto"/>
              <w:rPr>
                <w:rFonts w:ascii="Arial" w:eastAsia="Times New Roman" w:hAnsi="Arial" w:cs="Arial"/>
                <w:color w:val="000000" w:themeColor="text1"/>
                <w:sz w:val="14"/>
                <w:szCs w:val="14"/>
              </w:rPr>
            </w:pPr>
          </w:p>
        </w:tc>
      </w:tr>
      <w:tr w:rsidR="00A707F5" w:rsidRPr="00A707F5" w14:paraId="5F1905D3" w14:textId="77777777" w:rsidTr="00E86B91">
        <w:trPr>
          <w:trHeight w:val="161"/>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44E24FAD" w14:textId="77777777" w:rsidR="005A256C" w:rsidRPr="00A707F5" w:rsidRDefault="005A256C" w:rsidP="005A256C">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39177771" w14:textId="50F4A3CA" w:rsidR="005A256C" w:rsidRPr="00A707F5" w:rsidRDefault="00F3197F" w:rsidP="005A256C">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JAN</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544DEA7D" w14:textId="68C93909" w:rsidR="005A256C" w:rsidRPr="00A707F5" w:rsidRDefault="00F3197F" w:rsidP="005A256C">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15</w:t>
            </w:r>
          </w:p>
        </w:tc>
        <w:tc>
          <w:tcPr>
            <w:tcW w:w="3925" w:type="dxa"/>
            <w:vMerge w:val="restart"/>
            <w:tcBorders>
              <w:top w:val="nil"/>
              <w:left w:val="single" w:sz="4" w:space="0" w:color="auto"/>
              <w:bottom w:val="single" w:sz="4" w:space="0" w:color="auto"/>
              <w:right w:val="nil"/>
            </w:tcBorders>
            <w:shd w:val="clear" w:color="auto" w:fill="D9D9D9" w:themeFill="background1" w:themeFillShade="D9"/>
            <w:vAlign w:val="center"/>
          </w:tcPr>
          <w:p w14:paraId="4C299F57" w14:textId="4504F378" w:rsidR="005A256C" w:rsidRPr="00A707F5" w:rsidRDefault="009D032B" w:rsidP="005A256C">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NO CLASS – Martin Luther King Jr. Day</w:t>
            </w:r>
          </w:p>
        </w:tc>
        <w:tc>
          <w:tcPr>
            <w:tcW w:w="547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3D2B5F4" w14:textId="043199EE" w:rsidR="005A256C" w:rsidRPr="00A707F5" w:rsidRDefault="00E86B91" w:rsidP="005A256C">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NO ASSIGNMENT DUE</w:t>
            </w:r>
          </w:p>
        </w:tc>
        <w:tc>
          <w:tcPr>
            <w:tcW w:w="245" w:type="dxa"/>
            <w:tcBorders>
              <w:left w:val="single" w:sz="4" w:space="0" w:color="auto"/>
            </w:tcBorders>
            <w:vAlign w:val="center"/>
            <w:hideMark/>
          </w:tcPr>
          <w:p w14:paraId="759B3A50"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r>
      <w:tr w:rsidR="00A707F5" w:rsidRPr="00A707F5" w14:paraId="755E5E07" w14:textId="77777777" w:rsidTr="00E86B91">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5E0145BE"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1DD7EE9"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95A9845"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03907100"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right w:val="single" w:sz="4" w:space="0" w:color="auto"/>
            </w:tcBorders>
            <w:shd w:val="clear" w:color="auto" w:fill="D9D9D9" w:themeFill="background1" w:themeFillShade="D9"/>
            <w:vAlign w:val="center"/>
            <w:hideMark/>
          </w:tcPr>
          <w:p w14:paraId="574BCFFC" w14:textId="2AB018D4" w:rsidR="005A256C" w:rsidRPr="00A707F5" w:rsidRDefault="005A256C" w:rsidP="005A256C">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1276DF3A"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r>
      <w:tr w:rsidR="00A707F5" w:rsidRPr="00A707F5" w14:paraId="60DAF9F7" w14:textId="77777777" w:rsidTr="00E86B91">
        <w:trPr>
          <w:trHeight w:val="5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404A27F5"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7EBADC1"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775B775"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6A0BBE2C"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F8B8070" w14:textId="150E4919" w:rsidR="005A256C" w:rsidRPr="00A707F5" w:rsidRDefault="005A256C" w:rsidP="005A256C">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05CB3C75" w14:textId="77777777" w:rsidR="005A256C" w:rsidRPr="00A707F5" w:rsidRDefault="005A256C" w:rsidP="005A256C">
            <w:pPr>
              <w:spacing w:after="0" w:line="240" w:lineRule="auto"/>
              <w:rPr>
                <w:rFonts w:ascii="Arial" w:eastAsia="Times New Roman" w:hAnsi="Arial" w:cs="Arial"/>
                <w:color w:val="000000" w:themeColor="text1"/>
                <w:sz w:val="14"/>
                <w:szCs w:val="14"/>
              </w:rPr>
            </w:pPr>
          </w:p>
        </w:tc>
      </w:tr>
      <w:tr w:rsidR="00A707F5" w:rsidRPr="00A707F5" w14:paraId="59C65222" w14:textId="77777777" w:rsidTr="00E86B91">
        <w:trPr>
          <w:trHeight w:val="576"/>
        </w:trPr>
        <w:tc>
          <w:tcPr>
            <w:tcW w:w="632" w:type="dxa"/>
            <w:tcBorders>
              <w:top w:val="nil"/>
              <w:left w:val="single" w:sz="4" w:space="0" w:color="auto"/>
              <w:bottom w:val="single" w:sz="4" w:space="0" w:color="auto"/>
              <w:right w:val="nil"/>
            </w:tcBorders>
            <w:shd w:val="clear" w:color="auto" w:fill="auto"/>
            <w:vAlign w:val="center"/>
          </w:tcPr>
          <w:p w14:paraId="32260A60" w14:textId="3E35730D"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3</w:t>
            </w:r>
          </w:p>
        </w:tc>
        <w:tc>
          <w:tcPr>
            <w:tcW w:w="722" w:type="dxa"/>
            <w:tcBorders>
              <w:top w:val="nil"/>
              <w:left w:val="single" w:sz="4" w:space="0" w:color="auto"/>
              <w:bottom w:val="single" w:sz="4" w:space="0" w:color="auto"/>
              <w:right w:val="single" w:sz="4" w:space="0" w:color="auto"/>
            </w:tcBorders>
            <w:shd w:val="clear" w:color="auto" w:fill="auto"/>
            <w:vAlign w:val="center"/>
          </w:tcPr>
          <w:p w14:paraId="7868C709" w14:textId="3BA636D2"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JAN</w:t>
            </w:r>
          </w:p>
        </w:tc>
        <w:tc>
          <w:tcPr>
            <w:tcW w:w="481" w:type="dxa"/>
            <w:tcBorders>
              <w:top w:val="nil"/>
              <w:left w:val="single" w:sz="4" w:space="0" w:color="auto"/>
              <w:bottom w:val="single" w:sz="4" w:space="0" w:color="auto"/>
              <w:right w:val="single" w:sz="4" w:space="0" w:color="auto"/>
            </w:tcBorders>
            <w:shd w:val="clear" w:color="auto" w:fill="auto"/>
            <w:vAlign w:val="center"/>
          </w:tcPr>
          <w:p w14:paraId="66A88D04" w14:textId="1F3DCD78"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22</w:t>
            </w:r>
          </w:p>
        </w:tc>
        <w:tc>
          <w:tcPr>
            <w:tcW w:w="3925" w:type="dxa"/>
            <w:tcBorders>
              <w:top w:val="single" w:sz="4" w:space="0" w:color="auto"/>
              <w:left w:val="single" w:sz="4" w:space="0" w:color="auto"/>
              <w:bottom w:val="single" w:sz="4" w:space="0" w:color="auto"/>
              <w:right w:val="nil"/>
            </w:tcBorders>
            <w:shd w:val="clear" w:color="auto" w:fill="auto"/>
            <w:vAlign w:val="center"/>
          </w:tcPr>
          <w:p w14:paraId="6B36D041" w14:textId="790FAB8F"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Creating Customer Value &amp; Engagement (CH 1)</w:t>
            </w:r>
          </w:p>
        </w:tc>
        <w:tc>
          <w:tcPr>
            <w:tcW w:w="5470" w:type="dxa"/>
            <w:tcBorders>
              <w:top w:val="single" w:sz="4" w:space="0" w:color="auto"/>
              <w:left w:val="single" w:sz="4" w:space="0" w:color="auto"/>
              <w:bottom w:val="single" w:sz="4" w:space="0" w:color="auto"/>
              <w:right w:val="single" w:sz="4" w:space="0" w:color="auto"/>
            </w:tcBorders>
            <w:shd w:val="clear" w:color="000000" w:fill="FFFFFF"/>
            <w:vAlign w:val="center"/>
          </w:tcPr>
          <w:p w14:paraId="464DD64E" w14:textId="414F23BC"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Syllabus Quiz &amp; Acknowledgement in Carmen to Open Modules </w:t>
            </w:r>
          </w:p>
          <w:p w14:paraId="33233A2A"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PURCHASE</w:t>
            </w:r>
            <w:r w:rsidRPr="00A707F5">
              <w:rPr>
                <w:rFonts w:ascii="Arial" w:eastAsia="Times New Roman" w:hAnsi="Arial" w:cs="Arial"/>
                <w:color w:val="000000" w:themeColor="text1"/>
                <w:sz w:val="14"/>
                <w:szCs w:val="14"/>
              </w:rPr>
              <w:t xml:space="preserve"> Access to Pearson e-text </w:t>
            </w:r>
          </w:p>
          <w:p w14:paraId="697B3034"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(1) Get Started w/ MyLab Marketing &amp; (2) How Dynamic Study Modules </w:t>
            </w:r>
          </w:p>
          <w:p w14:paraId="35F517A7"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1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 MyLab Dynamic Study Module</w:t>
            </w:r>
          </w:p>
          <w:p w14:paraId="30E04CD8" w14:textId="298C646C" w:rsidR="009D032B" w:rsidRPr="00A707F5" w:rsidRDefault="00E86B91"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REVIEW</w:t>
            </w:r>
            <w:r w:rsidRPr="00A707F5">
              <w:rPr>
                <w:rFonts w:ascii="Arial" w:eastAsia="Times New Roman" w:hAnsi="Arial" w:cs="Arial"/>
                <w:color w:val="000000" w:themeColor="text1"/>
                <w:sz w:val="14"/>
                <w:szCs w:val="14"/>
              </w:rPr>
              <w:t xml:space="preserve"> MREP Research Study Assignment &amp; </w:t>
            </w:r>
            <w:r w:rsidRPr="00A707F5">
              <w:rPr>
                <w:rFonts w:ascii="Arial" w:eastAsia="Times New Roman" w:hAnsi="Arial" w:cs="Arial"/>
                <w:b/>
                <w:bCs/>
                <w:color w:val="000000" w:themeColor="text1"/>
                <w:sz w:val="14"/>
                <w:szCs w:val="14"/>
              </w:rPr>
              <w:t>SIGN-UP</w:t>
            </w:r>
            <w:r w:rsidRPr="00A707F5">
              <w:rPr>
                <w:rFonts w:ascii="Arial" w:eastAsia="Times New Roman" w:hAnsi="Arial" w:cs="Arial"/>
                <w:color w:val="000000" w:themeColor="text1"/>
                <w:sz w:val="14"/>
                <w:szCs w:val="14"/>
              </w:rPr>
              <w:t xml:space="preserve"> in the Sona System</w:t>
            </w:r>
          </w:p>
        </w:tc>
        <w:tc>
          <w:tcPr>
            <w:tcW w:w="245" w:type="dxa"/>
            <w:tcBorders>
              <w:left w:val="single" w:sz="4" w:space="0" w:color="auto"/>
            </w:tcBorders>
            <w:vAlign w:val="center"/>
          </w:tcPr>
          <w:p w14:paraId="27F0BE6E"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3F6B04E1" w14:textId="77777777" w:rsidTr="00E86B91">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4BB4720A" w14:textId="3955F344"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4</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7C664" w14:textId="25475DBE"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JAN</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7D2E596" w14:textId="34D97E06"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29</w:t>
            </w:r>
          </w:p>
        </w:tc>
        <w:tc>
          <w:tcPr>
            <w:tcW w:w="3925"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0BE7D9E" w14:textId="351CC8F5"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Company &amp; Marketing Strategy: Partnering to Build Customer Engagement, Value &amp; Relationships (CH 2)</w:t>
            </w:r>
          </w:p>
        </w:tc>
        <w:tc>
          <w:tcPr>
            <w:tcW w:w="547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A9E7BCC"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 Pearson MyLab Assignments Listed on Carmen</w:t>
            </w:r>
            <w:r w:rsidRPr="00A707F5">
              <w:rPr>
                <w:rFonts w:ascii="Arial" w:eastAsia="Times New Roman" w:hAnsi="Arial" w:cs="Arial"/>
                <w:b/>
                <w:bCs/>
                <w:color w:val="000000" w:themeColor="text1"/>
                <w:sz w:val="14"/>
                <w:szCs w:val="14"/>
              </w:rPr>
              <w:t xml:space="preserve"> </w:t>
            </w:r>
          </w:p>
          <w:p w14:paraId="65DB1C79"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 xml:space="preserve">READ </w:t>
            </w:r>
            <w:r w:rsidRPr="00A707F5">
              <w:rPr>
                <w:rFonts w:ascii="Arial" w:eastAsia="Times New Roman" w:hAnsi="Arial" w:cs="Arial"/>
                <w:color w:val="000000" w:themeColor="text1"/>
                <w:sz w:val="14"/>
                <w:szCs w:val="14"/>
              </w:rPr>
              <w:t xml:space="preserve">CH 2 </w:t>
            </w:r>
            <w:r w:rsidRPr="00A707F5">
              <w:rPr>
                <w:rFonts w:ascii="Arial" w:eastAsia="Times New Roman" w:hAnsi="Arial" w:cs="Arial"/>
                <w:b/>
                <w:bCs/>
                <w:color w:val="000000" w:themeColor="text1"/>
                <w:sz w:val="14"/>
                <w:szCs w:val="14"/>
              </w:rPr>
              <w:t>&amp; COMPLETE</w:t>
            </w:r>
            <w:r w:rsidRPr="00A707F5">
              <w:rPr>
                <w:rFonts w:ascii="Arial" w:eastAsia="Times New Roman" w:hAnsi="Arial" w:cs="Arial"/>
                <w:color w:val="000000" w:themeColor="text1"/>
                <w:sz w:val="14"/>
                <w:szCs w:val="14"/>
              </w:rPr>
              <w:t xml:space="preserve"> CH 2 MyLab Dynamic Study Module</w:t>
            </w:r>
            <w:r w:rsidRPr="00A707F5">
              <w:rPr>
                <w:rFonts w:ascii="Arial" w:eastAsia="Times New Roman" w:hAnsi="Arial" w:cs="Arial"/>
                <w:b/>
                <w:bCs/>
                <w:color w:val="000000" w:themeColor="text1"/>
                <w:sz w:val="14"/>
                <w:szCs w:val="14"/>
              </w:rPr>
              <w:t xml:space="preserve"> </w:t>
            </w:r>
          </w:p>
          <w:p w14:paraId="26E5CCE0" w14:textId="70CCCFD3"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58F162E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18DDD3BC" w14:textId="77777777" w:rsidTr="00E86B91">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07A6F14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A82D37D"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819B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03FF108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B2A6B9A" w14:textId="021D53F4"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556EDB3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C6D65D2" w14:textId="77777777" w:rsidTr="00E86B91">
        <w:trPr>
          <w:trHeight w:val="289"/>
        </w:trPr>
        <w:tc>
          <w:tcPr>
            <w:tcW w:w="632" w:type="dxa"/>
            <w:vMerge w:val="restart"/>
            <w:tcBorders>
              <w:top w:val="nil"/>
              <w:left w:val="single" w:sz="4" w:space="0" w:color="auto"/>
              <w:bottom w:val="single" w:sz="4" w:space="0" w:color="auto"/>
              <w:right w:val="nil"/>
            </w:tcBorders>
            <w:shd w:val="clear" w:color="auto" w:fill="FFFFFF" w:themeFill="background1"/>
            <w:vAlign w:val="center"/>
            <w:hideMark/>
          </w:tcPr>
          <w:p w14:paraId="11109097" w14:textId="22A2E165"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5</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387BAA9" w14:textId="5F2F876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FEB</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910BC03" w14:textId="0B4D0504"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5</w:t>
            </w:r>
          </w:p>
        </w:tc>
        <w:tc>
          <w:tcPr>
            <w:tcW w:w="3925" w:type="dxa"/>
            <w:vMerge w:val="restart"/>
            <w:tcBorders>
              <w:top w:val="nil"/>
              <w:left w:val="single" w:sz="4" w:space="0" w:color="auto"/>
              <w:bottom w:val="single" w:sz="4" w:space="0" w:color="auto"/>
              <w:right w:val="nil"/>
            </w:tcBorders>
            <w:shd w:val="clear" w:color="auto" w:fill="FFFFFF" w:themeFill="background1"/>
            <w:noWrap/>
            <w:vAlign w:val="center"/>
            <w:hideMark/>
          </w:tcPr>
          <w:p w14:paraId="22099808" w14:textId="3C7AEF91"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Analyzing the Marketing Environment (CH 3)</w:t>
            </w:r>
          </w:p>
        </w:tc>
        <w:tc>
          <w:tcPr>
            <w:tcW w:w="5470" w:type="dxa"/>
            <w:vMerge w:val="restart"/>
            <w:tcBorders>
              <w:top w:val="nil"/>
              <w:left w:val="single" w:sz="4" w:space="0" w:color="auto"/>
              <w:right w:val="single" w:sz="4" w:space="0" w:color="auto"/>
            </w:tcBorders>
            <w:shd w:val="clear" w:color="auto" w:fill="FFFFFF" w:themeFill="background1"/>
            <w:noWrap/>
            <w:vAlign w:val="center"/>
            <w:hideMark/>
          </w:tcPr>
          <w:p w14:paraId="7C4DCFC1"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2 Pearson MyLab Assignments Listed on Carmen</w:t>
            </w:r>
          </w:p>
          <w:p w14:paraId="502813ED"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TAKE</w:t>
            </w:r>
            <w:r w:rsidRPr="00A707F5">
              <w:rPr>
                <w:rFonts w:ascii="Arial" w:eastAsia="Times New Roman" w:hAnsi="Arial" w:cs="Arial"/>
                <w:color w:val="000000" w:themeColor="text1"/>
                <w:sz w:val="14"/>
                <w:szCs w:val="14"/>
              </w:rPr>
              <w:t xml:space="preserve"> Knowledge Check Quiz #1 (CH 1-2)</w:t>
            </w:r>
          </w:p>
          <w:p w14:paraId="741BE6F0"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3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3 MyLab Dynamic Study Module</w:t>
            </w:r>
            <w:r w:rsidRPr="00A707F5">
              <w:rPr>
                <w:rFonts w:ascii="Arial" w:eastAsia="Times New Roman" w:hAnsi="Arial" w:cs="Arial"/>
                <w:b/>
                <w:bCs/>
                <w:color w:val="000000" w:themeColor="text1"/>
                <w:sz w:val="14"/>
                <w:szCs w:val="14"/>
              </w:rPr>
              <w:t xml:space="preserve"> </w:t>
            </w:r>
          </w:p>
          <w:p w14:paraId="651A35AF" w14:textId="2E2E6FA7" w:rsidR="009D032B" w:rsidRPr="00A707F5" w:rsidRDefault="009D032B" w:rsidP="00E86B91">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398A5F0E"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7A4C262" w14:textId="77777777" w:rsidTr="00E86B91">
        <w:trPr>
          <w:trHeight w:val="289"/>
        </w:trPr>
        <w:tc>
          <w:tcPr>
            <w:tcW w:w="632" w:type="dxa"/>
            <w:vMerge/>
            <w:tcBorders>
              <w:top w:val="nil"/>
              <w:left w:val="single" w:sz="4" w:space="0" w:color="auto"/>
              <w:bottom w:val="single" w:sz="4" w:space="0" w:color="auto"/>
              <w:right w:val="nil"/>
            </w:tcBorders>
            <w:shd w:val="clear" w:color="auto" w:fill="FFFFFF" w:themeFill="background1"/>
            <w:vAlign w:val="center"/>
            <w:hideMark/>
          </w:tcPr>
          <w:p w14:paraId="5BE7D29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67862E7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21B155A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FFFFFF" w:themeFill="background1"/>
            <w:vAlign w:val="center"/>
            <w:hideMark/>
          </w:tcPr>
          <w:p w14:paraId="2B2F0FDB"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477FFC88" w14:textId="26033871"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1407BB2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2A86CC99" w14:textId="77777777" w:rsidTr="00E86B91">
        <w:trPr>
          <w:trHeight w:val="289"/>
        </w:trPr>
        <w:tc>
          <w:tcPr>
            <w:tcW w:w="632"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6C1E7F1" w14:textId="6B93F502"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6</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BE72F" w14:textId="4AA81A6E"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FEB</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0DFB9" w14:textId="618BD3D3"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12</w:t>
            </w:r>
          </w:p>
        </w:tc>
        <w:tc>
          <w:tcPr>
            <w:tcW w:w="39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39A65" w14:textId="41F43C96"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Managing Marketing Information to Gain Customer Insights (CH 4)</w:t>
            </w:r>
          </w:p>
        </w:tc>
        <w:tc>
          <w:tcPr>
            <w:tcW w:w="5470" w:type="dxa"/>
            <w:vMerge w:val="restart"/>
            <w:tcBorders>
              <w:top w:val="nil"/>
              <w:left w:val="nil"/>
              <w:right w:val="single" w:sz="4" w:space="0" w:color="auto"/>
            </w:tcBorders>
            <w:shd w:val="clear" w:color="auto" w:fill="D9D9D9" w:themeFill="background1" w:themeFillShade="D9"/>
            <w:vAlign w:val="center"/>
            <w:hideMark/>
          </w:tcPr>
          <w:p w14:paraId="01259EA5"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3 Pearson MyLab Assignments Listed on Carmen</w:t>
            </w:r>
          </w:p>
          <w:p w14:paraId="1B43D5BE"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 xml:space="preserve">READ </w:t>
            </w:r>
            <w:r w:rsidRPr="00A707F5">
              <w:rPr>
                <w:rFonts w:ascii="Arial" w:eastAsia="Times New Roman" w:hAnsi="Arial" w:cs="Arial"/>
                <w:color w:val="000000" w:themeColor="text1"/>
                <w:sz w:val="14"/>
                <w:szCs w:val="14"/>
              </w:rPr>
              <w:t xml:space="preserve">CH 4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4 MyLab Dynamic Study Module</w:t>
            </w:r>
            <w:r w:rsidRPr="00A707F5">
              <w:rPr>
                <w:rFonts w:ascii="Arial" w:eastAsia="Times New Roman" w:hAnsi="Arial" w:cs="Arial"/>
                <w:b/>
                <w:bCs/>
                <w:color w:val="000000" w:themeColor="text1"/>
                <w:sz w:val="14"/>
                <w:szCs w:val="14"/>
              </w:rPr>
              <w:t xml:space="preserve"> </w:t>
            </w:r>
          </w:p>
          <w:p w14:paraId="4226D488" w14:textId="1D428FE2" w:rsidR="009D032B" w:rsidRPr="00A707F5" w:rsidRDefault="009D032B" w:rsidP="00E86B91">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66B435F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6F77C394" w14:textId="77777777" w:rsidTr="00E86B91">
        <w:trPr>
          <w:trHeight w:val="289"/>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063E632"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2D31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A26A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8A43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right w:val="single" w:sz="4" w:space="0" w:color="auto"/>
            </w:tcBorders>
            <w:shd w:val="clear" w:color="auto" w:fill="D9D9D9" w:themeFill="background1" w:themeFillShade="D9"/>
            <w:vAlign w:val="center"/>
            <w:hideMark/>
          </w:tcPr>
          <w:p w14:paraId="6B208E85" w14:textId="37E0F520"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5B087B8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7BC3CF23" w14:textId="77777777" w:rsidTr="00E86B91">
        <w:trPr>
          <w:trHeight w:val="51"/>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097074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F8BE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71DF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49E8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D9D9D9" w:themeFill="background1" w:themeFillShade="D9"/>
            <w:vAlign w:val="center"/>
            <w:hideMark/>
          </w:tcPr>
          <w:p w14:paraId="6DB1DA02" w14:textId="2FB3A949"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5B05776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19E8D70F" w14:textId="77777777" w:rsidTr="00E86B91">
        <w:trPr>
          <w:trHeight w:val="289"/>
        </w:trPr>
        <w:tc>
          <w:tcPr>
            <w:tcW w:w="632" w:type="dxa"/>
            <w:vMerge w:val="restart"/>
            <w:tcBorders>
              <w:top w:val="nil"/>
              <w:left w:val="single" w:sz="4" w:space="0" w:color="auto"/>
              <w:bottom w:val="single" w:sz="4" w:space="0" w:color="auto"/>
              <w:right w:val="nil"/>
            </w:tcBorders>
            <w:shd w:val="clear" w:color="auto" w:fill="FFFFFF" w:themeFill="background1"/>
            <w:vAlign w:val="center"/>
            <w:hideMark/>
          </w:tcPr>
          <w:p w14:paraId="21EE6E8C" w14:textId="64CCC70E"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7</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5313BC03" w14:textId="0FA457B3"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FEB</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3720A00C" w14:textId="55C8F098"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19</w:t>
            </w:r>
          </w:p>
        </w:tc>
        <w:tc>
          <w:tcPr>
            <w:tcW w:w="392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9A8C7D8" w14:textId="1E467033"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Understanding Consumer &amp; Business Behavior (CH 5) Segmentation, Targeting &amp; Positioning (CH 6)</w:t>
            </w:r>
          </w:p>
        </w:tc>
        <w:tc>
          <w:tcPr>
            <w:tcW w:w="5470" w:type="dxa"/>
            <w:vMerge w:val="restart"/>
            <w:tcBorders>
              <w:top w:val="single" w:sz="4" w:space="0" w:color="auto"/>
              <w:left w:val="nil"/>
              <w:right w:val="single" w:sz="4" w:space="0" w:color="auto"/>
            </w:tcBorders>
            <w:shd w:val="clear" w:color="auto" w:fill="FFFFFF" w:themeFill="background1"/>
            <w:noWrap/>
            <w:vAlign w:val="center"/>
            <w:hideMark/>
          </w:tcPr>
          <w:p w14:paraId="4D5EAE22" w14:textId="77777777"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4 Pearson MyLab Assignments Listed on Carmen</w:t>
            </w:r>
          </w:p>
          <w:p w14:paraId="444B3EF8"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 xml:space="preserve">TAKE </w:t>
            </w:r>
            <w:r w:rsidRPr="00A707F5">
              <w:rPr>
                <w:rFonts w:ascii="Arial" w:eastAsia="Times New Roman" w:hAnsi="Arial" w:cs="Arial"/>
                <w:color w:val="000000" w:themeColor="text1"/>
                <w:sz w:val="14"/>
                <w:szCs w:val="14"/>
              </w:rPr>
              <w:t>Knowledge Check Quiz #2 (CH 3-4)</w:t>
            </w:r>
          </w:p>
          <w:p w14:paraId="15BB8A29"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5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5 MyLab Dynamic Study Module</w:t>
            </w:r>
            <w:r w:rsidRPr="00A707F5">
              <w:rPr>
                <w:rFonts w:ascii="Arial" w:eastAsia="Times New Roman" w:hAnsi="Arial" w:cs="Arial"/>
                <w:b/>
                <w:bCs/>
                <w:color w:val="000000" w:themeColor="text1"/>
                <w:sz w:val="14"/>
                <w:szCs w:val="14"/>
              </w:rPr>
              <w:t xml:space="preserve"> </w:t>
            </w:r>
          </w:p>
          <w:p w14:paraId="6D7735DC" w14:textId="66991C54" w:rsidR="009D032B" w:rsidRPr="00A707F5" w:rsidRDefault="009D032B" w:rsidP="009D032B">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6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6 MyLab Dynamic Study Module</w:t>
            </w:r>
            <w:r w:rsidRPr="00A707F5">
              <w:rPr>
                <w:rFonts w:ascii="Arial" w:eastAsia="Times New Roman" w:hAnsi="Arial" w:cs="Arial"/>
                <w:b/>
                <w:bCs/>
                <w:color w:val="000000" w:themeColor="text1"/>
                <w:sz w:val="14"/>
                <w:szCs w:val="14"/>
              </w:rPr>
              <w:t xml:space="preserve"> </w:t>
            </w:r>
          </w:p>
          <w:p w14:paraId="5B07A15A" w14:textId="336A5EEA"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4EC5EB8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78B0A4E3" w14:textId="77777777" w:rsidTr="00E86B91">
        <w:trPr>
          <w:trHeight w:val="289"/>
        </w:trPr>
        <w:tc>
          <w:tcPr>
            <w:tcW w:w="632" w:type="dxa"/>
            <w:vMerge/>
            <w:tcBorders>
              <w:top w:val="nil"/>
              <w:left w:val="single" w:sz="4" w:space="0" w:color="auto"/>
              <w:bottom w:val="single" w:sz="4" w:space="0" w:color="auto"/>
              <w:right w:val="nil"/>
            </w:tcBorders>
            <w:shd w:val="clear" w:color="auto" w:fill="FFFFFF" w:themeFill="background1"/>
            <w:vAlign w:val="center"/>
            <w:hideMark/>
          </w:tcPr>
          <w:p w14:paraId="148F2575"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529CA62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5E9F569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CB08E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FFFFFF" w:themeFill="background1"/>
            <w:noWrap/>
            <w:vAlign w:val="center"/>
            <w:hideMark/>
          </w:tcPr>
          <w:p w14:paraId="0521320E" w14:textId="09C05424"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6589F60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35099C83" w14:textId="77777777" w:rsidTr="00E86B91">
        <w:trPr>
          <w:trHeight w:val="22"/>
        </w:trPr>
        <w:tc>
          <w:tcPr>
            <w:tcW w:w="6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28EB4" w14:textId="7434DF28"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8</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95B24" w14:textId="19C9D1D1"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FEB</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A666A" w14:textId="1911A9A9"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26</w:t>
            </w:r>
          </w:p>
        </w:tc>
        <w:tc>
          <w:tcPr>
            <w:tcW w:w="3925" w:type="dxa"/>
            <w:vMerge w:val="restart"/>
            <w:tcBorders>
              <w:top w:val="nil"/>
              <w:left w:val="single" w:sz="4" w:space="0" w:color="auto"/>
              <w:bottom w:val="single" w:sz="4" w:space="0" w:color="auto"/>
              <w:right w:val="nil"/>
            </w:tcBorders>
            <w:shd w:val="clear" w:color="auto" w:fill="D9D9D9" w:themeFill="background1" w:themeFillShade="D9"/>
            <w:noWrap/>
            <w:vAlign w:val="center"/>
            <w:hideMark/>
          </w:tcPr>
          <w:p w14:paraId="36C7F7E7" w14:textId="63C4343D"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Mid-term Exam</w:t>
            </w:r>
          </w:p>
        </w:tc>
        <w:tc>
          <w:tcPr>
            <w:tcW w:w="547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C5035AD" w14:textId="1B2D4DC6"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 xml:space="preserve">PREPARE </w:t>
            </w:r>
            <w:r w:rsidRPr="00A707F5">
              <w:rPr>
                <w:rFonts w:ascii="Arial" w:eastAsia="Times New Roman" w:hAnsi="Arial" w:cs="Arial"/>
                <w:color w:val="000000" w:themeColor="text1"/>
                <w:sz w:val="14"/>
                <w:szCs w:val="14"/>
              </w:rPr>
              <w:t>for Mid-term Exam (Covers Chapters 1-6 &amp; MREP Research)</w:t>
            </w:r>
          </w:p>
          <w:p w14:paraId="307E3B73" w14:textId="01084509"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i/>
                <w:iCs/>
                <w:color w:val="000000" w:themeColor="text1"/>
                <w:sz w:val="14"/>
                <w:szCs w:val="14"/>
              </w:rPr>
              <w:t xml:space="preserve">(Exam given on Carmen during class on </w:t>
            </w:r>
            <w:r w:rsidR="00E86B91" w:rsidRPr="00A707F5">
              <w:rPr>
                <w:rFonts w:ascii="Arial" w:eastAsia="Times New Roman" w:hAnsi="Arial" w:cs="Arial"/>
                <w:b/>
                <w:bCs/>
                <w:i/>
                <w:iCs/>
                <w:color w:val="000000" w:themeColor="text1"/>
                <w:sz w:val="14"/>
                <w:szCs w:val="14"/>
              </w:rPr>
              <w:t>February 26th</w:t>
            </w:r>
            <w:r w:rsidRPr="00A707F5">
              <w:rPr>
                <w:rFonts w:ascii="Arial" w:eastAsia="Times New Roman" w:hAnsi="Arial" w:cs="Arial"/>
                <w:b/>
                <w:bCs/>
                <w:i/>
                <w:iCs/>
                <w:color w:val="000000" w:themeColor="text1"/>
                <w:sz w:val="14"/>
                <w:szCs w:val="14"/>
              </w:rPr>
              <w:t xml:space="preserve"> from </w:t>
            </w:r>
            <w:r w:rsidR="00E86B91" w:rsidRPr="00A707F5">
              <w:rPr>
                <w:rFonts w:ascii="Arial" w:eastAsia="Times New Roman" w:hAnsi="Arial" w:cs="Arial"/>
                <w:b/>
                <w:bCs/>
                <w:i/>
                <w:iCs/>
                <w:color w:val="000000" w:themeColor="text1"/>
                <w:sz w:val="14"/>
                <w:szCs w:val="14"/>
              </w:rPr>
              <w:t>8am-9:20am</w:t>
            </w:r>
            <w:r w:rsidRPr="00A707F5">
              <w:rPr>
                <w:rFonts w:ascii="Arial" w:eastAsia="Times New Roman" w:hAnsi="Arial" w:cs="Arial"/>
                <w:b/>
                <w:bCs/>
                <w:i/>
                <w:iCs/>
                <w:color w:val="000000" w:themeColor="text1"/>
                <w:sz w:val="14"/>
                <w:szCs w:val="14"/>
              </w:rPr>
              <w:t xml:space="preserve"> in </w:t>
            </w:r>
            <w:r w:rsidR="00E86B91" w:rsidRPr="00A707F5">
              <w:rPr>
                <w:rFonts w:ascii="Arial" w:eastAsia="Times New Roman" w:hAnsi="Arial" w:cs="Arial"/>
                <w:b/>
                <w:bCs/>
                <w:i/>
                <w:iCs/>
                <w:color w:val="000000" w:themeColor="text1"/>
                <w:sz w:val="14"/>
                <w:szCs w:val="14"/>
              </w:rPr>
              <w:t>University</w:t>
            </w:r>
            <w:r w:rsidRPr="00A707F5">
              <w:rPr>
                <w:rFonts w:ascii="Arial" w:eastAsia="Times New Roman" w:hAnsi="Arial" w:cs="Arial"/>
                <w:b/>
                <w:bCs/>
                <w:i/>
                <w:iCs/>
                <w:color w:val="000000" w:themeColor="text1"/>
                <w:sz w:val="14"/>
                <w:szCs w:val="14"/>
              </w:rPr>
              <w:t xml:space="preserve"> Hall </w:t>
            </w:r>
            <w:r w:rsidR="00E86B91" w:rsidRPr="00A707F5">
              <w:rPr>
                <w:rFonts w:ascii="Arial" w:eastAsia="Times New Roman" w:hAnsi="Arial" w:cs="Arial"/>
                <w:b/>
                <w:bCs/>
                <w:i/>
                <w:iCs/>
                <w:color w:val="000000" w:themeColor="text1"/>
                <w:sz w:val="14"/>
                <w:szCs w:val="14"/>
              </w:rPr>
              <w:t>014</w:t>
            </w:r>
            <w:r w:rsidRPr="00A707F5">
              <w:rPr>
                <w:rFonts w:ascii="Arial" w:eastAsia="Times New Roman" w:hAnsi="Arial" w:cs="Arial"/>
                <w:b/>
                <w:bCs/>
                <w:i/>
                <w:iCs/>
                <w:color w:val="000000" w:themeColor="text1"/>
                <w:sz w:val="14"/>
                <w:szCs w:val="14"/>
              </w:rPr>
              <w:t>)</w:t>
            </w:r>
          </w:p>
        </w:tc>
        <w:tc>
          <w:tcPr>
            <w:tcW w:w="245" w:type="dxa"/>
            <w:tcBorders>
              <w:left w:val="single" w:sz="4" w:space="0" w:color="auto"/>
            </w:tcBorders>
            <w:vAlign w:val="center"/>
            <w:hideMark/>
          </w:tcPr>
          <w:p w14:paraId="75BB7F25"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52F0887C" w14:textId="77777777" w:rsidTr="00E86B91">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620F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C43C1"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025A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30E0FF5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right w:val="single" w:sz="4" w:space="0" w:color="auto"/>
            </w:tcBorders>
            <w:shd w:val="clear" w:color="auto" w:fill="D9D9D9" w:themeFill="background1" w:themeFillShade="D9"/>
            <w:noWrap/>
            <w:vAlign w:val="center"/>
            <w:hideMark/>
          </w:tcPr>
          <w:p w14:paraId="42AF67EB" w14:textId="1D967F48"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5E3283A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6FEC27BD" w14:textId="77777777" w:rsidTr="00E86B91">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0E472"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8DCB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8BA6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47935A9B"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7B07C2B3" w14:textId="56C913D8"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73C5376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68AED402" w14:textId="77777777" w:rsidTr="00E86B91">
        <w:trPr>
          <w:trHeight w:val="5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tcPr>
          <w:p w14:paraId="3F64113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7CF55EF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6C4930D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left w:val="nil"/>
              <w:bottom w:val="single" w:sz="4" w:space="0" w:color="auto"/>
              <w:right w:val="single" w:sz="4" w:space="0" w:color="auto"/>
            </w:tcBorders>
            <w:shd w:val="clear" w:color="auto" w:fill="FFFFFF" w:themeFill="background1"/>
            <w:noWrap/>
            <w:vAlign w:val="center"/>
            <w:hideMark/>
          </w:tcPr>
          <w:p w14:paraId="4EE2FBAC" w14:textId="1332A375" w:rsidR="009D032B" w:rsidRPr="00A707F5" w:rsidRDefault="009D032B" w:rsidP="009D032B">
            <w:pPr>
              <w:spacing w:after="0" w:line="240" w:lineRule="auto"/>
              <w:rPr>
                <w:rFonts w:ascii="Arial" w:eastAsia="Times New Roman" w:hAnsi="Arial" w:cs="Arial"/>
                <w:b/>
                <w:bCs/>
                <w:i/>
                <w:iCs/>
                <w:color w:val="000000" w:themeColor="text1"/>
                <w:sz w:val="14"/>
                <w:szCs w:val="14"/>
              </w:rPr>
            </w:pPr>
          </w:p>
        </w:tc>
        <w:tc>
          <w:tcPr>
            <w:tcW w:w="547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DDDA69" w14:textId="77777777"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245" w:type="dxa"/>
            <w:tcBorders>
              <w:left w:val="single" w:sz="4" w:space="0" w:color="auto"/>
            </w:tcBorders>
            <w:vAlign w:val="center"/>
            <w:hideMark/>
          </w:tcPr>
          <w:p w14:paraId="7E10E1AE"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405D914B" w14:textId="77777777" w:rsidTr="009D032B">
        <w:trPr>
          <w:trHeight w:val="289"/>
        </w:trPr>
        <w:tc>
          <w:tcPr>
            <w:tcW w:w="11230" w:type="dxa"/>
            <w:gridSpan w:val="5"/>
            <w:tcBorders>
              <w:top w:val="single" w:sz="4" w:space="0" w:color="auto"/>
              <w:left w:val="single" w:sz="4" w:space="0" w:color="auto"/>
              <w:bottom w:val="single" w:sz="4" w:space="0" w:color="auto"/>
              <w:right w:val="single" w:sz="4" w:space="0" w:color="auto"/>
            </w:tcBorders>
            <w:shd w:val="clear" w:color="000000" w:fill="000000"/>
            <w:vAlign w:val="center"/>
          </w:tcPr>
          <w:p w14:paraId="16083E0D" w14:textId="2A23E024" w:rsidR="009D032B" w:rsidRPr="00A707F5" w:rsidRDefault="00E86B91" w:rsidP="009D032B">
            <w:pPr>
              <w:spacing w:after="0" w:line="240" w:lineRule="auto"/>
              <w:jc w:val="center"/>
              <w:rPr>
                <w:rFonts w:ascii="Arial" w:eastAsia="Times New Roman" w:hAnsi="Arial" w:cs="Arial"/>
                <w:b/>
                <w:bCs/>
                <w:i/>
                <w:iCs/>
                <w:color w:val="000000" w:themeColor="text1"/>
                <w:sz w:val="14"/>
                <w:szCs w:val="14"/>
              </w:rPr>
            </w:pPr>
            <w:r w:rsidRPr="00A707F5">
              <w:rPr>
                <w:rFonts w:ascii="Arial" w:eastAsia="Times New Roman" w:hAnsi="Arial" w:cs="Arial"/>
                <w:b/>
                <w:bCs/>
                <w:i/>
                <w:iCs/>
                <w:color w:val="000000" w:themeColor="text1"/>
                <w:sz w:val="14"/>
                <w:szCs w:val="14"/>
              </w:rPr>
              <w:t>Module 2: Products, Price, Place &amp; Promotion (4P’s)</w:t>
            </w:r>
          </w:p>
        </w:tc>
        <w:tc>
          <w:tcPr>
            <w:tcW w:w="245" w:type="dxa"/>
            <w:tcBorders>
              <w:left w:val="single" w:sz="4" w:space="0" w:color="auto"/>
            </w:tcBorders>
            <w:vAlign w:val="center"/>
            <w:hideMark/>
          </w:tcPr>
          <w:p w14:paraId="55412CB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297E00C9" w14:textId="77777777" w:rsidTr="00E86B91">
        <w:trPr>
          <w:trHeight w:val="506"/>
        </w:trPr>
        <w:tc>
          <w:tcPr>
            <w:tcW w:w="632" w:type="dxa"/>
            <w:tcBorders>
              <w:top w:val="single" w:sz="4" w:space="0" w:color="auto"/>
              <w:left w:val="single" w:sz="4" w:space="0" w:color="auto"/>
              <w:bottom w:val="single" w:sz="4" w:space="0" w:color="auto"/>
              <w:right w:val="nil"/>
            </w:tcBorders>
            <w:shd w:val="clear" w:color="auto" w:fill="FFFFFF" w:themeFill="background1"/>
            <w:vAlign w:val="center"/>
          </w:tcPr>
          <w:p w14:paraId="7AC6A887" w14:textId="6D05C01B"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9</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33F6" w14:textId="14F9420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MAR</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3404" w14:textId="0E35820E"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4</w:t>
            </w:r>
          </w:p>
        </w:tc>
        <w:tc>
          <w:tcPr>
            <w:tcW w:w="3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25A84" w14:textId="4A9953D9" w:rsidR="009D032B" w:rsidRPr="00A707F5" w:rsidRDefault="009D032B" w:rsidP="009D032B">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color w:val="000000" w:themeColor="text1"/>
                <w:sz w:val="14"/>
                <w:szCs w:val="14"/>
              </w:rPr>
              <w:t>Products (CH 7</w:t>
            </w:r>
            <w:r w:rsidR="00E274F0" w:rsidRPr="00A707F5">
              <w:rPr>
                <w:rFonts w:ascii="Arial" w:eastAsia="Times New Roman" w:hAnsi="Arial" w:cs="Arial"/>
                <w:color w:val="000000" w:themeColor="text1"/>
                <w:sz w:val="14"/>
                <w:szCs w:val="14"/>
              </w:rPr>
              <w:t>-8)</w:t>
            </w:r>
            <w:r w:rsidRPr="00A707F5">
              <w:rPr>
                <w:rFonts w:ascii="Arial" w:eastAsia="Times New Roman" w:hAnsi="Arial" w:cs="Arial"/>
                <w:color w:val="000000" w:themeColor="text1"/>
                <w:sz w:val="14"/>
                <w:szCs w:val="14"/>
              </w:rPr>
              <w:br/>
              <w:t xml:space="preserve">Building Customer Value </w:t>
            </w:r>
            <w:r w:rsidR="00E274F0" w:rsidRPr="00A707F5">
              <w:rPr>
                <w:rFonts w:ascii="Arial" w:eastAsia="Times New Roman" w:hAnsi="Arial" w:cs="Arial"/>
                <w:color w:val="000000" w:themeColor="text1"/>
                <w:sz w:val="14"/>
                <w:szCs w:val="14"/>
              </w:rPr>
              <w:t>&amp; Managing the Product Lifecycle</w:t>
            </w:r>
          </w:p>
        </w:tc>
        <w:tc>
          <w:tcPr>
            <w:tcW w:w="5470" w:type="dxa"/>
            <w:tcBorders>
              <w:top w:val="single" w:sz="4" w:space="0" w:color="auto"/>
              <w:left w:val="nil"/>
              <w:bottom w:val="single" w:sz="4" w:space="0" w:color="auto"/>
              <w:right w:val="single" w:sz="4" w:space="0" w:color="auto"/>
            </w:tcBorders>
            <w:shd w:val="clear" w:color="auto" w:fill="FFFFFF" w:themeFill="background1"/>
            <w:noWrap/>
            <w:vAlign w:val="center"/>
          </w:tcPr>
          <w:p w14:paraId="5162B936" w14:textId="6E3B0AF1"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7</w:t>
            </w:r>
            <w:r w:rsidR="00E86B91" w:rsidRPr="00A707F5">
              <w:rPr>
                <w:rFonts w:ascii="Arial" w:eastAsia="Times New Roman" w:hAnsi="Arial" w:cs="Arial"/>
                <w:color w:val="000000" w:themeColor="text1"/>
                <w:sz w:val="14"/>
                <w:szCs w:val="14"/>
              </w:rPr>
              <w:t>-8</w:t>
            </w:r>
            <w:r w:rsidRPr="00A707F5">
              <w:rPr>
                <w:rFonts w:ascii="Arial" w:eastAsia="Times New Roman" w:hAnsi="Arial" w:cs="Arial"/>
                <w:color w:val="000000" w:themeColor="text1"/>
                <w:sz w:val="14"/>
                <w:szCs w:val="14"/>
              </w:rPr>
              <w:t xml:space="preserve">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7</w:t>
            </w:r>
            <w:r w:rsidR="00E86B91" w:rsidRPr="00A707F5">
              <w:rPr>
                <w:rFonts w:ascii="Arial" w:eastAsia="Times New Roman" w:hAnsi="Arial" w:cs="Arial"/>
                <w:color w:val="000000" w:themeColor="text1"/>
                <w:sz w:val="14"/>
                <w:szCs w:val="14"/>
              </w:rPr>
              <w:t>-8</w:t>
            </w:r>
            <w:r w:rsidRPr="00A707F5">
              <w:rPr>
                <w:rFonts w:ascii="Arial" w:eastAsia="Times New Roman" w:hAnsi="Arial" w:cs="Arial"/>
                <w:color w:val="000000" w:themeColor="text1"/>
                <w:sz w:val="14"/>
                <w:szCs w:val="14"/>
              </w:rPr>
              <w:t xml:space="preserve"> MyLab Dynamic Study Modules</w:t>
            </w:r>
          </w:p>
          <w:p w14:paraId="1447445C" w14:textId="53681C91" w:rsidR="009D032B" w:rsidRPr="00A707F5" w:rsidRDefault="009D032B" w:rsidP="009D032B">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SUBMIT</w:t>
            </w:r>
            <w:r w:rsidRPr="00A707F5">
              <w:rPr>
                <w:rFonts w:ascii="Arial" w:eastAsia="Times New Roman" w:hAnsi="Arial" w:cs="Arial"/>
                <w:color w:val="000000" w:themeColor="text1"/>
                <w:sz w:val="14"/>
                <w:szCs w:val="14"/>
              </w:rPr>
              <w:t xml:space="preserve"> Course Feedback Survey #1</w:t>
            </w:r>
          </w:p>
        </w:tc>
        <w:tc>
          <w:tcPr>
            <w:tcW w:w="245" w:type="dxa"/>
            <w:tcBorders>
              <w:left w:val="single" w:sz="4" w:space="0" w:color="auto"/>
            </w:tcBorders>
            <w:vAlign w:val="center"/>
          </w:tcPr>
          <w:p w14:paraId="0D163F1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3E97E129" w14:textId="77777777" w:rsidTr="00E86B91">
        <w:trPr>
          <w:trHeight w:val="289"/>
        </w:trPr>
        <w:tc>
          <w:tcPr>
            <w:tcW w:w="632"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09BCD26" w14:textId="125A0456"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10</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A2204" w14:textId="1B2363B2"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MAR</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7CCEC" w14:textId="5E4F65AA"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11</w:t>
            </w:r>
          </w:p>
        </w:tc>
        <w:tc>
          <w:tcPr>
            <w:tcW w:w="39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D2891" w14:textId="7971AC3F" w:rsidR="009D032B" w:rsidRPr="00A707F5" w:rsidRDefault="00E274F0" w:rsidP="00E274F0">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NO CLASS – SPRING BREAK</w:t>
            </w:r>
          </w:p>
        </w:tc>
        <w:tc>
          <w:tcPr>
            <w:tcW w:w="547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6B2A0A4E" w14:textId="5F4C21A0" w:rsidR="009D032B" w:rsidRPr="00A707F5" w:rsidRDefault="00E86B91"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NO ASSIGNMENT DUE</w:t>
            </w:r>
          </w:p>
        </w:tc>
        <w:tc>
          <w:tcPr>
            <w:tcW w:w="245" w:type="dxa"/>
            <w:tcBorders>
              <w:left w:val="single" w:sz="4" w:space="0" w:color="auto"/>
            </w:tcBorders>
            <w:vAlign w:val="center"/>
            <w:hideMark/>
          </w:tcPr>
          <w:p w14:paraId="46DA450D"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44B53687" w14:textId="77777777" w:rsidTr="00E86B91">
        <w:trPr>
          <w:trHeight w:val="289"/>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3A5A8C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8ADB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C192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D82F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D9D9D9" w:themeFill="background1" w:themeFillShade="D9"/>
            <w:noWrap/>
            <w:vAlign w:val="center"/>
            <w:hideMark/>
          </w:tcPr>
          <w:p w14:paraId="11B65ED4" w14:textId="0AFDE80E"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1C60B2B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14B9932D" w14:textId="77777777" w:rsidTr="00E86B91">
        <w:trPr>
          <w:trHeight w:val="289"/>
        </w:trPr>
        <w:tc>
          <w:tcPr>
            <w:tcW w:w="632" w:type="dxa"/>
            <w:tcBorders>
              <w:top w:val="nil"/>
              <w:left w:val="single" w:sz="4" w:space="0" w:color="auto"/>
              <w:bottom w:val="single" w:sz="4" w:space="0" w:color="auto"/>
              <w:right w:val="nil"/>
            </w:tcBorders>
            <w:shd w:val="clear" w:color="auto" w:fill="FFFFFF" w:themeFill="background1"/>
            <w:vAlign w:val="center"/>
          </w:tcPr>
          <w:p w14:paraId="05B95800" w14:textId="3D85056B"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11</w:t>
            </w:r>
          </w:p>
        </w:tc>
        <w:tc>
          <w:tcPr>
            <w:tcW w:w="722" w:type="dxa"/>
            <w:tcBorders>
              <w:top w:val="nil"/>
              <w:left w:val="single" w:sz="4" w:space="0" w:color="auto"/>
              <w:bottom w:val="single" w:sz="4" w:space="0" w:color="auto"/>
              <w:right w:val="single" w:sz="4" w:space="0" w:color="auto"/>
            </w:tcBorders>
            <w:shd w:val="clear" w:color="auto" w:fill="FFFFFF" w:themeFill="background1"/>
            <w:vAlign w:val="center"/>
          </w:tcPr>
          <w:p w14:paraId="3271A016" w14:textId="6403B8A2"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MAR</w:t>
            </w:r>
          </w:p>
        </w:tc>
        <w:tc>
          <w:tcPr>
            <w:tcW w:w="481" w:type="dxa"/>
            <w:tcBorders>
              <w:top w:val="nil"/>
              <w:left w:val="single" w:sz="4" w:space="0" w:color="auto"/>
              <w:bottom w:val="single" w:sz="4" w:space="0" w:color="auto"/>
              <w:right w:val="single" w:sz="4" w:space="0" w:color="auto"/>
            </w:tcBorders>
            <w:shd w:val="clear" w:color="auto" w:fill="FFFFFF" w:themeFill="background1"/>
            <w:vAlign w:val="center"/>
          </w:tcPr>
          <w:p w14:paraId="4C174CA6" w14:textId="2C767A74"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18</w:t>
            </w:r>
          </w:p>
        </w:tc>
        <w:tc>
          <w:tcPr>
            <w:tcW w:w="3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46248" w14:textId="69B822A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Pricing (CH 9)</w:t>
            </w:r>
            <w:r w:rsidRPr="00A707F5">
              <w:rPr>
                <w:rFonts w:ascii="Arial" w:eastAsia="Times New Roman" w:hAnsi="Arial" w:cs="Arial"/>
                <w:color w:val="000000" w:themeColor="text1"/>
                <w:sz w:val="14"/>
                <w:szCs w:val="14"/>
              </w:rPr>
              <w:br/>
              <w:t>Understanding &amp; Capturing Customer Value</w:t>
            </w:r>
          </w:p>
        </w:tc>
        <w:tc>
          <w:tcPr>
            <w:tcW w:w="5470" w:type="dxa"/>
            <w:tcBorders>
              <w:top w:val="single" w:sz="4" w:space="0" w:color="auto"/>
              <w:left w:val="nil"/>
              <w:bottom w:val="single" w:sz="4" w:space="0" w:color="auto"/>
              <w:right w:val="single" w:sz="4" w:space="0" w:color="auto"/>
            </w:tcBorders>
            <w:shd w:val="clear" w:color="auto" w:fill="FFFFFF" w:themeFill="background1"/>
            <w:noWrap/>
            <w:vAlign w:val="center"/>
          </w:tcPr>
          <w:p w14:paraId="632C2EE8" w14:textId="52A68F5B" w:rsidR="00E86B91" w:rsidRPr="00A707F5" w:rsidRDefault="00E86B91" w:rsidP="00E86B91">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7-8 Pearson MyLab Assignments Listed on Carmen</w:t>
            </w:r>
          </w:p>
          <w:p w14:paraId="124437DA"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TAKE</w:t>
            </w:r>
            <w:r w:rsidRPr="00A707F5">
              <w:rPr>
                <w:rFonts w:ascii="Arial" w:eastAsia="Times New Roman" w:hAnsi="Arial" w:cs="Arial"/>
                <w:color w:val="000000" w:themeColor="text1"/>
                <w:sz w:val="14"/>
                <w:szCs w:val="14"/>
              </w:rPr>
              <w:t xml:space="preserve"> Knowledge Check Quiz #3 (CH 7-8)</w:t>
            </w:r>
          </w:p>
          <w:p w14:paraId="389B462A" w14:textId="6B75C41A"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9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CH9 MyLab Dynamic Study Module</w:t>
            </w:r>
          </w:p>
        </w:tc>
        <w:tc>
          <w:tcPr>
            <w:tcW w:w="245" w:type="dxa"/>
            <w:tcBorders>
              <w:left w:val="single" w:sz="4" w:space="0" w:color="auto"/>
            </w:tcBorders>
            <w:vAlign w:val="center"/>
          </w:tcPr>
          <w:p w14:paraId="37DF833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6792CDD1" w14:textId="77777777" w:rsidTr="00E86B91">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76F9B248" w14:textId="61411F89"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12</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64395ACE" w14:textId="0796CC79"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MAR</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75D8B59" w14:textId="6B9D7D8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25</w:t>
            </w:r>
          </w:p>
        </w:tc>
        <w:tc>
          <w:tcPr>
            <w:tcW w:w="39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78823" w14:textId="5B0F55E3"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Place (CH 10-11)</w:t>
            </w:r>
            <w:r w:rsidRPr="00A707F5">
              <w:rPr>
                <w:rFonts w:ascii="Arial" w:eastAsia="Times New Roman" w:hAnsi="Arial" w:cs="Arial"/>
                <w:color w:val="000000" w:themeColor="text1"/>
                <w:sz w:val="14"/>
                <w:szCs w:val="14"/>
              </w:rPr>
              <w:br/>
              <w:t>Marketing Channels, Retailing &amp; Wholesaling</w:t>
            </w:r>
          </w:p>
        </w:tc>
        <w:tc>
          <w:tcPr>
            <w:tcW w:w="547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3B2BA2C5"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9 Pearson MyLab Assignments Listed on Carmen</w:t>
            </w:r>
          </w:p>
          <w:p w14:paraId="5DEE6009" w14:textId="14102C12"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10-11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CH10-11 MyLab Dynamic Study Modules</w:t>
            </w:r>
          </w:p>
        </w:tc>
        <w:tc>
          <w:tcPr>
            <w:tcW w:w="245" w:type="dxa"/>
            <w:tcBorders>
              <w:left w:val="single" w:sz="4" w:space="0" w:color="auto"/>
            </w:tcBorders>
            <w:vAlign w:val="center"/>
            <w:hideMark/>
          </w:tcPr>
          <w:p w14:paraId="1CE7116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6BE0C3C2" w14:textId="77777777" w:rsidTr="00E86B91">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05EEB66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1D7467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7D312"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29331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right w:val="single" w:sz="4" w:space="0" w:color="auto"/>
            </w:tcBorders>
            <w:shd w:val="clear" w:color="auto" w:fill="D9D9D9" w:themeFill="background1" w:themeFillShade="D9"/>
            <w:noWrap/>
            <w:vAlign w:val="center"/>
            <w:hideMark/>
          </w:tcPr>
          <w:p w14:paraId="6C99626D" w14:textId="24E3F7AE"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5361D97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F6F236A" w14:textId="77777777" w:rsidTr="00E86B91">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28C2CA4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3D72012"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62C4D"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0E770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D9D9D9" w:themeFill="background1" w:themeFillShade="D9"/>
            <w:noWrap/>
            <w:vAlign w:val="center"/>
            <w:hideMark/>
          </w:tcPr>
          <w:p w14:paraId="56F99838" w14:textId="5674D0DB"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4051712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724B056B" w14:textId="77777777" w:rsidTr="00E86B91">
        <w:trPr>
          <w:trHeight w:val="289"/>
        </w:trPr>
        <w:tc>
          <w:tcPr>
            <w:tcW w:w="632"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35AE541A" w14:textId="0C19FBF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13</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D44EE" w14:textId="74C42B84"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APR</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A5658" w14:textId="24C660F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w:t>
            </w:r>
          </w:p>
        </w:tc>
        <w:tc>
          <w:tcPr>
            <w:tcW w:w="392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BBF5FCA" w14:textId="1A688815"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 xml:space="preserve">Promotion (CH 12-13) </w:t>
            </w:r>
            <w:r w:rsidRPr="00A707F5">
              <w:rPr>
                <w:rFonts w:ascii="Arial" w:eastAsia="Times New Roman" w:hAnsi="Arial" w:cs="Arial"/>
                <w:color w:val="000000" w:themeColor="text1"/>
                <w:sz w:val="14"/>
                <w:szCs w:val="14"/>
              </w:rPr>
              <w:br/>
              <w:t>Advertising &amp; the Promotional Mix</w:t>
            </w:r>
          </w:p>
        </w:tc>
        <w:tc>
          <w:tcPr>
            <w:tcW w:w="5470" w:type="dxa"/>
            <w:vMerge w:val="restart"/>
            <w:tcBorders>
              <w:top w:val="single" w:sz="4" w:space="0" w:color="auto"/>
              <w:left w:val="nil"/>
              <w:right w:val="single" w:sz="4" w:space="0" w:color="auto"/>
            </w:tcBorders>
            <w:shd w:val="clear" w:color="auto" w:fill="FFFFFF" w:themeFill="background1"/>
            <w:noWrap/>
            <w:vAlign w:val="center"/>
          </w:tcPr>
          <w:p w14:paraId="29471A65"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10-11 Pearson MyLab Assignments Listed on Carmen</w:t>
            </w:r>
          </w:p>
          <w:p w14:paraId="47CA7890" w14:textId="5CEFF16E"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12-13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12-13 MyLab Dynamic Study Modules</w:t>
            </w:r>
          </w:p>
        </w:tc>
        <w:tc>
          <w:tcPr>
            <w:tcW w:w="245" w:type="dxa"/>
            <w:tcBorders>
              <w:left w:val="single" w:sz="4" w:space="0" w:color="auto"/>
            </w:tcBorders>
            <w:vAlign w:val="center"/>
            <w:hideMark/>
          </w:tcPr>
          <w:p w14:paraId="3D7FFE4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7F344A40" w14:textId="77777777" w:rsidTr="00E86B91">
        <w:trPr>
          <w:trHeight w:val="289"/>
        </w:trPr>
        <w:tc>
          <w:tcPr>
            <w:tcW w:w="632" w:type="dxa"/>
            <w:vMerge/>
            <w:tcBorders>
              <w:top w:val="single" w:sz="4" w:space="0" w:color="auto"/>
              <w:left w:val="single" w:sz="4" w:space="0" w:color="auto"/>
              <w:bottom w:val="single" w:sz="4" w:space="0" w:color="auto"/>
              <w:right w:val="nil"/>
            </w:tcBorders>
            <w:shd w:val="clear" w:color="auto" w:fill="FFFFFF" w:themeFill="background1"/>
            <w:vAlign w:val="center"/>
            <w:hideMark/>
          </w:tcPr>
          <w:p w14:paraId="431BBDF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3ED1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AAFC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F6D9E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FFFFFF" w:themeFill="background1"/>
            <w:noWrap/>
            <w:vAlign w:val="center"/>
            <w:hideMark/>
          </w:tcPr>
          <w:p w14:paraId="7D1381D5" w14:textId="6072F060"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7068CAAD"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F4DD49B" w14:textId="77777777" w:rsidTr="00E86B91">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14117FC0" w14:textId="06390102"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14</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7E5E9E05" w14:textId="07114E56"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APR</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EE12BA4" w14:textId="44A4E35C"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8</w:t>
            </w:r>
          </w:p>
        </w:tc>
        <w:tc>
          <w:tcPr>
            <w:tcW w:w="3925"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5E2982D4" w14:textId="324CA804"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Promotion (CH 14)</w:t>
            </w:r>
          </w:p>
          <w:p w14:paraId="6F53F5F0" w14:textId="186E6EF3"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Digital Marketing</w:t>
            </w:r>
          </w:p>
        </w:tc>
        <w:tc>
          <w:tcPr>
            <w:tcW w:w="547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1A2FE0D" w14:textId="2DC6214A"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w:t>
            </w:r>
            <w:r w:rsidR="00577295">
              <w:rPr>
                <w:rFonts w:ascii="Arial" w:eastAsia="Times New Roman" w:hAnsi="Arial" w:cs="Arial"/>
                <w:color w:val="000000" w:themeColor="text1"/>
                <w:sz w:val="14"/>
                <w:szCs w:val="14"/>
              </w:rPr>
              <w:t>12-</w:t>
            </w:r>
            <w:r w:rsidRPr="00A707F5">
              <w:rPr>
                <w:rFonts w:ascii="Arial" w:eastAsia="Times New Roman" w:hAnsi="Arial" w:cs="Arial"/>
                <w:color w:val="000000" w:themeColor="text1"/>
                <w:sz w:val="14"/>
                <w:szCs w:val="14"/>
              </w:rPr>
              <w:t>13 Pearson MyLab Assignments Listed on Carmen</w:t>
            </w:r>
          </w:p>
          <w:p w14:paraId="07C963D8"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 xml:space="preserve">TAKE </w:t>
            </w:r>
            <w:r w:rsidRPr="00A707F5">
              <w:rPr>
                <w:rFonts w:ascii="Arial" w:eastAsia="Times New Roman" w:hAnsi="Arial" w:cs="Arial"/>
                <w:color w:val="000000" w:themeColor="text1"/>
                <w:sz w:val="14"/>
                <w:szCs w:val="14"/>
              </w:rPr>
              <w:t>Knowledge Check Quiz #4 (CH 9-13)</w:t>
            </w:r>
          </w:p>
          <w:p w14:paraId="40E1876F" w14:textId="0DD6E2D9"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14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14 MyLab Dynamic Study Modules</w:t>
            </w:r>
          </w:p>
          <w:p w14:paraId="030EDD58" w14:textId="32D136E2"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6C4E34D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33EF142" w14:textId="77777777" w:rsidTr="00E86B91">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37E2073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B98B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A5E156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nil"/>
            </w:tcBorders>
            <w:shd w:val="clear" w:color="auto" w:fill="D9D9D9" w:themeFill="background1" w:themeFillShade="D9"/>
            <w:vAlign w:val="center"/>
            <w:hideMark/>
          </w:tcPr>
          <w:p w14:paraId="56689697"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05660E34" w14:textId="41501B23"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373B913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5A04F651" w14:textId="77777777" w:rsidTr="00E86B91">
        <w:trPr>
          <w:trHeight w:val="289"/>
        </w:trPr>
        <w:tc>
          <w:tcPr>
            <w:tcW w:w="6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A1146" w14:textId="55CE03F0"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15</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568ED" w14:textId="75127B67"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APR</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702F2" w14:textId="3A100476"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15</w:t>
            </w:r>
          </w:p>
        </w:tc>
        <w:tc>
          <w:tcPr>
            <w:tcW w:w="39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34EE5"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Sustainable Marketing &amp; Social Responsibility (CH 16)</w:t>
            </w:r>
          </w:p>
          <w:p w14:paraId="1908D642" w14:textId="5FF2D549" w:rsidR="009D032B" w:rsidRPr="00A707F5" w:rsidRDefault="009D032B" w:rsidP="009D032B">
            <w:pPr>
              <w:spacing w:after="0" w:line="240" w:lineRule="auto"/>
              <w:rPr>
                <w:rFonts w:ascii="Arial" w:eastAsia="Times New Roman" w:hAnsi="Arial" w:cs="Arial"/>
                <w:b/>
                <w:bCs/>
                <w:i/>
                <w:iCs/>
                <w:color w:val="000000" w:themeColor="text1"/>
                <w:sz w:val="14"/>
                <w:szCs w:val="14"/>
              </w:rPr>
            </w:pPr>
            <w:r w:rsidRPr="00A707F5">
              <w:rPr>
                <w:rFonts w:ascii="Arial" w:eastAsia="Times New Roman" w:hAnsi="Arial" w:cs="Arial"/>
                <w:b/>
                <w:bCs/>
                <w:color w:val="000000" w:themeColor="text1"/>
                <w:sz w:val="14"/>
                <w:szCs w:val="14"/>
              </w:rPr>
              <w:t xml:space="preserve">Guest Speaker: </w:t>
            </w:r>
            <w:r w:rsidRPr="00A707F5">
              <w:rPr>
                <w:rFonts w:ascii="Arial" w:eastAsia="Times New Roman" w:hAnsi="Arial" w:cs="Arial"/>
                <w:color w:val="000000" w:themeColor="text1"/>
                <w:sz w:val="14"/>
                <w:szCs w:val="14"/>
              </w:rPr>
              <w:t>MREP Research Team</w:t>
            </w:r>
          </w:p>
        </w:tc>
        <w:tc>
          <w:tcPr>
            <w:tcW w:w="5470" w:type="dxa"/>
            <w:vMerge w:val="restart"/>
            <w:tcBorders>
              <w:top w:val="single" w:sz="4" w:space="0" w:color="auto"/>
              <w:left w:val="nil"/>
              <w:right w:val="single" w:sz="4" w:space="0" w:color="auto"/>
            </w:tcBorders>
            <w:shd w:val="clear" w:color="auto" w:fill="FFFFFF" w:themeFill="background1"/>
            <w:noWrap/>
            <w:vAlign w:val="center"/>
            <w:hideMark/>
          </w:tcPr>
          <w:p w14:paraId="736F4F9B" w14:textId="77777777" w:rsidR="00E86B91" w:rsidRPr="00A707F5" w:rsidRDefault="00E86B91" w:rsidP="00E86B91">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14 Pearson MyLab Assignment Listed on Carmen</w:t>
            </w:r>
          </w:p>
          <w:p w14:paraId="5FA0BC5A" w14:textId="77777777" w:rsidR="009D032B" w:rsidRPr="00A707F5" w:rsidRDefault="009D032B" w:rsidP="009D032B">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READ</w:t>
            </w:r>
            <w:r w:rsidRPr="00A707F5">
              <w:rPr>
                <w:rFonts w:ascii="Arial" w:eastAsia="Times New Roman" w:hAnsi="Arial" w:cs="Arial"/>
                <w:color w:val="000000" w:themeColor="text1"/>
                <w:sz w:val="14"/>
                <w:szCs w:val="14"/>
              </w:rPr>
              <w:t xml:space="preserve"> CH 16 &amp; </w:t>
            </w: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16 MyLab Dynamic Study Module</w:t>
            </w:r>
            <w:r w:rsidRPr="00A707F5">
              <w:rPr>
                <w:rFonts w:ascii="Arial" w:eastAsia="Times New Roman" w:hAnsi="Arial" w:cs="Arial"/>
                <w:b/>
                <w:bCs/>
                <w:color w:val="000000" w:themeColor="text1"/>
                <w:sz w:val="14"/>
                <w:szCs w:val="14"/>
              </w:rPr>
              <w:t xml:space="preserve"> </w:t>
            </w:r>
          </w:p>
          <w:p w14:paraId="03105B60" w14:textId="69755C4F"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vAlign w:val="center"/>
            <w:hideMark/>
          </w:tcPr>
          <w:p w14:paraId="258E2A99"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21878E4C" w14:textId="77777777" w:rsidTr="00E86B91">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A5DE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ACD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E37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91B07" w14:textId="77777777" w:rsidR="009D032B" w:rsidRPr="00A707F5" w:rsidRDefault="009D032B" w:rsidP="009D032B">
            <w:pPr>
              <w:spacing w:after="0" w:line="240" w:lineRule="auto"/>
              <w:rPr>
                <w:rFonts w:ascii="Arial" w:eastAsia="Times New Roman" w:hAnsi="Arial" w:cs="Arial"/>
                <w:b/>
                <w:bCs/>
                <w:i/>
                <w:iCs/>
                <w:color w:val="000000" w:themeColor="text1"/>
                <w:sz w:val="14"/>
                <w:szCs w:val="14"/>
              </w:rPr>
            </w:pPr>
          </w:p>
        </w:tc>
        <w:tc>
          <w:tcPr>
            <w:tcW w:w="5470" w:type="dxa"/>
            <w:vMerge/>
            <w:tcBorders>
              <w:left w:val="nil"/>
              <w:right w:val="single" w:sz="4" w:space="0" w:color="auto"/>
            </w:tcBorders>
            <w:shd w:val="clear" w:color="auto" w:fill="FFFFFF" w:themeFill="background1"/>
            <w:noWrap/>
            <w:vAlign w:val="center"/>
            <w:hideMark/>
          </w:tcPr>
          <w:p w14:paraId="0F5E9F22" w14:textId="462FF442"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vAlign w:val="center"/>
            <w:hideMark/>
          </w:tcPr>
          <w:p w14:paraId="3C0B88B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7B913BCB" w14:textId="77777777" w:rsidTr="00E86B91">
        <w:trPr>
          <w:trHeight w:val="191"/>
        </w:trPr>
        <w:tc>
          <w:tcPr>
            <w:tcW w:w="6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AC29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F18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67C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BB73A" w14:textId="77777777" w:rsidR="009D032B" w:rsidRPr="00A707F5" w:rsidRDefault="009D032B" w:rsidP="009D032B">
            <w:pPr>
              <w:spacing w:after="0" w:line="240" w:lineRule="auto"/>
              <w:rPr>
                <w:rFonts w:ascii="Arial" w:eastAsia="Times New Roman" w:hAnsi="Arial" w:cs="Arial"/>
                <w:b/>
                <w:bCs/>
                <w:i/>
                <w:iCs/>
                <w:color w:val="000000" w:themeColor="text1"/>
                <w:sz w:val="14"/>
                <w:szCs w:val="14"/>
              </w:rPr>
            </w:pPr>
          </w:p>
        </w:tc>
        <w:tc>
          <w:tcPr>
            <w:tcW w:w="5470" w:type="dxa"/>
            <w:vMerge/>
            <w:tcBorders>
              <w:left w:val="nil"/>
              <w:bottom w:val="single" w:sz="4" w:space="0" w:color="auto"/>
              <w:right w:val="single" w:sz="4" w:space="0" w:color="auto"/>
            </w:tcBorders>
            <w:shd w:val="clear" w:color="auto" w:fill="FFFFFF" w:themeFill="background1"/>
            <w:noWrap/>
            <w:vAlign w:val="center"/>
            <w:hideMark/>
          </w:tcPr>
          <w:p w14:paraId="7720EA8F" w14:textId="1F0BD30A"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vAlign w:val="center"/>
            <w:hideMark/>
          </w:tcPr>
          <w:p w14:paraId="44D35C85"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0DE91DDF" w14:textId="77777777" w:rsidTr="00E86B91">
        <w:trPr>
          <w:trHeight w:val="289"/>
        </w:trPr>
        <w:tc>
          <w:tcPr>
            <w:tcW w:w="6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1CAFD" w14:textId="0DB5F49B"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16</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5467E" w14:textId="5FC07DC3"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APR</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E2FE8" w14:textId="11C58D17"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22</w:t>
            </w:r>
          </w:p>
        </w:tc>
        <w:tc>
          <w:tcPr>
            <w:tcW w:w="39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30B2D8" w14:textId="1D104DF5"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Guest Speakers:</w:t>
            </w:r>
            <w:r w:rsidRPr="00A707F5">
              <w:rPr>
                <w:rFonts w:ascii="Arial" w:eastAsia="Times New Roman" w:hAnsi="Arial" w:cs="Arial"/>
                <w:color w:val="000000" w:themeColor="text1"/>
                <w:sz w:val="14"/>
                <w:szCs w:val="14"/>
              </w:rPr>
              <w:t xml:space="preserve"> Marketing Careers</w:t>
            </w:r>
          </w:p>
        </w:tc>
        <w:tc>
          <w:tcPr>
            <w:tcW w:w="547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6F88B6" w14:textId="69FF26EC"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COMPLETE</w:t>
            </w:r>
            <w:r w:rsidRPr="00A707F5">
              <w:rPr>
                <w:rFonts w:ascii="Arial" w:eastAsia="Times New Roman" w:hAnsi="Arial" w:cs="Arial"/>
                <w:color w:val="000000" w:themeColor="text1"/>
                <w:sz w:val="14"/>
                <w:szCs w:val="14"/>
              </w:rPr>
              <w:t xml:space="preserve"> CH 16 Pearson MyLab Assignments Listed on Carmen</w:t>
            </w:r>
          </w:p>
          <w:p w14:paraId="12FF7A03"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TAKE</w:t>
            </w:r>
            <w:r w:rsidRPr="00A707F5">
              <w:rPr>
                <w:rFonts w:ascii="Arial" w:eastAsia="Times New Roman" w:hAnsi="Arial" w:cs="Arial"/>
                <w:color w:val="000000" w:themeColor="text1"/>
                <w:sz w:val="14"/>
                <w:szCs w:val="14"/>
              </w:rPr>
              <w:t xml:space="preserve"> Knowledge Check Quiz #5 (CH 14 &amp;16)</w:t>
            </w:r>
          </w:p>
          <w:p w14:paraId="1E5440DE" w14:textId="77777777"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SUBMIT</w:t>
            </w:r>
            <w:r w:rsidRPr="00A707F5">
              <w:rPr>
                <w:rFonts w:ascii="Arial" w:eastAsia="Times New Roman" w:hAnsi="Arial" w:cs="Arial"/>
                <w:color w:val="000000" w:themeColor="text1"/>
                <w:sz w:val="14"/>
                <w:szCs w:val="14"/>
              </w:rPr>
              <w:t xml:space="preserve"> Course Feedback Survey #2</w:t>
            </w:r>
          </w:p>
          <w:p w14:paraId="5749E0F5" w14:textId="21494CA8"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 xml:space="preserve">READ </w:t>
            </w:r>
            <w:r w:rsidRPr="00A707F5">
              <w:rPr>
                <w:rFonts w:ascii="Arial" w:eastAsia="Times New Roman" w:hAnsi="Arial" w:cs="Arial"/>
                <w:color w:val="000000" w:themeColor="text1"/>
                <w:sz w:val="14"/>
                <w:szCs w:val="14"/>
              </w:rPr>
              <w:t>Speaker Bios Before Class</w:t>
            </w:r>
          </w:p>
        </w:tc>
        <w:tc>
          <w:tcPr>
            <w:tcW w:w="245" w:type="dxa"/>
            <w:tcBorders>
              <w:left w:val="single" w:sz="4" w:space="0" w:color="auto"/>
            </w:tcBorders>
            <w:vAlign w:val="center"/>
            <w:hideMark/>
          </w:tcPr>
          <w:p w14:paraId="484804B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31C15CB2" w14:textId="77777777" w:rsidTr="00E86B91">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BBB7E"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4B58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5C7D4"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FCF2F"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3BF645"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top w:val="nil"/>
              <w:left w:val="single" w:sz="4" w:space="0" w:color="auto"/>
              <w:bottom w:val="nil"/>
              <w:right w:val="nil"/>
            </w:tcBorders>
            <w:shd w:val="clear" w:color="auto" w:fill="auto"/>
            <w:noWrap/>
            <w:vAlign w:val="bottom"/>
            <w:hideMark/>
          </w:tcPr>
          <w:p w14:paraId="326397C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20B5507A" w14:textId="77777777" w:rsidTr="00E86B91">
        <w:trPr>
          <w:trHeight w:val="289"/>
        </w:trPr>
        <w:tc>
          <w:tcPr>
            <w:tcW w:w="63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20DD820" w14:textId="200B8DE3"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17</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8293E0F" w14:textId="220323D4" w:rsidR="009D032B" w:rsidRPr="00A707F5" w:rsidRDefault="009D032B"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APR</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13E97A5" w14:textId="181597C7" w:rsidR="009D032B" w:rsidRPr="00A707F5" w:rsidRDefault="00E86B91" w:rsidP="009D032B">
            <w:pPr>
              <w:spacing w:after="0" w:line="240" w:lineRule="auto"/>
              <w:jc w:val="center"/>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25</w:t>
            </w:r>
          </w:p>
        </w:tc>
        <w:tc>
          <w:tcPr>
            <w:tcW w:w="392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94C78C0" w14:textId="28FB7DE1"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b/>
                <w:bCs/>
                <w:color w:val="000000" w:themeColor="text1"/>
                <w:sz w:val="14"/>
                <w:szCs w:val="14"/>
              </w:rPr>
              <w:t>FINAL EXAM: CH 7-14, 16 &amp; Guest Speaker Content)</w:t>
            </w:r>
            <w:r w:rsidRPr="00A707F5">
              <w:rPr>
                <w:rFonts w:ascii="Arial" w:eastAsia="Times New Roman" w:hAnsi="Arial" w:cs="Arial"/>
                <w:b/>
                <w:bCs/>
                <w:color w:val="000000" w:themeColor="text1"/>
                <w:sz w:val="14"/>
                <w:szCs w:val="14"/>
              </w:rPr>
              <w:br/>
              <w:t xml:space="preserve">(Exam given in </w:t>
            </w:r>
            <w:r w:rsidR="000A0F72">
              <w:rPr>
                <w:rFonts w:ascii="Arial" w:eastAsia="Times New Roman" w:hAnsi="Arial" w:cs="Arial"/>
                <w:b/>
                <w:bCs/>
                <w:color w:val="000000" w:themeColor="text1"/>
                <w:sz w:val="14"/>
                <w:szCs w:val="14"/>
              </w:rPr>
              <w:t>University Hall 014</w:t>
            </w:r>
            <w:r w:rsidRPr="00A707F5">
              <w:rPr>
                <w:rFonts w:ascii="Arial" w:eastAsia="Times New Roman" w:hAnsi="Arial" w:cs="Arial"/>
                <w:b/>
                <w:bCs/>
                <w:color w:val="000000" w:themeColor="text1"/>
                <w:sz w:val="14"/>
                <w:szCs w:val="14"/>
              </w:rPr>
              <w:t xml:space="preserve"> during exam week)</w:t>
            </w:r>
          </w:p>
        </w:tc>
        <w:tc>
          <w:tcPr>
            <w:tcW w:w="5470" w:type="dxa"/>
            <w:vMerge w:val="restart"/>
            <w:tcBorders>
              <w:top w:val="nil"/>
              <w:left w:val="nil"/>
              <w:right w:val="single" w:sz="4" w:space="0" w:color="auto"/>
            </w:tcBorders>
            <w:shd w:val="clear" w:color="auto" w:fill="FFFFFF" w:themeFill="background1"/>
            <w:noWrap/>
            <w:vAlign w:val="center"/>
            <w:hideMark/>
          </w:tcPr>
          <w:p w14:paraId="2BC868D4" w14:textId="77777777" w:rsidR="00826982" w:rsidRPr="00A707F5" w:rsidRDefault="00826982" w:rsidP="009D032B">
            <w:pPr>
              <w:spacing w:after="0" w:line="240" w:lineRule="auto"/>
              <w:rPr>
                <w:rFonts w:ascii="Arial" w:eastAsia="Times New Roman" w:hAnsi="Arial" w:cs="Arial"/>
                <w:b/>
                <w:bCs/>
                <w:color w:val="000000" w:themeColor="text1"/>
                <w:sz w:val="14"/>
                <w:szCs w:val="14"/>
              </w:rPr>
            </w:pPr>
            <w:r w:rsidRPr="00A707F5">
              <w:rPr>
                <w:rFonts w:ascii="Arial" w:eastAsia="Times New Roman" w:hAnsi="Arial" w:cs="Arial"/>
                <w:b/>
                <w:bCs/>
                <w:color w:val="000000" w:themeColor="text1"/>
                <w:sz w:val="14"/>
                <w:szCs w:val="14"/>
              </w:rPr>
              <w:t>Thursday</w:t>
            </w:r>
            <w:r w:rsidR="009D032B" w:rsidRPr="00A707F5">
              <w:rPr>
                <w:rFonts w:ascii="Arial" w:eastAsia="Times New Roman" w:hAnsi="Arial" w:cs="Arial"/>
                <w:b/>
                <w:bCs/>
                <w:color w:val="000000" w:themeColor="text1"/>
                <w:sz w:val="14"/>
                <w:szCs w:val="14"/>
              </w:rPr>
              <w:t xml:space="preserve">, </w:t>
            </w:r>
            <w:r w:rsidRPr="00A707F5">
              <w:rPr>
                <w:rFonts w:ascii="Arial" w:eastAsia="Times New Roman" w:hAnsi="Arial" w:cs="Arial"/>
                <w:b/>
                <w:bCs/>
                <w:color w:val="000000" w:themeColor="text1"/>
                <w:sz w:val="14"/>
                <w:szCs w:val="14"/>
              </w:rPr>
              <w:t>April</w:t>
            </w:r>
            <w:r w:rsidR="009D032B" w:rsidRPr="00A707F5">
              <w:rPr>
                <w:rFonts w:ascii="Arial" w:eastAsia="Times New Roman" w:hAnsi="Arial" w:cs="Arial"/>
                <w:b/>
                <w:bCs/>
                <w:color w:val="000000" w:themeColor="text1"/>
                <w:sz w:val="14"/>
                <w:szCs w:val="14"/>
              </w:rPr>
              <w:t xml:space="preserve"> </w:t>
            </w:r>
            <w:r w:rsidRPr="00A707F5">
              <w:rPr>
                <w:rFonts w:ascii="Arial" w:eastAsia="Times New Roman" w:hAnsi="Arial" w:cs="Arial"/>
                <w:b/>
                <w:bCs/>
                <w:color w:val="000000" w:themeColor="text1"/>
                <w:sz w:val="14"/>
                <w:szCs w:val="14"/>
              </w:rPr>
              <w:t>25</w:t>
            </w:r>
            <w:r w:rsidR="009D032B" w:rsidRPr="00A707F5">
              <w:rPr>
                <w:rFonts w:ascii="Arial" w:eastAsia="Times New Roman" w:hAnsi="Arial" w:cs="Arial"/>
                <w:b/>
                <w:bCs/>
                <w:color w:val="000000" w:themeColor="text1"/>
                <w:sz w:val="14"/>
                <w:szCs w:val="14"/>
              </w:rPr>
              <w:t>, 202</w:t>
            </w:r>
            <w:r w:rsidRPr="00A707F5">
              <w:rPr>
                <w:rFonts w:ascii="Arial" w:eastAsia="Times New Roman" w:hAnsi="Arial" w:cs="Arial"/>
                <w:b/>
                <w:bCs/>
                <w:color w:val="000000" w:themeColor="text1"/>
                <w:sz w:val="14"/>
                <w:szCs w:val="14"/>
              </w:rPr>
              <w:t>4</w:t>
            </w:r>
            <w:r w:rsidR="009D032B" w:rsidRPr="00A707F5">
              <w:rPr>
                <w:rFonts w:ascii="Arial" w:eastAsia="Times New Roman" w:hAnsi="Arial" w:cs="Arial"/>
                <w:b/>
                <w:bCs/>
                <w:color w:val="000000" w:themeColor="text1"/>
                <w:sz w:val="14"/>
                <w:szCs w:val="14"/>
              </w:rPr>
              <w:t xml:space="preserve">, </w:t>
            </w:r>
            <w:r w:rsidRPr="00A707F5">
              <w:rPr>
                <w:rFonts w:ascii="Arial" w:eastAsia="Times New Roman" w:hAnsi="Arial" w:cs="Arial"/>
                <w:b/>
                <w:bCs/>
                <w:color w:val="000000" w:themeColor="text1"/>
                <w:sz w:val="14"/>
                <w:szCs w:val="14"/>
              </w:rPr>
              <w:t>8am-9:20am</w:t>
            </w:r>
            <w:r w:rsidR="009D032B" w:rsidRPr="00A707F5">
              <w:rPr>
                <w:rFonts w:ascii="Arial" w:eastAsia="Times New Roman" w:hAnsi="Arial" w:cs="Arial"/>
                <w:b/>
                <w:bCs/>
                <w:color w:val="000000" w:themeColor="text1"/>
                <w:sz w:val="14"/>
                <w:szCs w:val="14"/>
              </w:rPr>
              <w:t xml:space="preserve"> EST </w:t>
            </w:r>
            <w:r w:rsidRPr="00A707F5">
              <w:rPr>
                <w:rFonts w:ascii="Arial" w:eastAsia="Times New Roman" w:hAnsi="Arial" w:cs="Arial"/>
                <w:b/>
                <w:bCs/>
                <w:color w:val="000000" w:themeColor="text1"/>
                <w:sz w:val="14"/>
                <w:szCs w:val="14"/>
              </w:rPr>
              <w:t>in University Hall 014</w:t>
            </w:r>
          </w:p>
          <w:p w14:paraId="55C10F20" w14:textId="5F67CA4A" w:rsidR="009D032B" w:rsidRPr="00A707F5" w:rsidRDefault="009D032B" w:rsidP="009D032B">
            <w:pPr>
              <w:spacing w:after="0" w:line="240" w:lineRule="auto"/>
              <w:rPr>
                <w:rFonts w:ascii="Arial" w:eastAsia="Times New Roman" w:hAnsi="Arial" w:cs="Arial"/>
                <w:color w:val="000000" w:themeColor="text1"/>
                <w:sz w:val="14"/>
                <w:szCs w:val="14"/>
              </w:rPr>
            </w:pPr>
            <w:r w:rsidRPr="00A707F5">
              <w:rPr>
                <w:rFonts w:ascii="Arial" w:eastAsia="Times New Roman" w:hAnsi="Arial" w:cs="Arial"/>
                <w:color w:val="000000" w:themeColor="text1"/>
                <w:sz w:val="14"/>
                <w:szCs w:val="14"/>
              </w:rPr>
              <w:t>Note: Students may schedule a make-up exam ONLY if there is an exam/course conflict or emergency. Students must notify the instructor BEFORE the exam begins to qualify for the make-up exam.</w:t>
            </w:r>
            <w:r w:rsidRPr="00A707F5">
              <w:rPr>
                <w:rFonts w:ascii="Arial" w:eastAsia="Times New Roman" w:hAnsi="Arial" w:cs="Arial"/>
                <w:b/>
                <w:bCs/>
                <w:color w:val="000000" w:themeColor="text1"/>
                <w:sz w:val="14"/>
                <w:szCs w:val="14"/>
              </w:rPr>
              <w:t xml:space="preserve"> </w:t>
            </w:r>
          </w:p>
        </w:tc>
        <w:tc>
          <w:tcPr>
            <w:tcW w:w="245" w:type="dxa"/>
            <w:tcBorders>
              <w:left w:val="single" w:sz="4" w:space="0" w:color="auto"/>
            </w:tcBorders>
            <w:vAlign w:val="center"/>
            <w:hideMark/>
          </w:tcPr>
          <w:p w14:paraId="6A6E335C"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5691D0AF" w14:textId="77777777" w:rsidTr="00E86B91">
        <w:trPr>
          <w:trHeight w:val="28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DD1C0E"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4B8A26B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0DFC2E53"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E89D29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5470" w:type="dxa"/>
            <w:vMerge/>
            <w:tcBorders>
              <w:left w:val="nil"/>
              <w:bottom w:val="single" w:sz="4" w:space="0" w:color="auto"/>
              <w:right w:val="single" w:sz="4" w:space="0" w:color="auto"/>
            </w:tcBorders>
            <w:shd w:val="clear" w:color="auto" w:fill="FFFFFF" w:themeFill="background1"/>
            <w:noWrap/>
            <w:vAlign w:val="center"/>
            <w:hideMark/>
          </w:tcPr>
          <w:p w14:paraId="28609352" w14:textId="225939ED"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left w:val="single" w:sz="4" w:space="0" w:color="auto"/>
            </w:tcBorders>
            <w:vAlign w:val="center"/>
            <w:hideMark/>
          </w:tcPr>
          <w:p w14:paraId="1C006790"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r w:rsidR="00A707F5" w:rsidRPr="00A707F5" w14:paraId="3632812F" w14:textId="77777777" w:rsidTr="00E86B91">
        <w:trPr>
          <w:trHeight w:val="28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447F825"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78077436"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5102347A"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3925" w:type="dxa"/>
            <w:vMerge/>
            <w:tcBorders>
              <w:top w:val="nil"/>
              <w:left w:val="single" w:sz="4" w:space="0" w:color="auto"/>
              <w:bottom w:val="single" w:sz="4" w:space="0" w:color="auto"/>
              <w:right w:val="single" w:sz="4" w:space="0" w:color="auto"/>
            </w:tcBorders>
            <w:shd w:val="clear" w:color="auto" w:fill="FFFFFF" w:themeFill="background1"/>
            <w:vAlign w:val="center"/>
          </w:tcPr>
          <w:p w14:paraId="5CA405B5" w14:textId="77777777" w:rsidR="009D032B" w:rsidRPr="00A707F5" w:rsidRDefault="009D032B" w:rsidP="009D032B">
            <w:pPr>
              <w:spacing w:after="0" w:line="240" w:lineRule="auto"/>
              <w:rPr>
                <w:rFonts w:ascii="Arial" w:eastAsia="Times New Roman" w:hAnsi="Arial" w:cs="Arial"/>
                <w:b/>
                <w:bCs/>
                <w:color w:val="000000" w:themeColor="text1"/>
                <w:sz w:val="14"/>
                <w:szCs w:val="14"/>
              </w:rPr>
            </w:pPr>
          </w:p>
        </w:tc>
        <w:tc>
          <w:tcPr>
            <w:tcW w:w="5470" w:type="dxa"/>
            <w:vMerge/>
            <w:tcBorders>
              <w:top w:val="nil"/>
              <w:left w:val="single" w:sz="4" w:space="0" w:color="auto"/>
              <w:bottom w:val="single" w:sz="4" w:space="0" w:color="auto"/>
              <w:right w:val="single" w:sz="4" w:space="0" w:color="auto"/>
            </w:tcBorders>
            <w:shd w:val="clear" w:color="auto" w:fill="FFFFFF" w:themeFill="background1"/>
            <w:vAlign w:val="center"/>
          </w:tcPr>
          <w:p w14:paraId="1B7BE55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c>
          <w:tcPr>
            <w:tcW w:w="245" w:type="dxa"/>
            <w:tcBorders>
              <w:top w:val="nil"/>
              <w:left w:val="single" w:sz="4" w:space="0" w:color="auto"/>
              <w:bottom w:val="nil"/>
              <w:right w:val="nil"/>
            </w:tcBorders>
            <w:shd w:val="clear" w:color="auto" w:fill="auto"/>
            <w:noWrap/>
            <w:vAlign w:val="bottom"/>
            <w:hideMark/>
          </w:tcPr>
          <w:p w14:paraId="7B1A2CB8" w14:textId="77777777" w:rsidR="009D032B" w:rsidRPr="00A707F5" w:rsidRDefault="009D032B" w:rsidP="009D032B">
            <w:pPr>
              <w:spacing w:after="0" w:line="240" w:lineRule="auto"/>
              <w:rPr>
                <w:rFonts w:ascii="Arial" w:eastAsia="Times New Roman" w:hAnsi="Arial" w:cs="Arial"/>
                <w:color w:val="000000" w:themeColor="text1"/>
                <w:sz w:val="14"/>
                <w:szCs w:val="14"/>
              </w:rPr>
            </w:pPr>
          </w:p>
        </w:tc>
      </w:tr>
    </w:tbl>
    <w:p w14:paraId="6F9B4BD0" w14:textId="2CBD6808" w:rsidR="00881999" w:rsidRPr="00A707F5" w:rsidRDefault="00881999" w:rsidP="00881999">
      <w:pPr>
        <w:spacing w:after="0" w:line="240" w:lineRule="auto"/>
        <w:ind w:left="-180"/>
        <w:jc w:val="both"/>
        <w:rPr>
          <w:rFonts w:ascii="Arial" w:hAnsi="Arial" w:cs="Arial"/>
          <w:b/>
          <w:color w:val="000000" w:themeColor="text1"/>
          <w:sz w:val="18"/>
        </w:rPr>
      </w:pPr>
    </w:p>
    <w:bookmarkEnd w:id="12"/>
    <w:p w14:paraId="25358F9B" w14:textId="77777777" w:rsidR="00881999" w:rsidRPr="00A707F5" w:rsidRDefault="00881999">
      <w:pPr>
        <w:spacing w:after="160" w:line="259" w:lineRule="auto"/>
        <w:rPr>
          <w:rFonts w:ascii="Arial" w:hAnsi="Arial" w:cs="Arial"/>
          <w:b/>
          <w:bCs/>
          <w:caps/>
          <w:color w:val="000000" w:themeColor="text1"/>
          <w:sz w:val="28"/>
          <w:szCs w:val="20"/>
        </w:rPr>
      </w:pPr>
      <w:r w:rsidRPr="00A707F5">
        <w:rPr>
          <w:rFonts w:ascii="Arial" w:hAnsi="Arial" w:cs="Arial"/>
          <w:b/>
          <w:bCs/>
          <w:caps/>
          <w:color w:val="000000" w:themeColor="text1"/>
          <w:sz w:val="28"/>
          <w:szCs w:val="20"/>
        </w:rPr>
        <w:br w:type="page"/>
      </w:r>
    </w:p>
    <w:p w14:paraId="7BF1872E" w14:textId="514A29E1" w:rsidR="00FD18F0" w:rsidRPr="00A707F5" w:rsidRDefault="00FD18F0" w:rsidP="00881999">
      <w:pPr>
        <w:spacing w:after="160" w:line="259" w:lineRule="auto"/>
        <w:jc w:val="center"/>
        <w:rPr>
          <w:rFonts w:ascii="Arial" w:hAnsi="Arial" w:cs="Arial"/>
          <w:b/>
          <w:bCs/>
          <w:caps/>
          <w:color w:val="000000" w:themeColor="text1"/>
          <w:sz w:val="28"/>
          <w:szCs w:val="20"/>
        </w:rPr>
      </w:pPr>
      <w:r w:rsidRPr="00A707F5">
        <w:rPr>
          <w:rFonts w:ascii="Arial" w:hAnsi="Arial" w:cs="Arial"/>
          <w:b/>
          <w:bCs/>
          <w:caps/>
          <w:color w:val="000000" w:themeColor="text1"/>
          <w:sz w:val="28"/>
          <w:szCs w:val="20"/>
        </w:rPr>
        <w:lastRenderedPageBreak/>
        <w:t>SYLLABUS and Code of Conduct CONTRACT</w:t>
      </w:r>
    </w:p>
    <w:p w14:paraId="7BDBD7C8" w14:textId="77777777" w:rsidR="00FD18F0" w:rsidRPr="00A707F5" w:rsidRDefault="00FD18F0" w:rsidP="00F149E6">
      <w:pPr>
        <w:widowControl w:val="0"/>
        <w:pBdr>
          <w:top w:val="single" w:sz="36" w:space="1" w:color="C00000"/>
        </w:pBdr>
        <w:spacing w:after="0" w:line="240" w:lineRule="auto"/>
        <w:rPr>
          <w:rFonts w:ascii="Arial" w:hAnsi="Arial" w:cs="Arial"/>
          <w:color w:val="000000" w:themeColor="text1"/>
          <w:szCs w:val="20"/>
        </w:rPr>
      </w:pPr>
    </w:p>
    <w:p w14:paraId="5D3A0CDD" w14:textId="38980436" w:rsidR="00E36C5F" w:rsidRPr="00A707F5" w:rsidRDefault="00E36C5F" w:rsidP="00515DC1">
      <w:pPr>
        <w:widowControl w:val="0"/>
        <w:spacing w:after="0" w:line="240" w:lineRule="auto"/>
        <w:jc w:val="both"/>
        <w:rPr>
          <w:rFonts w:ascii="Arial" w:hAnsi="Arial" w:cs="Arial"/>
          <w:color w:val="000000" w:themeColor="text1"/>
          <w:szCs w:val="20"/>
        </w:rPr>
      </w:pPr>
      <w:r w:rsidRPr="00A707F5">
        <w:rPr>
          <w:rFonts w:ascii="Arial" w:hAnsi="Arial" w:cs="Arial"/>
          <w:color w:val="000000" w:themeColor="text1"/>
          <w:szCs w:val="20"/>
        </w:rPr>
        <w:t xml:space="preserve">Students will see the policy and agreement listed below and must agree to it before the Carmen Course can be accessed. </w:t>
      </w:r>
    </w:p>
    <w:p w14:paraId="53DB098E" w14:textId="77777777" w:rsidR="00E36C5F" w:rsidRPr="00A707F5" w:rsidRDefault="00E36C5F" w:rsidP="00515DC1">
      <w:pPr>
        <w:widowControl w:val="0"/>
        <w:spacing w:after="0" w:line="240" w:lineRule="auto"/>
        <w:jc w:val="both"/>
        <w:rPr>
          <w:rFonts w:ascii="Arial" w:hAnsi="Arial" w:cs="Arial"/>
          <w:color w:val="000000" w:themeColor="text1"/>
          <w:szCs w:val="20"/>
        </w:rPr>
      </w:pPr>
    </w:p>
    <w:p w14:paraId="3BF21F66" w14:textId="170C746C" w:rsidR="00FD18F0" w:rsidRPr="00A707F5" w:rsidRDefault="00FD18F0" w:rsidP="00515DC1">
      <w:pPr>
        <w:widowControl w:val="0"/>
        <w:spacing w:after="0" w:line="240" w:lineRule="auto"/>
        <w:jc w:val="both"/>
        <w:rPr>
          <w:rFonts w:ascii="Arial" w:hAnsi="Arial" w:cs="Arial"/>
          <w:color w:val="000000" w:themeColor="text1"/>
          <w:szCs w:val="20"/>
        </w:rPr>
      </w:pPr>
      <w:r w:rsidRPr="00A707F5">
        <w:rPr>
          <w:rFonts w:ascii="Arial" w:hAnsi="Arial" w:cs="Arial"/>
          <w:color w:val="000000" w:themeColor="text1"/>
          <w:szCs w:val="20"/>
        </w:rPr>
        <w:t xml:space="preserve">The Ohio State University’s </w:t>
      </w:r>
      <w:r w:rsidRPr="00A707F5">
        <w:rPr>
          <w:rFonts w:ascii="Arial" w:hAnsi="Arial" w:cs="Arial"/>
          <w:b/>
          <w:i/>
          <w:iCs/>
          <w:color w:val="000000" w:themeColor="text1"/>
          <w:szCs w:val="20"/>
        </w:rPr>
        <w:t>Code of Student Conduct</w:t>
      </w:r>
      <w:r w:rsidRPr="00A707F5">
        <w:rPr>
          <w:rFonts w:ascii="Arial" w:hAnsi="Arial" w:cs="Arial"/>
          <w:i/>
          <w:iCs/>
          <w:color w:val="000000" w:themeColor="text1"/>
          <w:szCs w:val="20"/>
        </w:rPr>
        <w:t xml:space="preserve"> </w:t>
      </w:r>
      <w:r w:rsidRPr="00A707F5">
        <w:rPr>
          <w:rFonts w:ascii="Arial" w:hAnsi="Arial" w:cs="Arial"/>
          <w:color w:val="000000" w:themeColor="text1"/>
          <w:szCs w:val="20"/>
        </w:rPr>
        <w:t xml:space="preserve">(Section 3335-23-04) defines academic misconduct as: </w:t>
      </w:r>
      <w:r w:rsidRPr="00A707F5">
        <w:rPr>
          <w:rFonts w:ascii="Arial" w:hAnsi="Arial" w:cs="Arial"/>
          <w:b/>
          <w:color w:val="000000" w:themeColor="text1"/>
          <w:szCs w:val="20"/>
        </w:rPr>
        <w:t xml:space="preserve">“Any activity that tends to compromise the academic integrity of the </w:t>
      </w:r>
      <w:proofErr w:type="gramStart"/>
      <w:r w:rsidRPr="00A707F5">
        <w:rPr>
          <w:rFonts w:ascii="Arial" w:hAnsi="Arial" w:cs="Arial"/>
          <w:b/>
          <w:color w:val="000000" w:themeColor="text1"/>
          <w:szCs w:val="20"/>
        </w:rPr>
        <w:t>University, or</w:t>
      </w:r>
      <w:proofErr w:type="gramEnd"/>
      <w:r w:rsidRPr="00A707F5">
        <w:rPr>
          <w:rFonts w:ascii="Arial" w:hAnsi="Arial" w:cs="Arial"/>
          <w:b/>
          <w:color w:val="000000" w:themeColor="text1"/>
          <w:szCs w:val="20"/>
        </w:rPr>
        <w:t xml:space="preserve"> subvert the educational process.” </w:t>
      </w:r>
      <w:r w:rsidRPr="00A707F5">
        <w:rPr>
          <w:rFonts w:ascii="Arial" w:hAnsi="Arial" w:cs="Arial"/>
          <w:color w:val="000000" w:themeColor="text1"/>
          <w:szCs w:val="20"/>
        </w:rPr>
        <w:t xml:space="preserve">Examples of academic misconduct include (but are not limited to) </w:t>
      </w:r>
      <w:r w:rsidRPr="00A707F5">
        <w:rPr>
          <w:rFonts w:ascii="Arial" w:hAnsi="Arial" w:cs="Arial"/>
          <w:b/>
          <w:color w:val="000000" w:themeColor="text1"/>
          <w:szCs w:val="20"/>
        </w:rPr>
        <w:t xml:space="preserve">plagiarism, collusion (unauthorized collaboration), copying the work of another student, and possession of unauthorized materials during an examination. </w:t>
      </w:r>
      <w:r w:rsidRPr="00A707F5">
        <w:rPr>
          <w:rFonts w:ascii="Arial" w:hAnsi="Arial" w:cs="Arial"/>
          <w:color w:val="000000" w:themeColor="text1"/>
          <w:szCs w:val="20"/>
        </w:rPr>
        <w:t xml:space="preserve">Ignorance of the University’s </w:t>
      </w:r>
      <w:r w:rsidRPr="00A707F5">
        <w:rPr>
          <w:rFonts w:ascii="Arial" w:hAnsi="Arial" w:cs="Arial"/>
          <w:i/>
          <w:iCs/>
          <w:color w:val="000000" w:themeColor="text1"/>
          <w:szCs w:val="20"/>
        </w:rPr>
        <w:t xml:space="preserve">Code of Student Conduct </w:t>
      </w:r>
      <w:r w:rsidRPr="00A707F5">
        <w:rPr>
          <w:rFonts w:ascii="Arial" w:hAnsi="Arial" w:cs="Arial"/>
          <w:color w:val="000000" w:themeColor="text1"/>
          <w:szCs w:val="20"/>
        </w:rPr>
        <w:t xml:space="preserve">is never an “excuse” for academic misconduct. I recommend that you review the </w:t>
      </w:r>
      <w:r w:rsidRPr="00A707F5">
        <w:rPr>
          <w:rFonts w:ascii="Arial" w:hAnsi="Arial" w:cs="Arial"/>
          <w:i/>
          <w:iCs/>
          <w:color w:val="000000" w:themeColor="text1"/>
          <w:szCs w:val="20"/>
        </w:rPr>
        <w:t>Code of Student Conduct</w:t>
      </w:r>
      <w:r w:rsidRPr="00A707F5">
        <w:rPr>
          <w:rFonts w:ascii="Arial" w:hAnsi="Arial" w:cs="Arial"/>
          <w:color w:val="000000" w:themeColor="text1"/>
          <w:szCs w:val="20"/>
        </w:rPr>
        <w:t xml:space="preserve">, specifically, the sections dealing with academic misconduct. </w:t>
      </w:r>
    </w:p>
    <w:p w14:paraId="52AB5CC0" w14:textId="77777777" w:rsidR="00FD18F0" w:rsidRPr="00A707F5" w:rsidRDefault="00FD18F0" w:rsidP="00FD18F0">
      <w:pPr>
        <w:widowControl w:val="0"/>
        <w:spacing w:after="0" w:line="240" w:lineRule="auto"/>
        <w:rPr>
          <w:rFonts w:ascii="Arial" w:hAnsi="Arial" w:cs="Arial"/>
          <w:color w:val="000000" w:themeColor="text1"/>
          <w:szCs w:val="20"/>
        </w:rPr>
      </w:pPr>
    </w:p>
    <w:p w14:paraId="131223A5" w14:textId="77777777" w:rsidR="00FD18F0" w:rsidRPr="00A707F5" w:rsidRDefault="00FD18F0" w:rsidP="00515DC1">
      <w:pPr>
        <w:widowControl w:val="0"/>
        <w:spacing w:after="0" w:line="240" w:lineRule="auto"/>
        <w:jc w:val="both"/>
        <w:rPr>
          <w:rFonts w:ascii="Arial" w:hAnsi="Arial" w:cs="Arial"/>
          <w:color w:val="000000" w:themeColor="text1"/>
          <w:szCs w:val="20"/>
        </w:rPr>
      </w:pPr>
      <w:r w:rsidRPr="00A707F5">
        <w:rPr>
          <w:rFonts w:ascii="Arial" w:hAnsi="Arial" w:cs="Arial"/>
          <w:color w:val="000000" w:themeColor="text1"/>
          <w:szCs w:val="20"/>
        </w:rPr>
        <w:t xml:space="preserve">Academic integrity is essential to maintaining the reputation and brand Ohio State. Thus, OSU and the Committee on Academic Misconduct (COAM) assume that all students have read and understand the </w:t>
      </w:r>
      <w:r w:rsidRPr="00A707F5">
        <w:rPr>
          <w:rFonts w:ascii="Arial" w:hAnsi="Arial" w:cs="Arial"/>
          <w:i/>
          <w:iCs/>
          <w:color w:val="000000" w:themeColor="text1"/>
          <w:szCs w:val="20"/>
        </w:rPr>
        <w:t>Code of Student Conduct</w:t>
      </w:r>
      <w:r w:rsidRPr="00A707F5">
        <w:rPr>
          <w:rFonts w:ascii="Arial" w:hAnsi="Arial" w:cs="Arial"/>
          <w:color w:val="000000" w:themeColor="text1"/>
          <w:szCs w:val="20"/>
        </w:rPr>
        <w:t xml:space="preserve"> and that all students will complete all academic and scholarly assignments with fairness and honesty. Failure to follow the rules and guidelines established in the University’s </w:t>
      </w:r>
      <w:r w:rsidRPr="00A707F5">
        <w:rPr>
          <w:rFonts w:ascii="Arial" w:hAnsi="Arial" w:cs="Arial"/>
          <w:i/>
          <w:iCs/>
          <w:color w:val="000000" w:themeColor="text1"/>
          <w:szCs w:val="20"/>
        </w:rPr>
        <w:t xml:space="preserve">Code of Student Conduct </w:t>
      </w:r>
      <w:r w:rsidRPr="00A707F5">
        <w:rPr>
          <w:rFonts w:ascii="Arial" w:hAnsi="Arial" w:cs="Arial"/>
          <w:color w:val="000000" w:themeColor="text1"/>
          <w:szCs w:val="20"/>
        </w:rPr>
        <w:t xml:space="preserve">and this syllabus constitute “Academic Misconduct.” </w:t>
      </w:r>
    </w:p>
    <w:p w14:paraId="39EE2804" w14:textId="77777777" w:rsidR="00FD18F0" w:rsidRPr="00A707F5" w:rsidRDefault="00FD18F0" w:rsidP="00515DC1">
      <w:pPr>
        <w:pStyle w:val="Default"/>
        <w:widowControl w:val="0"/>
        <w:jc w:val="both"/>
        <w:rPr>
          <w:rFonts w:ascii="Arial" w:hAnsi="Arial" w:cs="Arial"/>
          <w:color w:val="000000" w:themeColor="text1"/>
          <w:sz w:val="22"/>
          <w:szCs w:val="20"/>
        </w:rPr>
      </w:pPr>
    </w:p>
    <w:p w14:paraId="0081E857" w14:textId="77777777" w:rsidR="00FD18F0" w:rsidRPr="00A707F5" w:rsidRDefault="00FD18F0" w:rsidP="00515DC1">
      <w:pPr>
        <w:widowControl w:val="0"/>
        <w:spacing w:after="0" w:line="240" w:lineRule="auto"/>
        <w:jc w:val="both"/>
        <w:rPr>
          <w:rFonts w:ascii="Arial" w:hAnsi="Arial" w:cs="Arial"/>
          <w:color w:val="000000" w:themeColor="text1"/>
          <w:szCs w:val="20"/>
        </w:rPr>
      </w:pPr>
      <w:r w:rsidRPr="00A707F5">
        <w:rPr>
          <w:rFonts w:ascii="Arial" w:hAnsi="Arial" w:cs="Arial"/>
          <w:color w:val="000000" w:themeColor="text1"/>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A707F5" w:rsidRDefault="00FD18F0" w:rsidP="00515DC1">
      <w:pPr>
        <w:autoSpaceDE w:val="0"/>
        <w:autoSpaceDN w:val="0"/>
        <w:adjustRightInd w:val="0"/>
        <w:spacing w:after="0" w:line="240" w:lineRule="auto"/>
        <w:jc w:val="both"/>
        <w:rPr>
          <w:rFonts w:ascii="Arial" w:hAnsi="Arial" w:cs="Arial"/>
          <w:color w:val="000000" w:themeColor="text1"/>
          <w:szCs w:val="20"/>
        </w:rPr>
      </w:pPr>
    </w:p>
    <w:p w14:paraId="2AC7936D" w14:textId="77777777" w:rsidR="00FD18F0" w:rsidRPr="00A707F5" w:rsidRDefault="00FD18F0" w:rsidP="00515DC1">
      <w:pPr>
        <w:widowControl w:val="0"/>
        <w:spacing w:after="0" w:line="240" w:lineRule="auto"/>
        <w:jc w:val="both"/>
        <w:rPr>
          <w:rFonts w:ascii="Arial" w:hAnsi="Arial" w:cs="Arial"/>
          <w:color w:val="000000" w:themeColor="text1"/>
          <w:szCs w:val="20"/>
        </w:rPr>
      </w:pPr>
      <w:r w:rsidRPr="00A707F5">
        <w:rPr>
          <w:rFonts w:ascii="Arial" w:hAnsi="Arial" w:cs="Arial"/>
          <w:b/>
          <w:color w:val="000000" w:themeColor="text1"/>
          <w:szCs w:val="20"/>
        </w:rPr>
        <w:t>If you witness academic misconduct, you are obligated to report it</w:t>
      </w:r>
      <w:r w:rsidRPr="00A707F5">
        <w:rPr>
          <w:rFonts w:ascii="Arial" w:hAnsi="Arial" w:cs="Arial"/>
          <w:color w:val="000000" w:themeColor="text1"/>
          <w:szCs w:val="20"/>
        </w:rPr>
        <w:t xml:space="preserve">. If you suspect academic misconduct is occurring, you may report it to </w:t>
      </w:r>
      <w:proofErr w:type="gramStart"/>
      <w:r w:rsidRPr="00A707F5">
        <w:rPr>
          <w:rFonts w:ascii="Arial" w:hAnsi="Arial" w:cs="Arial"/>
          <w:color w:val="000000" w:themeColor="text1"/>
          <w:szCs w:val="20"/>
        </w:rPr>
        <w:t>me</w:t>
      </w:r>
      <w:proofErr w:type="gramEnd"/>
      <w:r w:rsidRPr="00A707F5">
        <w:rPr>
          <w:rFonts w:ascii="Arial" w:hAnsi="Arial" w:cs="Arial"/>
          <w:color w:val="000000" w:themeColor="text1"/>
          <w:szCs w:val="20"/>
        </w:rPr>
        <w:t xml:space="preserve"> and I will keep your identity strictly confidential. If you feel uncomfortable reporting to me, you may also report it to another instructor, the associate dean, or COAM. Not reporting academic misconduct is also a violation of the </w:t>
      </w:r>
      <w:r w:rsidRPr="00A707F5">
        <w:rPr>
          <w:rFonts w:ascii="Arial" w:hAnsi="Arial" w:cs="Arial"/>
          <w:i/>
          <w:color w:val="000000" w:themeColor="text1"/>
          <w:szCs w:val="20"/>
        </w:rPr>
        <w:t>Code of Student Conduct</w:t>
      </w:r>
      <w:r w:rsidRPr="00A707F5">
        <w:rPr>
          <w:rFonts w:ascii="Arial" w:hAnsi="Arial" w:cs="Arial"/>
          <w:color w:val="000000" w:themeColor="text1"/>
          <w:szCs w:val="20"/>
        </w:rPr>
        <w:t xml:space="preserve"> and can lead to academic sanctions. Please contact me if you have any questions about this policy or about what constitutes academic misconduct. </w:t>
      </w:r>
    </w:p>
    <w:p w14:paraId="456F8444" w14:textId="77777777" w:rsidR="00FD18F0" w:rsidRPr="00A707F5" w:rsidRDefault="00FD18F0" w:rsidP="00515DC1">
      <w:pPr>
        <w:autoSpaceDE w:val="0"/>
        <w:autoSpaceDN w:val="0"/>
        <w:adjustRightInd w:val="0"/>
        <w:spacing w:after="0" w:line="240" w:lineRule="auto"/>
        <w:jc w:val="both"/>
        <w:rPr>
          <w:rFonts w:ascii="Arial" w:hAnsi="Arial" w:cs="Arial"/>
          <w:color w:val="000000" w:themeColor="text1"/>
          <w:szCs w:val="20"/>
        </w:rPr>
      </w:pPr>
    </w:p>
    <w:p w14:paraId="0DDB413C" w14:textId="77777777" w:rsidR="00D06C8E" w:rsidRDefault="00FD18F0" w:rsidP="00D06C8E">
      <w:pPr>
        <w:autoSpaceDE w:val="0"/>
        <w:autoSpaceDN w:val="0"/>
        <w:adjustRightInd w:val="0"/>
        <w:spacing w:after="0" w:line="240" w:lineRule="auto"/>
        <w:jc w:val="both"/>
        <w:rPr>
          <w:rFonts w:ascii="Arial" w:hAnsi="Arial" w:cs="Arial"/>
          <w:color w:val="000000" w:themeColor="text1"/>
          <w:szCs w:val="20"/>
        </w:rPr>
      </w:pPr>
      <w:r w:rsidRPr="00A707F5">
        <w:rPr>
          <w:rFonts w:ascii="Arial" w:hAnsi="Arial" w:cs="Arial"/>
          <w:color w:val="000000" w:themeColor="text1"/>
          <w:szCs w:val="20"/>
        </w:rPr>
        <w:t>More information and resources can be found here:</w:t>
      </w:r>
    </w:p>
    <w:p w14:paraId="5D184BA1" w14:textId="77777777" w:rsidR="00D06C8E" w:rsidRDefault="00D06C8E" w:rsidP="00D06C8E">
      <w:pPr>
        <w:autoSpaceDE w:val="0"/>
        <w:autoSpaceDN w:val="0"/>
        <w:adjustRightInd w:val="0"/>
        <w:spacing w:after="0" w:line="240" w:lineRule="auto"/>
        <w:jc w:val="both"/>
        <w:rPr>
          <w:rFonts w:ascii="Arial" w:hAnsi="Arial" w:cs="Arial"/>
          <w:color w:val="000000" w:themeColor="text1"/>
          <w:szCs w:val="20"/>
        </w:rPr>
      </w:pPr>
    </w:p>
    <w:p w14:paraId="2F625E62" w14:textId="77777777" w:rsidR="00D06C8E" w:rsidRPr="002A0670" w:rsidRDefault="00A50012" w:rsidP="00D06C8E">
      <w:pPr>
        <w:pStyle w:val="ListBullet"/>
        <w:rPr>
          <w:rFonts w:ascii="Arial" w:eastAsiaTheme="minorEastAsia" w:hAnsi="Arial" w:cs="Arial"/>
          <w:color w:val="000000" w:themeColor="text1"/>
          <w:sz w:val="18"/>
          <w:szCs w:val="20"/>
        </w:rPr>
      </w:pPr>
      <w:hyperlink r:id="rId51" w:history="1">
        <w:r w:rsidR="00D06C8E" w:rsidRPr="002A0670">
          <w:rPr>
            <w:rFonts w:ascii="Arial" w:eastAsiaTheme="minorEastAsia" w:hAnsi="Arial" w:cs="Arial"/>
            <w:color w:val="000000" w:themeColor="text1"/>
            <w:sz w:val="18"/>
          </w:rPr>
          <w:t>Committee on Academic Misconduct</w:t>
        </w:r>
      </w:hyperlink>
      <w:r w:rsidR="00D06C8E" w:rsidRPr="002A0670">
        <w:rPr>
          <w:rFonts w:ascii="Arial" w:eastAsiaTheme="minorEastAsia" w:hAnsi="Arial" w:cs="Arial"/>
          <w:color w:val="000000" w:themeColor="text1"/>
          <w:sz w:val="18"/>
          <w:szCs w:val="20"/>
        </w:rPr>
        <w:t xml:space="preserve"> (go.osu.edu/</w:t>
      </w:r>
      <w:proofErr w:type="spellStart"/>
      <w:r w:rsidR="00D06C8E" w:rsidRPr="002A0670">
        <w:rPr>
          <w:rFonts w:ascii="Arial" w:eastAsiaTheme="minorEastAsia" w:hAnsi="Arial" w:cs="Arial"/>
          <w:color w:val="000000" w:themeColor="text1"/>
          <w:sz w:val="18"/>
          <w:szCs w:val="20"/>
        </w:rPr>
        <w:t>coam</w:t>
      </w:r>
      <w:proofErr w:type="spellEnd"/>
      <w:r w:rsidR="00D06C8E" w:rsidRPr="002A0670">
        <w:rPr>
          <w:rFonts w:ascii="Arial" w:eastAsiaTheme="minorEastAsia" w:hAnsi="Arial" w:cs="Arial"/>
          <w:color w:val="000000" w:themeColor="text1"/>
          <w:sz w:val="18"/>
          <w:szCs w:val="20"/>
        </w:rPr>
        <w:t>)</w:t>
      </w:r>
    </w:p>
    <w:p w14:paraId="6BCBA94B" w14:textId="77777777" w:rsidR="00D06C8E" w:rsidRPr="002A0670" w:rsidRDefault="00A50012" w:rsidP="00D06C8E">
      <w:pPr>
        <w:pStyle w:val="ListBullet"/>
        <w:rPr>
          <w:rFonts w:ascii="Arial" w:eastAsiaTheme="minorEastAsia" w:hAnsi="Arial" w:cs="Arial"/>
          <w:color w:val="000000" w:themeColor="text1"/>
          <w:sz w:val="18"/>
        </w:rPr>
      </w:pPr>
      <w:hyperlink r:id="rId52" w:history="1">
        <w:r w:rsidR="00D06C8E" w:rsidRPr="002A0670">
          <w:rPr>
            <w:rFonts w:ascii="Arial" w:eastAsiaTheme="minorEastAsia" w:hAnsi="Arial" w:cs="Arial"/>
            <w:color w:val="000000" w:themeColor="text1"/>
            <w:sz w:val="18"/>
          </w:rPr>
          <w:t>Ten Suggestions for Preserving Academic Integrity</w:t>
        </w:r>
      </w:hyperlink>
      <w:r w:rsidR="00D06C8E" w:rsidRPr="002A0670">
        <w:rPr>
          <w:rFonts w:ascii="Arial" w:eastAsiaTheme="minorEastAsia" w:hAnsi="Arial" w:cs="Arial"/>
          <w:i/>
          <w:iCs/>
          <w:color w:val="000000" w:themeColor="text1"/>
          <w:sz w:val="18"/>
        </w:rPr>
        <w:t xml:space="preserve"> </w:t>
      </w:r>
      <w:r w:rsidR="00D06C8E" w:rsidRPr="002A0670">
        <w:rPr>
          <w:rFonts w:ascii="Arial" w:eastAsiaTheme="minorEastAsia" w:hAnsi="Arial" w:cs="Arial"/>
          <w:color w:val="000000" w:themeColor="text1"/>
          <w:sz w:val="18"/>
          <w:szCs w:val="20"/>
        </w:rPr>
        <w:t>(go.osu.edu/ten-suggestions)</w:t>
      </w:r>
    </w:p>
    <w:p w14:paraId="7F2A9E53" w14:textId="77777777" w:rsidR="00D06C8E" w:rsidRPr="002A0670" w:rsidRDefault="00A50012" w:rsidP="00D06C8E">
      <w:pPr>
        <w:pStyle w:val="ListBullet"/>
        <w:rPr>
          <w:rFonts w:ascii="Arial" w:eastAsiaTheme="minorEastAsia" w:hAnsi="Arial" w:cs="Arial"/>
          <w:color w:val="000000" w:themeColor="text1"/>
          <w:sz w:val="18"/>
          <w:szCs w:val="20"/>
        </w:rPr>
      </w:pPr>
      <w:hyperlink r:id="rId53" w:history="1">
        <w:r w:rsidR="00D06C8E" w:rsidRPr="002A0670">
          <w:rPr>
            <w:rFonts w:ascii="Arial" w:eastAsiaTheme="minorEastAsia" w:hAnsi="Arial" w:cs="Arial"/>
            <w:color w:val="000000" w:themeColor="text1"/>
            <w:sz w:val="18"/>
          </w:rPr>
          <w:t>Eight Cardinal Rules of Academic Integrity</w:t>
        </w:r>
      </w:hyperlink>
      <w:r w:rsidR="00D06C8E" w:rsidRPr="002A0670">
        <w:rPr>
          <w:rFonts w:ascii="Arial" w:eastAsiaTheme="minorEastAsia" w:hAnsi="Arial" w:cs="Arial"/>
          <w:color w:val="000000" w:themeColor="text1"/>
          <w:sz w:val="18"/>
          <w:szCs w:val="20"/>
        </w:rPr>
        <w:t xml:space="preserve"> (go.osu.edu/cardinal-rules)</w:t>
      </w:r>
    </w:p>
    <w:p w14:paraId="510FF544" w14:textId="5AC33529" w:rsidR="00FD18F0" w:rsidRPr="00A707F5" w:rsidRDefault="00D06C8E" w:rsidP="00D06C8E">
      <w:pPr>
        <w:autoSpaceDE w:val="0"/>
        <w:autoSpaceDN w:val="0"/>
        <w:adjustRightInd w:val="0"/>
        <w:spacing w:after="0" w:line="240" w:lineRule="auto"/>
        <w:jc w:val="both"/>
        <w:rPr>
          <w:rFonts w:ascii="Arial" w:hAnsi="Arial" w:cs="Arial"/>
          <w:color w:val="000000" w:themeColor="text1"/>
          <w:sz w:val="20"/>
          <w:szCs w:val="20"/>
        </w:rPr>
      </w:pPr>
      <w:r w:rsidRPr="00A707F5">
        <w:rPr>
          <w:rFonts w:ascii="Arial" w:hAnsi="Arial" w:cs="Arial"/>
          <w:color w:val="000000" w:themeColor="text1"/>
          <w:sz w:val="20"/>
          <w:szCs w:val="20"/>
        </w:rPr>
        <w:t xml:space="preserve"> </w:t>
      </w:r>
    </w:p>
    <w:p w14:paraId="6C41162E" w14:textId="77777777" w:rsidR="00FD18F0" w:rsidRPr="00A707F5" w:rsidRDefault="00FD18F0" w:rsidP="00515DC1">
      <w:pPr>
        <w:autoSpaceDE w:val="0"/>
        <w:autoSpaceDN w:val="0"/>
        <w:adjustRightInd w:val="0"/>
        <w:spacing w:after="0" w:line="240" w:lineRule="auto"/>
        <w:jc w:val="both"/>
        <w:rPr>
          <w:rFonts w:ascii="Arial" w:hAnsi="Arial" w:cs="Arial"/>
          <w:b/>
          <w:bCs/>
          <w:caps/>
          <w:color w:val="000000" w:themeColor="text1"/>
          <w:sz w:val="20"/>
          <w:szCs w:val="20"/>
        </w:rPr>
      </w:pPr>
    </w:p>
    <w:p w14:paraId="17FCD2CE" w14:textId="77777777" w:rsidR="00FD18F0" w:rsidRPr="00A707F5" w:rsidRDefault="00FD18F0" w:rsidP="00515DC1">
      <w:pPr>
        <w:autoSpaceDE w:val="0"/>
        <w:autoSpaceDN w:val="0"/>
        <w:adjustRightInd w:val="0"/>
        <w:spacing w:after="0" w:line="240" w:lineRule="auto"/>
        <w:jc w:val="both"/>
        <w:rPr>
          <w:rFonts w:ascii="Arial" w:hAnsi="Arial" w:cs="Arial"/>
          <w:b/>
          <w:color w:val="000000" w:themeColor="text1"/>
          <w:szCs w:val="20"/>
        </w:rPr>
      </w:pPr>
      <w:r w:rsidRPr="00A707F5">
        <w:rPr>
          <w:rFonts w:ascii="Arial" w:hAnsi="Arial" w:cs="Arial"/>
          <w:b/>
          <w:bCs/>
          <w:caps/>
          <w:color w:val="000000" w:themeColor="text1"/>
          <w:szCs w:val="20"/>
        </w:rPr>
        <w:t xml:space="preserve">Signature </w:t>
      </w:r>
      <w:r w:rsidRPr="00A707F5">
        <w:rPr>
          <w:rFonts w:ascii="Arial" w:hAnsi="Arial" w:cs="Arial"/>
          <w:b/>
          <w:color w:val="000000" w:themeColor="text1"/>
          <w:szCs w:val="20"/>
        </w:rPr>
        <w:t xml:space="preserve">I hereby affirm that I have read the syllabus for this course and understand the policies outlined in the syllabus. I pledge to abide by the </w:t>
      </w:r>
      <w:r w:rsidRPr="00A707F5">
        <w:rPr>
          <w:rFonts w:ascii="Arial" w:hAnsi="Arial" w:cs="Arial"/>
          <w:b/>
          <w:i/>
          <w:color w:val="000000" w:themeColor="text1"/>
          <w:szCs w:val="20"/>
        </w:rPr>
        <w:t xml:space="preserve">Code of Student Conduct. </w:t>
      </w:r>
      <w:r w:rsidRPr="00A707F5">
        <w:rPr>
          <w:rFonts w:ascii="Arial" w:hAnsi="Arial" w:cs="Arial"/>
          <w:b/>
          <w:color w:val="000000" w:themeColor="text1"/>
          <w:szCs w:val="20"/>
        </w:rPr>
        <w:t xml:space="preserve">I agree that I will not engage in academic dishonesty and will report any academic dishonesty that I witness. </w:t>
      </w:r>
    </w:p>
    <w:p w14:paraId="592FF87C" w14:textId="77777777" w:rsidR="00FD18F0" w:rsidRPr="00A707F5" w:rsidRDefault="00FD18F0" w:rsidP="00FD18F0">
      <w:pPr>
        <w:autoSpaceDE w:val="0"/>
        <w:autoSpaceDN w:val="0"/>
        <w:adjustRightInd w:val="0"/>
        <w:spacing w:after="0" w:line="240" w:lineRule="auto"/>
        <w:rPr>
          <w:rFonts w:ascii="Arial" w:hAnsi="Arial" w:cs="Arial"/>
          <w:b/>
          <w:color w:val="000000" w:themeColor="text1"/>
          <w:sz w:val="20"/>
          <w:szCs w:val="20"/>
        </w:rPr>
      </w:pPr>
    </w:p>
    <w:p w14:paraId="205C8A1C" w14:textId="77777777" w:rsidR="00FD18F0" w:rsidRPr="00A707F5" w:rsidRDefault="00FD18F0" w:rsidP="00FD18F0">
      <w:pPr>
        <w:autoSpaceDE w:val="0"/>
        <w:autoSpaceDN w:val="0"/>
        <w:adjustRightInd w:val="0"/>
        <w:spacing w:after="0" w:line="240" w:lineRule="auto"/>
        <w:rPr>
          <w:rFonts w:ascii="Arial" w:hAnsi="Arial" w:cs="Arial"/>
          <w:b/>
          <w:color w:val="000000" w:themeColor="text1"/>
          <w:sz w:val="20"/>
          <w:szCs w:val="20"/>
        </w:rPr>
      </w:pPr>
    </w:p>
    <w:p w14:paraId="47618791" w14:textId="77777777" w:rsidR="007C0DF4" w:rsidRPr="00A707F5" w:rsidRDefault="007C0DF4" w:rsidP="007C0DF4">
      <w:pPr>
        <w:autoSpaceDE w:val="0"/>
        <w:autoSpaceDN w:val="0"/>
        <w:adjustRightInd w:val="0"/>
        <w:spacing w:after="0" w:line="240" w:lineRule="auto"/>
        <w:rPr>
          <w:rFonts w:ascii="Arial" w:hAnsi="Arial" w:cs="Arial"/>
          <w:b/>
          <w:color w:val="000000" w:themeColor="text1"/>
          <w:sz w:val="20"/>
          <w:szCs w:val="20"/>
        </w:rPr>
      </w:pPr>
    </w:p>
    <w:p w14:paraId="039AA66A" w14:textId="44B84980" w:rsidR="007C0DF4" w:rsidRPr="00A707F5" w:rsidRDefault="007C0DF4" w:rsidP="007C0DF4">
      <w:pPr>
        <w:autoSpaceDE w:val="0"/>
        <w:autoSpaceDN w:val="0"/>
        <w:adjustRightInd w:val="0"/>
        <w:spacing w:after="0" w:line="240" w:lineRule="auto"/>
        <w:rPr>
          <w:rFonts w:ascii="Arial" w:hAnsi="Arial" w:cs="Arial"/>
          <w:color w:val="000000" w:themeColor="text1"/>
          <w:sz w:val="20"/>
          <w:szCs w:val="20"/>
        </w:rPr>
      </w:pPr>
      <w:r w:rsidRPr="00A707F5">
        <w:rPr>
          <w:noProof/>
          <w:color w:val="000000" w:themeColor="text1"/>
        </w:rPr>
        <mc:AlternateContent>
          <mc:Choice Requires="wps">
            <w:drawing>
              <wp:anchor distT="0" distB="0" distL="114300" distR="114300" simplePos="0" relativeHeight="251689984" behindDoc="0" locked="0" layoutInCell="1" allowOverlap="1" wp14:anchorId="7C37A857" wp14:editId="16689211">
                <wp:simplePos x="0" y="0"/>
                <wp:positionH relativeFrom="column">
                  <wp:posOffset>266700</wp:posOffset>
                </wp:positionH>
                <wp:positionV relativeFrom="paragraph">
                  <wp:posOffset>142875</wp:posOffset>
                </wp:positionV>
                <wp:extent cx="6157595" cy="572770"/>
                <wp:effectExtent l="0" t="0" r="14605" b="17780"/>
                <wp:wrapNone/>
                <wp:docPr id="4" name="Rectangle 4"/>
                <wp:cNvGraphicFramePr/>
                <a:graphic xmlns:a="http://schemas.openxmlformats.org/drawingml/2006/main">
                  <a:graphicData uri="http://schemas.microsoft.com/office/word/2010/wordprocessingShape">
                    <wps:wsp>
                      <wps:cNvSpPr/>
                      <wps:spPr>
                        <a:xfrm>
                          <a:off x="0" y="0"/>
                          <a:ext cx="6157595" cy="572770"/>
                        </a:xfrm>
                        <a:prstGeom prst="rect">
                          <a:avLst/>
                        </a:prstGeom>
                      </wps:spPr>
                      <wps:style>
                        <a:lnRef idx="1">
                          <a:schemeClr val="dk1"/>
                        </a:lnRef>
                        <a:fillRef idx="2">
                          <a:schemeClr val="dk1"/>
                        </a:fillRef>
                        <a:effectRef idx="1">
                          <a:schemeClr val="dk1"/>
                        </a:effectRef>
                        <a:fontRef idx="minor">
                          <a:schemeClr val="dk1"/>
                        </a:fontRef>
                      </wps:style>
                      <wps:txbx>
                        <w:txbxContent>
                          <w:p w14:paraId="7E420FB5" w14:textId="77777777" w:rsidR="007C0DF4" w:rsidRDefault="007C0DF4" w:rsidP="007C0DF4">
                            <w:pPr>
                              <w:spacing w:after="0" w:line="240" w:lineRule="auto"/>
                              <w:jc w:val="center"/>
                              <w:rPr>
                                <w:b/>
                                <w:sz w:val="24"/>
                                <w:szCs w:val="24"/>
                              </w:rPr>
                            </w:pPr>
                            <w:r>
                              <w:rPr>
                                <w:b/>
                                <w:sz w:val="24"/>
                                <w:szCs w:val="24"/>
                              </w:rPr>
                              <w:t>THIS AGREEMENT WILL BE POSTED IN CARMEN FOR YOU TO REVIEW AND SIGN. YOU MAY NOT ACCESS ASSIGNMENTS UNTIL YOU SIGN OFF ON THIS STATEMENT.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7A857" id="Rectangle 4" o:spid="_x0000_s1028" style="position:absolute;margin-left:21pt;margin-top:11.25pt;width:484.85pt;height:4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" fillcolor="#555 [2160]" strokecolor="black [3200]" strokeweight=".5pt">
                <v:fill color2="#313131 [2608]" rotate="t" colors="0 #9b9b9b;.5 #8e8e8e;1 #797979" focus="100%" type="gradient">
                  <o:fill v:ext="view" type="gradientUnscaled"/>
                </v:fill>
                <v:textbox>
                  <w:txbxContent>
                    <w:p w14:paraId="7E420FB5" w14:textId="77777777" w:rsidR="007C0DF4" w:rsidRDefault="007C0DF4" w:rsidP="007C0DF4">
                      <w:pPr>
                        <w:spacing w:after="0" w:line="240" w:lineRule="auto"/>
                        <w:jc w:val="center"/>
                        <w:rPr>
                          <w:b/>
                          <w:sz w:val="24"/>
                          <w:szCs w:val="24"/>
                        </w:rPr>
                      </w:pPr>
                      <w:r>
                        <w:rPr>
                          <w:b/>
                          <w:sz w:val="24"/>
                          <w:szCs w:val="24"/>
                        </w:rPr>
                        <w:t>THIS AGREEMENT WILL BE POSTED IN CARMEN FOR YOU TO REVIEW AND SIGN. YOU MAY NOT ACCESS ASSIGNMENTS UNTIL YOU SIGN OFF ON THIS STATEMENT.</w:t>
                      </w:r>
                    </w:p>
                  </w:txbxContent>
                </v:textbox>
              </v:rect>
            </w:pict>
          </mc:Fallback>
        </mc:AlternateContent>
      </w:r>
    </w:p>
    <w:p w14:paraId="5EEED0BA" w14:textId="77777777" w:rsidR="007C0DF4" w:rsidRPr="00A707F5" w:rsidRDefault="007C0DF4" w:rsidP="007C0DF4">
      <w:pPr>
        <w:rPr>
          <w:rFonts w:ascii="Arial" w:hAnsi="Arial" w:cs="Arial"/>
          <w:b/>
          <w:bCs/>
          <w:caps/>
          <w:color w:val="000000" w:themeColor="text1"/>
          <w:sz w:val="20"/>
          <w:szCs w:val="20"/>
        </w:rPr>
      </w:pPr>
    </w:p>
    <w:p w14:paraId="0ACA4D76" w14:textId="77777777" w:rsidR="007C0DF4" w:rsidRPr="00A707F5" w:rsidRDefault="007C0DF4" w:rsidP="007C0DF4">
      <w:pPr>
        <w:rPr>
          <w:rFonts w:ascii="Arial" w:hAnsi="Arial" w:cs="Arial"/>
          <w:b/>
          <w:bCs/>
          <w:caps/>
          <w:color w:val="000000" w:themeColor="text1"/>
          <w:sz w:val="20"/>
          <w:szCs w:val="20"/>
        </w:rPr>
      </w:pPr>
    </w:p>
    <w:p w14:paraId="0E0A4BD6" w14:textId="77777777" w:rsidR="007C0DF4" w:rsidRPr="00A707F5" w:rsidRDefault="007C0DF4" w:rsidP="007C0DF4">
      <w:pPr>
        <w:spacing w:after="0" w:line="240" w:lineRule="auto"/>
        <w:outlineLvl w:val="0"/>
        <w:rPr>
          <w:rFonts w:ascii="Arial" w:hAnsi="Arial" w:cs="Arial"/>
          <w:b/>
          <w:bCs/>
          <w:caps/>
          <w:color w:val="000000" w:themeColor="text1"/>
          <w:sz w:val="20"/>
          <w:szCs w:val="20"/>
        </w:rPr>
      </w:pPr>
    </w:p>
    <w:p w14:paraId="3C0C0B69" w14:textId="77777777" w:rsidR="007C0DF4" w:rsidRPr="00A707F5" w:rsidRDefault="007C0DF4" w:rsidP="007C0DF4">
      <w:pPr>
        <w:autoSpaceDE w:val="0"/>
        <w:autoSpaceDN w:val="0"/>
        <w:adjustRightInd w:val="0"/>
        <w:spacing w:after="0" w:line="240" w:lineRule="auto"/>
        <w:jc w:val="center"/>
        <w:rPr>
          <w:rFonts w:ascii="Arial" w:hAnsi="Arial" w:cs="Arial"/>
          <w:color w:val="000000" w:themeColor="text1"/>
          <w:szCs w:val="20"/>
        </w:rPr>
      </w:pPr>
      <w:r w:rsidRPr="00A707F5">
        <w:rPr>
          <w:rFonts w:ascii="Arial" w:hAnsi="Arial" w:cs="Arial"/>
          <w:b/>
          <w:color w:val="000000" w:themeColor="text1"/>
          <w:sz w:val="20"/>
          <w:szCs w:val="20"/>
        </w:rPr>
        <w:t>Failure to agree to the syllabus statement will lead to a drop from the course and/or a failing grade.</w:t>
      </w:r>
    </w:p>
    <w:p w14:paraId="351E9D9A" w14:textId="77777777" w:rsidR="007C0DF4" w:rsidRPr="00A707F5" w:rsidRDefault="007C0DF4" w:rsidP="007C0DF4">
      <w:pPr>
        <w:spacing w:after="0" w:line="240" w:lineRule="auto"/>
        <w:rPr>
          <w:rFonts w:ascii="Arial" w:hAnsi="Arial" w:cs="Arial"/>
          <w:b/>
          <w:color w:val="000000" w:themeColor="text1"/>
          <w:sz w:val="20"/>
          <w:u w:val="single"/>
        </w:rPr>
      </w:pPr>
    </w:p>
    <w:p w14:paraId="192B1E94" w14:textId="77777777" w:rsidR="00FD18F0" w:rsidRPr="00A707F5" w:rsidRDefault="00FD18F0" w:rsidP="00FD18F0">
      <w:pPr>
        <w:autoSpaceDE w:val="0"/>
        <w:autoSpaceDN w:val="0"/>
        <w:adjustRightInd w:val="0"/>
        <w:spacing w:after="0" w:line="240" w:lineRule="auto"/>
        <w:rPr>
          <w:rFonts w:ascii="Arial" w:hAnsi="Arial" w:cs="Arial"/>
          <w:b/>
          <w:color w:val="000000" w:themeColor="text1"/>
          <w:sz w:val="20"/>
          <w:szCs w:val="20"/>
        </w:rPr>
      </w:pPr>
    </w:p>
    <w:sectPr w:rsidR="00FD18F0" w:rsidRPr="00A707F5" w:rsidSect="00471899">
      <w:footerReference w:type="even" r:id="rId54"/>
      <w:footerReference w:type="default" r:id="rId55"/>
      <w:footerReference w:type="first" r:id="rId56"/>
      <w:pgSz w:w="12240" w:h="15840"/>
      <w:pgMar w:top="270" w:right="720" w:bottom="450" w:left="720" w:header="72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EEA2" w14:textId="77777777" w:rsidR="00C078E4" w:rsidRDefault="00C078E4">
      <w:pPr>
        <w:spacing w:after="0" w:line="240" w:lineRule="auto"/>
      </w:pPr>
      <w:r>
        <w:separator/>
      </w:r>
    </w:p>
  </w:endnote>
  <w:endnote w:type="continuationSeparator" w:id="0">
    <w:p w14:paraId="4F00E57E" w14:textId="77777777" w:rsidR="00C078E4" w:rsidRDefault="00C0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uckeye Sans">
    <w:altName w:val="Calibri"/>
    <w:panose1 w:val="00000000000000000000"/>
    <w:charset w:val="4D"/>
    <w:family w:val="auto"/>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45388931" w:rsidR="00C038CE" w:rsidRDefault="00C038CE"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C7F">
      <w:rPr>
        <w:rStyle w:val="PageNumber"/>
        <w:noProof/>
      </w:rPr>
      <w:t>1</w:t>
    </w:r>
    <w:r>
      <w:rPr>
        <w:rStyle w:val="PageNumber"/>
      </w:rPr>
      <w:fldChar w:fldCharType="end"/>
    </w:r>
  </w:p>
  <w:p w14:paraId="48161AF3" w14:textId="77777777" w:rsidR="00C038CE" w:rsidRDefault="00C038CE"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57622F1" w:rsidR="00C038CE" w:rsidRPr="00BA51E6" w:rsidRDefault="00C038CE"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Pr>
        <w:rStyle w:val="PageNumber"/>
        <w:rFonts w:ascii="Helvetica" w:hAnsi="Helvetica"/>
        <w:noProof/>
        <w:sz w:val="18"/>
      </w:rPr>
      <w:t>6</w:t>
    </w:r>
    <w:r w:rsidRPr="00BA51E6">
      <w:rPr>
        <w:rStyle w:val="PageNumber"/>
        <w:rFonts w:ascii="Helvetica" w:hAnsi="Helvetica"/>
        <w:sz w:val="18"/>
      </w:rPr>
      <w:fldChar w:fldCharType="end"/>
    </w:r>
  </w:p>
  <w:p w14:paraId="38FA6D50" w14:textId="3F9CA150" w:rsidR="00C038CE" w:rsidRPr="00F149E6" w:rsidRDefault="00C038CE" w:rsidP="004167B2">
    <w:pPr>
      <w:pStyle w:val="Footer"/>
      <w:ind w:right="360"/>
      <w:rPr>
        <w:rFonts w:ascii="Arial" w:hAnsi="Arial" w:cs="Arial"/>
        <w:sz w:val="14"/>
        <w:szCs w:val="14"/>
      </w:rPr>
    </w:pPr>
    <w:r w:rsidRPr="00F149E6">
      <w:rPr>
        <w:rStyle w:val="PageNumber"/>
        <w:rFonts w:ascii="Arial" w:hAnsi="Arial" w:cs="Arial"/>
        <w:sz w:val="14"/>
        <w:szCs w:val="14"/>
      </w:rPr>
      <w:t>BUSML 3150 Foundations of Marketing</w:t>
    </w:r>
    <w:r w:rsidRPr="00F149E6">
      <w:rPr>
        <w:rStyle w:val="PageNumber"/>
        <w:rFonts w:ascii="Arial" w:hAnsi="Arial" w:cs="Arial"/>
        <w:sz w:val="14"/>
        <w:szCs w:val="14"/>
      </w:rPr>
      <w:tab/>
    </w:r>
    <w:r w:rsidRPr="00F149E6">
      <w:rPr>
        <w:rStyle w:val="PageNumber"/>
        <w:rFonts w:ascii="Arial" w:hAnsi="Arial" w:cs="Arial"/>
        <w:sz w:val="14"/>
        <w:szCs w:val="14"/>
      </w:rPr>
      <w:tab/>
      <w:t xml:space="preserve">Page </w:t>
    </w:r>
    <w:r w:rsidRPr="00F149E6">
      <w:rPr>
        <w:rStyle w:val="PageNumber"/>
        <w:rFonts w:ascii="Arial" w:hAnsi="Arial" w:cs="Arial"/>
        <w:sz w:val="14"/>
        <w:szCs w:val="14"/>
      </w:rPr>
      <w:fldChar w:fldCharType="begin"/>
    </w:r>
    <w:r w:rsidRPr="00F149E6">
      <w:rPr>
        <w:rStyle w:val="PageNumber"/>
        <w:rFonts w:ascii="Arial" w:hAnsi="Arial" w:cs="Arial"/>
        <w:sz w:val="14"/>
        <w:szCs w:val="14"/>
      </w:rPr>
      <w:instrText xml:space="preserve"> PAGE </w:instrText>
    </w:r>
    <w:r w:rsidRPr="00F149E6">
      <w:rPr>
        <w:rStyle w:val="PageNumber"/>
        <w:rFonts w:ascii="Arial" w:hAnsi="Arial" w:cs="Arial"/>
        <w:sz w:val="14"/>
        <w:szCs w:val="14"/>
      </w:rPr>
      <w:fldChar w:fldCharType="separate"/>
    </w:r>
    <w:r w:rsidRPr="00F149E6">
      <w:rPr>
        <w:rStyle w:val="PageNumber"/>
        <w:rFonts w:ascii="Arial" w:hAnsi="Arial" w:cs="Arial"/>
        <w:noProof/>
        <w:sz w:val="14"/>
        <w:szCs w:val="14"/>
      </w:rPr>
      <w:t>6</w:t>
    </w:r>
    <w:r w:rsidRPr="00F149E6">
      <w:rPr>
        <w:rStyle w:val="PageNumber"/>
        <w:rFonts w:ascii="Arial" w:hAnsi="Arial" w:cs="Arial"/>
        <w:sz w:val="14"/>
        <w:szCs w:val="14"/>
      </w:rPr>
      <w:fldChar w:fldCharType="end"/>
    </w:r>
    <w:r w:rsidRPr="00F149E6">
      <w:rPr>
        <w:rStyle w:val="PageNumber"/>
        <w:rFonts w:ascii="Arial" w:hAnsi="Arial" w:cs="Arial"/>
        <w:sz w:val="14"/>
        <w:szCs w:val="14"/>
      </w:rPr>
      <w:t xml:space="preserve"> of </w:t>
    </w:r>
    <w:r w:rsidR="00FA0A18">
      <w:rPr>
        <w:rStyle w:val="PageNumber"/>
        <w:rFonts w:ascii="Arial" w:hAnsi="Arial" w:cs="Arial"/>
        <w:sz w:val="14"/>
        <w:szCs w:val="14"/>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2BF83B46" w:rsidR="00C038CE" w:rsidRPr="007C1F8F" w:rsidRDefault="00C038CE" w:rsidP="004167B2">
    <w:pPr>
      <w:pStyle w:val="Footer"/>
      <w:ind w:right="360"/>
      <w:rPr>
        <w:rFonts w:ascii="Arial" w:hAnsi="Arial" w:cs="Arial"/>
        <w:sz w:val="14"/>
        <w:szCs w:val="14"/>
      </w:rPr>
    </w:pPr>
    <w:r w:rsidRPr="007C1F8F">
      <w:rPr>
        <w:rStyle w:val="PageNumber"/>
        <w:rFonts w:ascii="Arial" w:hAnsi="Arial" w:cs="Arial"/>
        <w:sz w:val="14"/>
        <w:szCs w:val="14"/>
      </w:rPr>
      <w:t>BUSML 3150 Foundations of Marketing</w:t>
    </w:r>
    <w:r w:rsidRPr="007C1F8F">
      <w:rPr>
        <w:rStyle w:val="PageNumber"/>
        <w:rFonts w:ascii="Arial" w:hAnsi="Arial" w:cs="Arial"/>
        <w:sz w:val="14"/>
        <w:szCs w:val="14"/>
      </w:rPr>
      <w:tab/>
    </w:r>
    <w:r w:rsidRPr="007C1F8F">
      <w:rPr>
        <w:rStyle w:val="PageNumber"/>
        <w:rFonts w:ascii="Arial" w:hAnsi="Arial" w:cs="Arial"/>
        <w:sz w:val="14"/>
        <w:szCs w:val="14"/>
      </w:rPr>
      <w:tab/>
    </w:r>
    <w:r w:rsidRPr="007C1F8F">
      <w:rPr>
        <w:rStyle w:val="PageNumber"/>
        <w:rFonts w:ascii="Arial" w:hAnsi="Arial" w:cs="Arial"/>
        <w:sz w:val="14"/>
        <w:szCs w:val="14"/>
      </w:rPr>
      <w:tab/>
      <w:t xml:space="preserve">Page </w:t>
    </w:r>
    <w:r w:rsidRPr="007C1F8F">
      <w:rPr>
        <w:rStyle w:val="PageNumber"/>
        <w:rFonts w:ascii="Arial" w:hAnsi="Arial" w:cs="Arial"/>
        <w:sz w:val="14"/>
        <w:szCs w:val="14"/>
      </w:rPr>
      <w:fldChar w:fldCharType="begin"/>
    </w:r>
    <w:r w:rsidRPr="007C1F8F">
      <w:rPr>
        <w:rStyle w:val="PageNumber"/>
        <w:rFonts w:ascii="Arial" w:hAnsi="Arial" w:cs="Arial"/>
        <w:sz w:val="14"/>
        <w:szCs w:val="14"/>
      </w:rPr>
      <w:instrText xml:space="preserve"> PAGE </w:instrText>
    </w:r>
    <w:r w:rsidRPr="007C1F8F">
      <w:rPr>
        <w:rStyle w:val="PageNumber"/>
        <w:rFonts w:ascii="Arial" w:hAnsi="Arial" w:cs="Arial"/>
        <w:sz w:val="14"/>
        <w:szCs w:val="14"/>
      </w:rPr>
      <w:fldChar w:fldCharType="separate"/>
    </w:r>
    <w:r w:rsidRPr="007C1F8F">
      <w:rPr>
        <w:rStyle w:val="PageNumber"/>
        <w:rFonts w:ascii="Arial" w:hAnsi="Arial" w:cs="Arial"/>
        <w:noProof/>
        <w:sz w:val="14"/>
        <w:szCs w:val="14"/>
      </w:rPr>
      <w:t>1</w:t>
    </w:r>
    <w:r w:rsidRPr="007C1F8F">
      <w:rPr>
        <w:rStyle w:val="PageNumber"/>
        <w:rFonts w:ascii="Arial" w:hAnsi="Arial" w:cs="Arial"/>
        <w:sz w:val="14"/>
        <w:szCs w:val="14"/>
      </w:rPr>
      <w:fldChar w:fldCharType="end"/>
    </w:r>
    <w:r w:rsidRPr="007C1F8F">
      <w:rPr>
        <w:rStyle w:val="PageNumber"/>
        <w:rFonts w:ascii="Arial" w:hAnsi="Arial" w:cs="Arial"/>
        <w:sz w:val="14"/>
        <w:szCs w:val="14"/>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278E" w14:textId="77777777" w:rsidR="00C078E4" w:rsidRDefault="00C078E4">
      <w:pPr>
        <w:spacing w:after="0" w:line="240" w:lineRule="auto"/>
      </w:pPr>
      <w:r>
        <w:separator/>
      </w:r>
    </w:p>
  </w:footnote>
  <w:footnote w:type="continuationSeparator" w:id="0">
    <w:p w14:paraId="3BDE63DC" w14:textId="77777777" w:rsidR="00C078E4" w:rsidRDefault="00C07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4F39"/>
    <w:multiLevelType w:val="hybridMultilevel"/>
    <w:tmpl w:val="2B8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2F3D"/>
    <w:multiLevelType w:val="hybridMultilevel"/>
    <w:tmpl w:val="DEE6B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010AC"/>
    <w:multiLevelType w:val="hybridMultilevel"/>
    <w:tmpl w:val="7B62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21C69"/>
    <w:multiLevelType w:val="hybridMultilevel"/>
    <w:tmpl w:val="21DA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66C9F"/>
    <w:multiLevelType w:val="hybridMultilevel"/>
    <w:tmpl w:val="845E8186"/>
    <w:lvl w:ilvl="0" w:tplc="CBECC9D4">
      <w:start w:val="1"/>
      <w:numFmt w:val="decimal"/>
      <w:pStyle w:val="Numbered"/>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CDB1484"/>
    <w:multiLevelType w:val="hybridMultilevel"/>
    <w:tmpl w:val="849023EC"/>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5088"/>
    <w:multiLevelType w:val="hybridMultilevel"/>
    <w:tmpl w:val="41D4D0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028FD"/>
    <w:multiLevelType w:val="hybridMultilevel"/>
    <w:tmpl w:val="43660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328E4"/>
    <w:multiLevelType w:val="hybridMultilevel"/>
    <w:tmpl w:val="C4BACF3E"/>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32C9D"/>
    <w:multiLevelType w:val="hybridMultilevel"/>
    <w:tmpl w:val="027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61FDA"/>
    <w:multiLevelType w:val="hybridMultilevel"/>
    <w:tmpl w:val="822E9966"/>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317A27"/>
    <w:multiLevelType w:val="hybridMultilevel"/>
    <w:tmpl w:val="01847F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92753"/>
    <w:multiLevelType w:val="hybridMultilevel"/>
    <w:tmpl w:val="B6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7572"/>
    <w:multiLevelType w:val="hybridMultilevel"/>
    <w:tmpl w:val="B106C8BA"/>
    <w:lvl w:ilvl="0" w:tplc="04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4F4C4CBE"/>
    <w:multiLevelType w:val="hybridMultilevel"/>
    <w:tmpl w:val="849859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D5D63"/>
    <w:multiLevelType w:val="hybridMultilevel"/>
    <w:tmpl w:val="1B504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6F835310"/>
    <w:multiLevelType w:val="hybridMultilevel"/>
    <w:tmpl w:val="60589DFC"/>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26BD1"/>
    <w:multiLevelType w:val="hybridMultilevel"/>
    <w:tmpl w:val="FB02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46524">
    <w:abstractNumId w:val="21"/>
  </w:num>
  <w:num w:numId="2" w16cid:durableId="836456063">
    <w:abstractNumId w:val="18"/>
  </w:num>
  <w:num w:numId="3" w16cid:durableId="1839036362">
    <w:abstractNumId w:val="2"/>
  </w:num>
  <w:num w:numId="4" w16cid:durableId="1389959645">
    <w:abstractNumId w:val="19"/>
  </w:num>
  <w:num w:numId="5" w16cid:durableId="1202283577">
    <w:abstractNumId w:val="20"/>
  </w:num>
  <w:num w:numId="6" w16cid:durableId="611283017">
    <w:abstractNumId w:val="23"/>
  </w:num>
  <w:num w:numId="7" w16cid:durableId="1346517370">
    <w:abstractNumId w:val="8"/>
  </w:num>
  <w:num w:numId="8" w16cid:durableId="2073963716">
    <w:abstractNumId w:val="15"/>
  </w:num>
  <w:num w:numId="9" w16cid:durableId="1806120039">
    <w:abstractNumId w:val="5"/>
  </w:num>
  <w:num w:numId="10" w16cid:durableId="445543426">
    <w:abstractNumId w:val="1"/>
  </w:num>
  <w:num w:numId="11" w16cid:durableId="1094591580">
    <w:abstractNumId w:val="14"/>
  </w:num>
  <w:num w:numId="12" w16cid:durableId="559902438">
    <w:abstractNumId w:val="11"/>
  </w:num>
  <w:num w:numId="13" w16cid:durableId="1737118698">
    <w:abstractNumId w:val="12"/>
  </w:num>
  <w:num w:numId="14" w16cid:durableId="823013618">
    <w:abstractNumId w:val="7"/>
  </w:num>
  <w:num w:numId="15" w16cid:durableId="13341841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343680">
    <w:abstractNumId w:val="16"/>
  </w:num>
  <w:num w:numId="17" w16cid:durableId="13002835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716360">
    <w:abstractNumId w:val="4"/>
  </w:num>
  <w:num w:numId="19" w16cid:durableId="1615743094">
    <w:abstractNumId w:val="6"/>
  </w:num>
  <w:num w:numId="20" w16cid:durableId="1870952266">
    <w:abstractNumId w:val="9"/>
  </w:num>
  <w:num w:numId="21" w16cid:durableId="589195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066261">
    <w:abstractNumId w:val="13"/>
  </w:num>
  <w:num w:numId="23" w16cid:durableId="7759181">
    <w:abstractNumId w:val="0"/>
  </w:num>
  <w:num w:numId="24" w16cid:durableId="1500928874">
    <w:abstractNumId w:val="22"/>
  </w:num>
  <w:num w:numId="25" w16cid:durableId="307709095">
    <w:abstractNumId w:val="24"/>
  </w:num>
  <w:num w:numId="26" w16cid:durableId="74422906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55F"/>
    <w:rsid w:val="00003704"/>
    <w:rsid w:val="000047CC"/>
    <w:rsid w:val="00004AD6"/>
    <w:rsid w:val="0001381E"/>
    <w:rsid w:val="00017F47"/>
    <w:rsid w:val="0002239F"/>
    <w:rsid w:val="00022469"/>
    <w:rsid w:val="00030208"/>
    <w:rsid w:val="0003473E"/>
    <w:rsid w:val="00034C0E"/>
    <w:rsid w:val="00040A61"/>
    <w:rsid w:val="000437FD"/>
    <w:rsid w:val="0004654F"/>
    <w:rsid w:val="000473E5"/>
    <w:rsid w:val="00052325"/>
    <w:rsid w:val="00052B0B"/>
    <w:rsid w:val="00060F24"/>
    <w:rsid w:val="000617CA"/>
    <w:rsid w:val="00062DD7"/>
    <w:rsid w:val="00074D50"/>
    <w:rsid w:val="000953EC"/>
    <w:rsid w:val="000A0F72"/>
    <w:rsid w:val="000A1596"/>
    <w:rsid w:val="000A1F0C"/>
    <w:rsid w:val="000A5009"/>
    <w:rsid w:val="000B52F6"/>
    <w:rsid w:val="000B5E2E"/>
    <w:rsid w:val="000C0835"/>
    <w:rsid w:val="000C175E"/>
    <w:rsid w:val="000C29DC"/>
    <w:rsid w:val="000C547F"/>
    <w:rsid w:val="000C65F2"/>
    <w:rsid w:val="000D1043"/>
    <w:rsid w:val="000D126C"/>
    <w:rsid w:val="000D6D0C"/>
    <w:rsid w:val="000F053B"/>
    <w:rsid w:val="000F28F9"/>
    <w:rsid w:val="00100E91"/>
    <w:rsid w:val="00103E5A"/>
    <w:rsid w:val="0010787B"/>
    <w:rsid w:val="00114826"/>
    <w:rsid w:val="00120502"/>
    <w:rsid w:val="00127256"/>
    <w:rsid w:val="001275D6"/>
    <w:rsid w:val="00130254"/>
    <w:rsid w:val="00143353"/>
    <w:rsid w:val="001439D8"/>
    <w:rsid w:val="00143CC7"/>
    <w:rsid w:val="0014641E"/>
    <w:rsid w:val="001544A9"/>
    <w:rsid w:val="00170741"/>
    <w:rsid w:val="0018344A"/>
    <w:rsid w:val="00195B49"/>
    <w:rsid w:val="001A5285"/>
    <w:rsid w:val="001B5477"/>
    <w:rsid w:val="001B6107"/>
    <w:rsid w:val="001B67CF"/>
    <w:rsid w:val="001B7B09"/>
    <w:rsid w:val="001C034A"/>
    <w:rsid w:val="001C27E8"/>
    <w:rsid w:val="001D0BD5"/>
    <w:rsid w:val="001D10AE"/>
    <w:rsid w:val="001E1047"/>
    <w:rsid w:val="001E60F5"/>
    <w:rsid w:val="001F208A"/>
    <w:rsid w:val="0020191C"/>
    <w:rsid w:val="00204CD1"/>
    <w:rsid w:val="002063C2"/>
    <w:rsid w:val="00207770"/>
    <w:rsid w:val="00213469"/>
    <w:rsid w:val="00214F94"/>
    <w:rsid w:val="00216F2A"/>
    <w:rsid w:val="00217C3C"/>
    <w:rsid w:val="00221B5E"/>
    <w:rsid w:val="00224AFE"/>
    <w:rsid w:val="002276E0"/>
    <w:rsid w:val="0023788C"/>
    <w:rsid w:val="0024021D"/>
    <w:rsid w:val="00251349"/>
    <w:rsid w:val="00254371"/>
    <w:rsid w:val="00262D91"/>
    <w:rsid w:val="00264623"/>
    <w:rsid w:val="00271B0E"/>
    <w:rsid w:val="002844F3"/>
    <w:rsid w:val="002855A7"/>
    <w:rsid w:val="002944B7"/>
    <w:rsid w:val="00296123"/>
    <w:rsid w:val="00297721"/>
    <w:rsid w:val="002A0670"/>
    <w:rsid w:val="002A291D"/>
    <w:rsid w:val="002A7B85"/>
    <w:rsid w:val="002B0C11"/>
    <w:rsid w:val="002B57E7"/>
    <w:rsid w:val="002C492F"/>
    <w:rsid w:val="002E6E26"/>
    <w:rsid w:val="002F16A7"/>
    <w:rsid w:val="002F3AC8"/>
    <w:rsid w:val="003052EC"/>
    <w:rsid w:val="00307580"/>
    <w:rsid w:val="00307F4B"/>
    <w:rsid w:val="0031069F"/>
    <w:rsid w:val="00315380"/>
    <w:rsid w:val="00316630"/>
    <w:rsid w:val="00324D6D"/>
    <w:rsid w:val="00326B30"/>
    <w:rsid w:val="00331E6A"/>
    <w:rsid w:val="00333B2A"/>
    <w:rsid w:val="00335B88"/>
    <w:rsid w:val="00340668"/>
    <w:rsid w:val="003412EE"/>
    <w:rsid w:val="00354D81"/>
    <w:rsid w:val="00365453"/>
    <w:rsid w:val="00375143"/>
    <w:rsid w:val="00377415"/>
    <w:rsid w:val="003804D2"/>
    <w:rsid w:val="00382EED"/>
    <w:rsid w:val="003864E0"/>
    <w:rsid w:val="0039547D"/>
    <w:rsid w:val="003C0DEE"/>
    <w:rsid w:val="003D0A82"/>
    <w:rsid w:val="003D377F"/>
    <w:rsid w:val="003D465C"/>
    <w:rsid w:val="003E0609"/>
    <w:rsid w:val="003E53B3"/>
    <w:rsid w:val="003E54CD"/>
    <w:rsid w:val="003E75D3"/>
    <w:rsid w:val="003F4391"/>
    <w:rsid w:val="003F7306"/>
    <w:rsid w:val="00402D15"/>
    <w:rsid w:val="00411D86"/>
    <w:rsid w:val="00413C74"/>
    <w:rsid w:val="004167B2"/>
    <w:rsid w:val="00420C49"/>
    <w:rsid w:val="004210BD"/>
    <w:rsid w:val="004233D7"/>
    <w:rsid w:val="00425838"/>
    <w:rsid w:val="00432413"/>
    <w:rsid w:val="004334D0"/>
    <w:rsid w:val="00437453"/>
    <w:rsid w:val="00437BE8"/>
    <w:rsid w:val="00441A7B"/>
    <w:rsid w:val="00444DF1"/>
    <w:rsid w:val="00447520"/>
    <w:rsid w:val="00455D72"/>
    <w:rsid w:val="00456128"/>
    <w:rsid w:val="00462454"/>
    <w:rsid w:val="004635BC"/>
    <w:rsid w:val="00471899"/>
    <w:rsid w:val="00472452"/>
    <w:rsid w:val="0047472D"/>
    <w:rsid w:val="00482846"/>
    <w:rsid w:val="00486862"/>
    <w:rsid w:val="00487324"/>
    <w:rsid w:val="00493962"/>
    <w:rsid w:val="0049510F"/>
    <w:rsid w:val="004A487B"/>
    <w:rsid w:val="004A5098"/>
    <w:rsid w:val="004B5BDF"/>
    <w:rsid w:val="004C58D6"/>
    <w:rsid w:val="004C7E27"/>
    <w:rsid w:val="004D238E"/>
    <w:rsid w:val="004D2875"/>
    <w:rsid w:val="004D380D"/>
    <w:rsid w:val="004D5220"/>
    <w:rsid w:val="004D5323"/>
    <w:rsid w:val="004E2D89"/>
    <w:rsid w:val="004E712F"/>
    <w:rsid w:val="004E776B"/>
    <w:rsid w:val="004F7AE6"/>
    <w:rsid w:val="00501B13"/>
    <w:rsid w:val="00503E3E"/>
    <w:rsid w:val="00504384"/>
    <w:rsid w:val="0051310D"/>
    <w:rsid w:val="00515956"/>
    <w:rsid w:val="00515DC1"/>
    <w:rsid w:val="00517790"/>
    <w:rsid w:val="00530447"/>
    <w:rsid w:val="00532842"/>
    <w:rsid w:val="00536795"/>
    <w:rsid w:val="00556271"/>
    <w:rsid w:val="00577295"/>
    <w:rsid w:val="00584F37"/>
    <w:rsid w:val="0059066F"/>
    <w:rsid w:val="005972A7"/>
    <w:rsid w:val="005A256C"/>
    <w:rsid w:val="005A51CA"/>
    <w:rsid w:val="005A6A27"/>
    <w:rsid w:val="005B0BAF"/>
    <w:rsid w:val="005B3BD8"/>
    <w:rsid w:val="005B507B"/>
    <w:rsid w:val="005D1DB2"/>
    <w:rsid w:val="005D2B0B"/>
    <w:rsid w:val="005D79F7"/>
    <w:rsid w:val="005F4E85"/>
    <w:rsid w:val="006017D1"/>
    <w:rsid w:val="00601FF8"/>
    <w:rsid w:val="0060333C"/>
    <w:rsid w:val="0061085A"/>
    <w:rsid w:val="00612FDF"/>
    <w:rsid w:val="00614588"/>
    <w:rsid w:val="00621CEE"/>
    <w:rsid w:val="006258C4"/>
    <w:rsid w:val="0063345E"/>
    <w:rsid w:val="00634369"/>
    <w:rsid w:val="00635978"/>
    <w:rsid w:val="0065325E"/>
    <w:rsid w:val="006560B5"/>
    <w:rsid w:val="00660DE6"/>
    <w:rsid w:val="006640C1"/>
    <w:rsid w:val="0067118C"/>
    <w:rsid w:val="00675BD5"/>
    <w:rsid w:val="00677336"/>
    <w:rsid w:val="00677436"/>
    <w:rsid w:val="006877C0"/>
    <w:rsid w:val="00690F06"/>
    <w:rsid w:val="00696584"/>
    <w:rsid w:val="00696E14"/>
    <w:rsid w:val="00697ECE"/>
    <w:rsid w:val="00697F7D"/>
    <w:rsid w:val="006A162F"/>
    <w:rsid w:val="006A4BDB"/>
    <w:rsid w:val="006A6A92"/>
    <w:rsid w:val="006B1C30"/>
    <w:rsid w:val="006B3B91"/>
    <w:rsid w:val="006B6D0A"/>
    <w:rsid w:val="006C2716"/>
    <w:rsid w:val="006C30C1"/>
    <w:rsid w:val="006D27C5"/>
    <w:rsid w:val="006D4B3B"/>
    <w:rsid w:val="006E055A"/>
    <w:rsid w:val="006F0F42"/>
    <w:rsid w:val="006F59D0"/>
    <w:rsid w:val="006F7368"/>
    <w:rsid w:val="00706C4A"/>
    <w:rsid w:val="007157AB"/>
    <w:rsid w:val="00722D13"/>
    <w:rsid w:val="0072547C"/>
    <w:rsid w:val="00725B78"/>
    <w:rsid w:val="00731B34"/>
    <w:rsid w:val="007424DE"/>
    <w:rsid w:val="0074315D"/>
    <w:rsid w:val="0075398F"/>
    <w:rsid w:val="007574FC"/>
    <w:rsid w:val="00763515"/>
    <w:rsid w:val="00763C21"/>
    <w:rsid w:val="0076460B"/>
    <w:rsid w:val="00773EDD"/>
    <w:rsid w:val="00782A6F"/>
    <w:rsid w:val="00784F73"/>
    <w:rsid w:val="00790FAC"/>
    <w:rsid w:val="007B13B0"/>
    <w:rsid w:val="007B727B"/>
    <w:rsid w:val="007B74AD"/>
    <w:rsid w:val="007C0DF4"/>
    <w:rsid w:val="007C1174"/>
    <w:rsid w:val="007C1F8F"/>
    <w:rsid w:val="007C37E7"/>
    <w:rsid w:val="007C4BC6"/>
    <w:rsid w:val="007C4FF4"/>
    <w:rsid w:val="007C7062"/>
    <w:rsid w:val="007D234D"/>
    <w:rsid w:val="007D2F3A"/>
    <w:rsid w:val="007D3269"/>
    <w:rsid w:val="007E5276"/>
    <w:rsid w:val="007F31AB"/>
    <w:rsid w:val="007F4145"/>
    <w:rsid w:val="007F53B8"/>
    <w:rsid w:val="00811535"/>
    <w:rsid w:val="008123D2"/>
    <w:rsid w:val="008200BA"/>
    <w:rsid w:val="00825A39"/>
    <w:rsid w:val="00826982"/>
    <w:rsid w:val="00827918"/>
    <w:rsid w:val="008347E5"/>
    <w:rsid w:val="00837870"/>
    <w:rsid w:val="00841AC7"/>
    <w:rsid w:val="00847AD7"/>
    <w:rsid w:val="00851EC7"/>
    <w:rsid w:val="0085358B"/>
    <w:rsid w:val="00853A89"/>
    <w:rsid w:val="00855C6F"/>
    <w:rsid w:val="00856EB0"/>
    <w:rsid w:val="0086045A"/>
    <w:rsid w:val="008622AB"/>
    <w:rsid w:val="00871E40"/>
    <w:rsid w:val="00873501"/>
    <w:rsid w:val="0087781A"/>
    <w:rsid w:val="00881728"/>
    <w:rsid w:val="008818FB"/>
    <w:rsid w:val="00881999"/>
    <w:rsid w:val="00882A8C"/>
    <w:rsid w:val="00882E4A"/>
    <w:rsid w:val="008869FE"/>
    <w:rsid w:val="00887782"/>
    <w:rsid w:val="00890602"/>
    <w:rsid w:val="008B3292"/>
    <w:rsid w:val="008B621E"/>
    <w:rsid w:val="008C3097"/>
    <w:rsid w:val="008D7E4B"/>
    <w:rsid w:val="008E73EC"/>
    <w:rsid w:val="008F1335"/>
    <w:rsid w:val="008F16F7"/>
    <w:rsid w:val="008F2529"/>
    <w:rsid w:val="008F5447"/>
    <w:rsid w:val="008F77FB"/>
    <w:rsid w:val="00900121"/>
    <w:rsid w:val="009043EB"/>
    <w:rsid w:val="00920959"/>
    <w:rsid w:val="00926CBA"/>
    <w:rsid w:val="00926F93"/>
    <w:rsid w:val="009351CD"/>
    <w:rsid w:val="00937964"/>
    <w:rsid w:val="00940EA4"/>
    <w:rsid w:val="009642C0"/>
    <w:rsid w:val="00964592"/>
    <w:rsid w:val="00967516"/>
    <w:rsid w:val="009718C4"/>
    <w:rsid w:val="0097288D"/>
    <w:rsid w:val="009734B7"/>
    <w:rsid w:val="00974CA2"/>
    <w:rsid w:val="00977493"/>
    <w:rsid w:val="009777A0"/>
    <w:rsid w:val="009857E5"/>
    <w:rsid w:val="00990BA3"/>
    <w:rsid w:val="009A1261"/>
    <w:rsid w:val="009A7287"/>
    <w:rsid w:val="009B1408"/>
    <w:rsid w:val="009B184A"/>
    <w:rsid w:val="009B3929"/>
    <w:rsid w:val="009D032B"/>
    <w:rsid w:val="009D1634"/>
    <w:rsid w:val="009E4402"/>
    <w:rsid w:val="00A06102"/>
    <w:rsid w:val="00A07EFD"/>
    <w:rsid w:val="00A3008C"/>
    <w:rsid w:val="00A310E9"/>
    <w:rsid w:val="00A3554B"/>
    <w:rsid w:val="00A50012"/>
    <w:rsid w:val="00A52848"/>
    <w:rsid w:val="00A52DA5"/>
    <w:rsid w:val="00A53C06"/>
    <w:rsid w:val="00A542C3"/>
    <w:rsid w:val="00A612FF"/>
    <w:rsid w:val="00A62520"/>
    <w:rsid w:val="00A67639"/>
    <w:rsid w:val="00A707F5"/>
    <w:rsid w:val="00A73142"/>
    <w:rsid w:val="00A815D3"/>
    <w:rsid w:val="00A8658D"/>
    <w:rsid w:val="00A90B2D"/>
    <w:rsid w:val="00A928CC"/>
    <w:rsid w:val="00A9687A"/>
    <w:rsid w:val="00AA0B3B"/>
    <w:rsid w:val="00AA324E"/>
    <w:rsid w:val="00AA4294"/>
    <w:rsid w:val="00AA4925"/>
    <w:rsid w:val="00AA6D1D"/>
    <w:rsid w:val="00AB18C5"/>
    <w:rsid w:val="00AB18C9"/>
    <w:rsid w:val="00AB21BB"/>
    <w:rsid w:val="00AB4C7F"/>
    <w:rsid w:val="00AB6D7B"/>
    <w:rsid w:val="00AC037B"/>
    <w:rsid w:val="00AC120F"/>
    <w:rsid w:val="00AC3F50"/>
    <w:rsid w:val="00AD1A01"/>
    <w:rsid w:val="00AD3F67"/>
    <w:rsid w:val="00AE4763"/>
    <w:rsid w:val="00AF006F"/>
    <w:rsid w:val="00B04A92"/>
    <w:rsid w:val="00B05381"/>
    <w:rsid w:val="00B0727C"/>
    <w:rsid w:val="00B10934"/>
    <w:rsid w:val="00B20418"/>
    <w:rsid w:val="00B2412D"/>
    <w:rsid w:val="00B25DDB"/>
    <w:rsid w:val="00B30586"/>
    <w:rsid w:val="00B3482F"/>
    <w:rsid w:val="00B36774"/>
    <w:rsid w:val="00B37BD7"/>
    <w:rsid w:val="00B41648"/>
    <w:rsid w:val="00B42560"/>
    <w:rsid w:val="00B428F4"/>
    <w:rsid w:val="00B532E4"/>
    <w:rsid w:val="00B5490C"/>
    <w:rsid w:val="00B56A58"/>
    <w:rsid w:val="00B64576"/>
    <w:rsid w:val="00B719B7"/>
    <w:rsid w:val="00B72196"/>
    <w:rsid w:val="00B760A9"/>
    <w:rsid w:val="00B779F3"/>
    <w:rsid w:val="00B77C47"/>
    <w:rsid w:val="00B77D0D"/>
    <w:rsid w:val="00B915A0"/>
    <w:rsid w:val="00B91F5B"/>
    <w:rsid w:val="00B94E16"/>
    <w:rsid w:val="00BA0761"/>
    <w:rsid w:val="00BA682B"/>
    <w:rsid w:val="00BB00F6"/>
    <w:rsid w:val="00BB305F"/>
    <w:rsid w:val="00BB4009"/>
    <w:rsid w:val="00BC0A59"/>
    <w:rsid w:val="00BC6559"/>
    <w:rsid w:val="00BC68D8"/>
    <w:rsid w:val="00BD38E0"/>
    <w:rsid w:val="00BE1944"/>
    <w:rsid w:val="00BF17AE"/>
    <w:rsid w:val="00BF3187"/>
    <w:rsid w:val="00BF48C7"/>
    <w:rsid w:val="00BF6771"/>
    <w:rsid w:val="00C00E6C"/>
    <w:rsid w:val="00C038CE"/>
    <w:rsid w:val="00C057EF"/>
    <w:rsid w:val="00C05B10"/>
    <w:rsid w:val="00C078E4"/>
    <w:rsid w:val="00C118CE"/>
    <w:rsid w:val="00C155A1"/>
    <w:rsid w:val="00C17C98"/>
    <w:rsid w:val="00C439FD"/>
    <w:rsid w:val="00C46295"/>
    <w:rsid w:val="00C6446E"/>
    <w:rsid w:val="00C768EB"/>
    <w:rsid w:val="00C77B31"/>
    <w:rsid w:val="00C803E4"/>
    <w:rsid w:val="00C94FEB"/>
    <w:rsid w:val="00C97674"/>
    <w:rsid w:val="00CB478C"/>
    <w:rsid w:val="00CC135B"/>
    <w:rsid w:val="00CC269D"/>
    <w:rsid w:val="00CC744A"/>
    <w:rsid w:val="00CC790A"/>
    <w:rsid w:val="00CD3CED"/>
    <w:rsid w:val="00CD42EC"/>
    <w:rsid w:val="00CD7F6C"/>
    <w:rsid w:val="00CE2114"/>
    <w:rsid w:val="00CE2A26"/>
    <w:rsid w:val="00CF0B63"/>
    <w:rsid w:val="00CF107D"/>
    <w:rsid w:val="00D01486"/>
    <w:rsid w:val="00D03792"/>
    <w:rsid w:val="00D06C8E"/>
    <w:rsid w:val="00D107F7"/>
    <w:rsid w:val="00D11284"/>
    <w:rsid w:val="00D16AFA"/>
    <w:rsid w:val="00D41687"/>
    <w:rsid w:val="00D57236"/>
    <w:rsid w:val="00D7126B"/>
    <w:rsid w:val="00D716FD"/>
    <w:rsid w:val="00D755ED"/>
    <w:rsid w:val="00D84310"/>
    <w:rsid w:val="00D86E60"/>
    <w:rsid w:val="00D92594"/>
    <w:rsid w:val="00DB2727"/>
    <w:rsid w:val="00DB31EA"/>
    <w:rsid w:val="00DB34C2"/>
    <w:rsid w:val="00DB5906"/>
    <w:rsid w:val="00DC07A6"/>
    <w:rsid w:val="00DC38EA"/>
    <w:rsid w:val="00DD5B96"/>
    <w:rsid w:val="00DD6C2A"/>
    <w:rsid w:val="00DE0CED"/>
    <w:rsid w:val="00DE1840"/>
    <w:rsid w:val="00DE22FF"/>
    <w:rsid w:val="00DE6804"/>
    <w:rsid w:val="00DF085C"/>
    <w:rsid w:val="00DF7FDF"/>
    <w:rsid w:val="00E018E3"/>
    <w:rsid w:val="00E01B6E"/>
    <w:rsid w:val="00E06861"/>
    <w:rsid w:val="00E07DCD"/>
    <w:rsid w:val="00E103D1"/>
    <w:rsid w:val="00E11696"/>
    <w:rsid w:val="00E15566"/>
    <w:rsid w:val="00E20137"/>
    <w:rsid w:val="00E274F0"/>
    <w:rsid w:val="00E35740"/>
    <w:rsid w:val="00E36C5F"/>
    <w:rsid w:val="00E428F3"/>
    <w:rsid w:val="00E42D8C"/>
    <w:rsid w:val="00E51860"/>
    <w:rsid w:val="00E51D4F"/>
    <w:rsid w:val="00E61085"/>
    <w:rsid w:val="00E64054"/>
    <w:rsid w:val="00E643A4"/>
    <w:rsid w:val="00E6790E"/>
    <w:rsid w:val="00E74553"/>
    <w:rsid w:val="00E853D3"/>
    <w:rsid w:val="00E85D20"/>
    <w:rsid w:val="00E86B91"/>
    <w:rsid w:val="00E90230"/>
    <w:rsid w:val="00E93EC3"/>
    <w:rsid w:val="00EB0BD8"/>
    <w:rsid w:val="00EB5F6E"/>
    <w:rsid w:val="00EB7601"/>
    <w:rsid w:val="00EB7CCA"/>
    <w:rsid w:val="00EC044B"/>
    <w:rsid w:val="00EC3931"/>
    <w:rsid w:val="00EC5BFE"/>
    <w:rsid w:val="00EC623C"/>
    <w:rsid w:val="00ED5A40"/>
    <w:rsid w:val="00ED6AD1"/>
    <w:rsid w:val="00EE19EE"/>
    <w:rsid w:val="00EE4B89"/>
    <w:rsid w:val="00EF7608"/>
    <w:rsid w:val="00F00DE1"/>
    <w:rsid w:val="00F01EA5"/>
    <w:rsid w:val="00F04AB5"/>
    <w:rsid w:val="00F061FA"/>
    <w:rsid w:val="00F10CB5"/>
    <w:rsid w:val="00F149E6"/>
    <w:rsid w:val="00F16B8A"/>
    <w:rsid w:val="00F16E53"/>
    <w:rsid w:val="00F232C3"/>
    <w:rsid w:val="00F3197F"/>
    <w:rsid w:val="00F33FD5"/>
    <w:rsid w:val="00F342BF"/>
    <w:rsid w:val="00F37508"/>
    <w:rsid w:val="00F40A3B"/>
    <w:rsid w:val="00F4235D"/>
    <w:rsid w:val="00F43CC6"/>
    <w:rsid w:val="00F4747A"/>
    <w:rsid w:val="00F540B6"/>
    <w:rsid w:val="00F7084A"/>
    <w:rsid w:val="00F70A2B"/>
    <w:rsid w:val="00F72E74"/>
    <w:rsid w:val="00F75174"/>
    <w:rsid w:val="00F755CA"/>
    <w:rsid w:val="00F76143"/>
    <w:rsid w:val="00F76B16"/>
    <w:rsid w:val="00F77746"/>
    <w:rsid w:val="00F82255"/>
    <w:rsid w:val="00F82FC6"/>
    <w:rsid w:val="00F90418"/>
    <w:rsid w:val="00F966F1"/>
    <w:rsid w:val="00FA0A18"/>
    <w:rsid w:val="00FA394D"/>
    <w:rsid w:val="00FA6280"/>
    <w:rsid w:val="00FA79DC"/>
    <w:rsid w:val="00FB62B9"/>
    <w:rsid w:val="00FC1350"/>
    <w:rsid w:val="00FC5359"/>
    <w:rsid w:val="00FD18F0"/>
    <w:rsid w:val="00FD3792"/>
    <w:rsid w:val="00FD609F"/>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D106"/>
  <w15:chartTrackingRefBased/>
  <w15:docId w15:val="{2003E2B2-D47A-4CF9-9C8B-FBC9CC74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06"/>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apple-style-span">
    <w:name w:val="apple-style-span"/>
    <w:basedOn w:val="DefaultParagraphFont"/>
    <w:rsid w:val="00CF107D"/>
  </w:style>
  <w:style w:type="character" w:customStyle="1" w:styleId="apple-converted-space">
    <w:name w:val="apple-converted-space"/>
    <w:basedOn w:val="DefaultParagraphFont"/>
    <w:rsid w:val="00CF107D"/>
  </w:style>
  <w:style w:type="character" w:styleId="UnresolvedMention">
    <w:name w:val="Unresolved Mention"/>
    <w:basedOn w:val="DefaultParagraphFont"/>
    <w:uiPriority w:val="99"/>
    <w:semiHidden/>
    <w:unhideWhenUsed/>
    <w:rsid w:val="00CF107D"/>
    <w:rPr>
      <w:color w:val="605E5C"/>
      <w:shd w:val="clear" w:color="auto" w:fill="E1DFDD"/>
    </w:rPr>
  </w:style>
  <w:style w:type="character" w:customStyle="1" w:styleId="NumberedChar">
    <w:name w:val="Numbered Char"/>
    <w:basedOn w:val="DefaultParagraphFont"/>
    <w:link w:val="Numbered"/>
    <w:locked/>
    <w:rsid w:val="00D92594"/>
    <w:rPr>
      <w:rFonts w:ascii="Open Sans" w:hAnsi="Open Sans" w:cs="Open Sans"/>
    </w:rPr>
  </w:style>
  <w:style w:type="paragraph" w:customStyle="1" w:styleId="Numbered">
    <w:name w:val="Numbered"/>
    <w:basedOn w:val="ListParagraph"/>
    <w:link w:val="NumberedChar"/>
    <w:qFormat/>
    <w:rsid w:val="00D92594"/>
    <w:pPr>
      <w:numPr>
        <w:numId w:val="17"/>
      </w:numPr>
      <w:spacing w:before="120" w:after="280"/>
    </w:pPr>
    <w:rPr>
      <w:rFonts w:ascii="Open Sans" w:eastAsiaTheme="minorHAnsi" w:hAnsi="Open Sans" w:cs="Open Sans"/>
    </w:rPr>
  </w:style>
  <w:style w:type="character" w:customStyle="1" w:styleId="ui-provider">
    <w:name w:val="ui-provider"/>
    <w:basedOn w:val="DefaultParagraphFont"/>
    <w:rsid w:val="00C439FD"/>
  </w:style>
  <w:style w:type="character" w:customStyle="1" w:styleId="css-13whmom">
    <w:name w:val="css-13whmom"/>
    <w:basedOn w:val="DefaultParagraphFont"/>
    <w:rsid w:val="007E5276"/>
  </w:style>
  <w:style w:type="paragraph" w:styleId="ListBullet">
    <w:name w:val="List Bullet"/>
    <w:basedOn w:val="Normal"/>
    <w:uiPriority w:val="99"/>
    <w:unhideWhenUsed/>
    <w:qFormat/>
    <w:rsid w:val="002A0670"/>
    <w:pPr>
      <w:numPr>
        <w:numId w:val="26"/>
      </w:numPr>
      <w:spacing w:after="12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4317">
      <w:bodyDiv w:val="1"/>
      <w:marLeft w:val="0"/>
      <w:marRight w:val="0"/>
      <w:marTop w:val="0"/>
      <w:marBottom w:val="0"/>
      <w:divBdr>
        <w:top w:val="none" w:sz="0" w:space="0" w:color="auto"/>
        <w:left w:val="none" w:sz="0" w:space="0" w:color="auto"/>
        <w:bottom w:val="none" w:sz="0" w:space="0" w:color="auto"/>
        <w:right w:val="none" w:sz="0" w:space="0" w:color="auto"/>
      </w:divBdr>
    </w:div>
    <w:div w:id="330178443">
      <w:bodyDiv w:val="1"/>
      <w:marLeft w:val="0"/>
      <w:marRight w:val="0"/>
      <w:marTop w:val="0"/>
      <w:marBottom w:val="0"/>
      <w:divBdr>
        <w:top w:val="none" w:sz="0" w:space="0" w:color="auto"/>
        <w:left w:val="none" w:sz="0" w:space="0" w:color="auto"/>
        <w:bottom w:val="none" w:sz="0" w:space="0" w:color="auto"/>
        <w:right w:val="none" w:sz="0" w:space="0" w:color="auto"/>
      </w:divBdr>
    </w:div>
    <w:div w:id="376054962">
      <w:bodyDiv w:val="1"/>
      <w:marLeft w:val="0"/>
      <w:marRight w:val="0"/>
      <w:marTop w:val="0"/>
      <w:marBottom w:val="0"/>
      <w:divBdr>
        <w:top w:val="none" w:sz="0" w:space="0" w:color="auto"/>
        <w:left w:val="none" w:sz="0" w:space="0" w:color="auto"/>
        <w:bottom w:val="none" w:sz="0" w:space="0" w:color="auto"/>
        <w:right w:val="none" w:sz="0" w:space="0" w:color="auto"/>
      </w:divBdr>
    </w:div>
    <w:div w:id="450170588">
      <w:bodyDiv w:val="1"/>
      <w:marLeft w:val="0"/>
      <w:marRight w:val="0"/>
      <w:marTop w:val="0"/>
      <w:marBottom w:val="0"/>
      <w:divBdr>
        <w:top w:val="none" w:sz="0" w:space="0" w:color="auto"/>
        <w:left w:val="none" w:sz="0" w:space="0" w:color="auto"/>
        <w:bottom w:val="none" w:sz="0" w:space="0" w:color="auto"/>
        <w:right w:val="none" w:sz="0" w:space="0" w:color="auto"/>
      </w:divBdr>
    </w:div>
    <w:div w:id="490951393">
      <w:bodyDiv w:val="1"/>
      <w:marLeft w:val="0"/>
      <w:marRight w:val="0"/>
      <w:marTop w:val="0"/>
      <w:marBottom w:val="0"/>
      <w:divBdr>
        <w:top w:val="none" w:sz="0" w:space="0" w:color="auto"/>
        <w:left w:val="none" w:sz="0" w:space="0" w:color="auto"/>
        <w:bottom w:val="none" w:sz="0" w:space="0" w:color="auto"/>
        <w:right w:val="none" w:sz="0" w:space="0" w:color="auto"/>
      </w:divBdr>
      <w:divsChild>
        <w:div w:id="1603681072">
          <w:marLeft w:val="0"/>
          <w:marRight w:val="0"/>
          <w:marTop w:val="0"/>
          <w:marBottom w:val="0"/>
          <w:divBdr>
            <w:top w:val="none" w:sz="0" w:space="0" w:color="auto"/>
            <w:left w:val="none" w:sz="0" w:space="0" w:color="auto"/>
            <w:bottom w:val="none" w:sz="0" w:space="0" w:color="auto"/>
            <w:right w:val="none" w:sz="0" w:space="0" w:color="auto"/>
          </w:divBdr>
        </w:div>
      </w:divsChild>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666443709">
      <w:bodyDiv w:val="1"/>
      <w:marLeft w:val="0"/>
      <w:marRight w:val="0"/>
      <w:marTop w:val="0"/>
      <w:marBottom w:val="0"/>
      <w:divBdr>
        <w:top w:val="none" w:sz="0" w:space="0" w:color="auto"/>
        <w:left w:val="none" w:sz="0" w:space="0" w:color="auto"/>
        <w:bottom w:val="none" w:sz="0" w:space="0" w:color="auto"/>
        <w:right w:val="none" w:sz="0" w:space="0" w:color="auto"/>
      </w:divBdr>
    </w:div>
    <w:div w:id="742603335">
      <w:bodyDiv w:val="1"/>
      <w:marLeft w:val="0"/>
      <w:marRight w:val="0"/>
      <w:marTop w:val="0"/>
      <w:marBottom w:val="0"/>
      <w:divBdr>
        <w:top w:val="none" w:sz="0" w:space="0" w:color="auto"/>
        <w:left w:val="none" w:sz="0" w:space="0" w:color="auto"/>
        <w:bottom w:val="none" w:sz="0" w:space="0" w:color="auto"/>
        <w:right w:val="none" w:sz="0" w:space="0" w:color="auto"/>
      </w:divBdr>
    </w:div>
    <w:div w:id="784662991">
      <w:bodyDiv w:val="1"/>
      <w:marLeft w:val="0"/>
      <w:marRight w:val="0"/>
      <w:marTop w:val="0"/>
      <w:marBottom w:val="0"/>
      <w:divBdr>
        <w:top w:val="none" w:sz="0" w:space="0" w:color="auto"/>
        <w:left w:val="none" w:sz="0" w:space="0" w:color="auto"/>
        <w:bottom w:val="none" w:sz="0" w:space="0" w:color="auto"/>
        <w:right w:val="none" w:sz="0" w:space="0" w:color="auto"/>
      </w:divBdr>
    </w:div>
    <w:div w:id="807011098">
      <w:bodyDiv w:val="1"/>
      <w:marLeft w:val="0"/>
      <w:marRight w:val="0"/>
      <w:marTop w:val="0"/>
      <w:marBottom w:val="0"/>
      <w:divBdr>
        <w:top w:val="none" w:sz="0" w:space="0" w:color="auto"/>
        <w:left w:val="none" w:sz="0" w:space="0" w:color="auto"/>
        <w:bottom w:val="none" w:sz="0" w:space="0" w:color="auto"/>
        <w:right w:val="none" w:sz="0" w:space="0" w:color="auto"/>
      </w:divBdr>
    </w:div>
    <w:div w:id="819880676">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047266024">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23641303">
      <w:bodyDiv w:val="1"/>
      <w:marLeft w:val="0"/>
      <w:marRight w:val="0"/>
      <w:marTop w:val="0"/>
      <w:marBottom w:val="0"/>
      <w:divBdr>
        <w:top w:val="none" w:sz="0" w:space="0" w:color="auto"/>
        <w:left w:val="none" w:sz="0" w:space="0" w:color="auto"/>
        <w:bottom w:val="none" w:sz="0" w:space="0" w:color="auto"/>
        <w:right w:val="none" w:sz="0" w:space="0" w:color="auto"/>
      </w:divBdr>
      <w:divsChild>
        <w:div w:id="376780906">
          <w:marLeft w:val="0"/>
          <w:marRight w:val="0"/>
          <w:marTop w:val="0"/>
          <w:marBottom w:val="0"/>
          <w:divBdr>
            <w:top w:val="none" w:sz="0" w:space="0" w:color="auto"/>
            <w:left w:val="none" w:sz="0" w:space="0" w:color="auto"/>
            <w:bottom w:val="none" w:sz="0" w:space="0" w:color="auto"/>
            <w:right w:val="none" w:sz="0" w:space="0" w:color="auto"/>
          </w:divBdr>
        </w:div>
        <w:div w:id="703139319">
          <w:marLeft w:val="0"/>
          <w:marRight w:val="0"/>
          <w:marTop w:val="0"/>
          <w:marBottom w:val="0"/>
          <w:divBdr>
            <w:top w:val="none" w:sz="0" w:space="0" w:color="auto"/>
            <w:left w:val="none" w:sz="0" w:space="0" w:color="auto"/>
            <w:bottom w:val="none" w:sz="0" w:space="0" w:color="auto"/>
            <w:right w:val="none" w:sz="0" w:space="0" w:color="auto"/>
          </w:divBdr>
        </w:div>
        <w:div w:id="1052582607">
          <w:marLeft w:val="0"/>
          <w:marRight w:val="0"/>
          <w:marTop w:val="0"/>
          <w:marBottom w:val="0"/>
          <w:divBdr>
            <w:top w:val="none" w:sz="0" w:space="0" w:color="auto"/>
            <w:left w:val="none" w:sz="0" w:space="0" w:color="auto"/>
            <w:bottom w:val="none" w:sz="0" w:space="0" w:color="auto"/>
            <w:right w:val="none" w:sz="0" w:space="0" w:color="auto"/>
          </w:divBdr>
        </w:div>
        <w:div w:id="1255243269">
          <w:marLeft w:val="0"/>
          <w:marRight w:val="0"/>
          <w:marTop w:val="0"/>
          <w:marBottom w:val="0"/>
          <w:divBdr>
            <w:top w:val="none" w:sz="0" w:space="0" w:color="auto"/>
            <w:left w:val="none" w:sz="0" w:space="0" w:color="auto"/>
            <w:bottom w:val="none" w:sz="0" w:space="0" w:color="auto"/>
            <w:right w:val="none" w:sz="0" w:space="0" w:color="auto"/>
          </w:divBdr>
        </w:div>
        <w:div w:id="1433010682">
          <w:marLeft w:val="0"/>
          <w:marRight w:val="0"/>
          <w:marTop w:val="0"/>
          <w:marBottom w:val="0"/>
          <w:divBdr>
            <w:top w:val="none" w:sz="0" w:space="0" w:color="auto"/>
            <w:left w:val="none" w:sz="0" w:space="0" w:color="auto"/>
            <w:bottom w:val="none" w:sz="0" w:space="0" w:color="auto"/>
            <w:right w:val="none" w:sz="0" w:space="0" w:color="auto"/>
          </w:divBdr>
        </w:div>
        <w:div w:id="1565095366">
          <w:marLeft w:val="0"/>
          <w:marRight w:val="0"/>
          <w:marTop w:val="0"/>
          <w:marBottom w:val="0"/>
          <w:divBdr>
            <w:top w:val="none" w:sz="0" w:space="0" w:color="auto"/>
            <w:left w:val="none" w:sz="0" w:space="0" w:color="auto"/>
            <w:bottom w:val="none" w:sz="0" w:space="0" w:color="auto"/>
            <w:right w:val="none" w:sz="0" w:space="0" w:color="auto"/>
          </w:divBdr>
        </w:div>
        <w:div w:id="2034767577">
          <w:marLeft w:val="0"/>
          <w:marRight w:val="0"/>
          <w:marTop w:val="0"/>
          <w:marBottom w:val="0"/>
          <w:divBdr>
            <w:top w:val="none" w:sz="0" w:space="0" w:color="auto"/>
            <w:left w:val="none" w:sz="0" w:space="0" w:color="auto"/>
            <w:bottom w:val="none" w:sz="0" w:space="0" w:color="auto"/>
            <w:right w:val="none" w:sz="0" w:space="0" w:color="auto"/>
          </w:divBdr>
        </w:div>
      </w:divsChild>
    </w:div>
    <w:div w:id="1467895798">
      <w:bodyDiv w:val="1"/>
      <w:marLeft w:val="0"/>
      <w:marRight w:val="0"/>
      <w:marTop w:val="0"/>
      <w:marBottom w:val="0"/>
      <w:divBdr>
        <w:top w:val="none" w:sz="0" w:space="0" w:color="auto"/>
        <w:left w:val="none" w:sz="0" w:space="0" w:color="auto"/>
        <w:bottom w:val="none" w:sz="0" w:space="0" w:color="auto"/>
        <w:right w:val="none" w:sz="0" w:space="0" w:color="auto"/>
      </w:divBdr>
      <w:divsChild>
        <w:div w:id="184562315">
          <w:marLeft w:val="720"/>
          <w:marRight w:val="0"/>
          <w:marTop w:val="0"/>
          <w:marBottom w:val="0"/>
          <w:divBdr>
            <w:top w:val="none" w:sz="0" w:space="0" w:color="auto"/>
            <w:left w:val="none" w:sz="0" w:space="0" w:color="auto"/>
            <w:bottom w:val="none" w:sz="0" w:space="0" w:color="auto"/>
            <w:right w:val="none" w:sz="0" w:space="0" w:color="auto"/>
          </w:divBdr>
        </w:div>
        <w:div w:id="955520457">
          <w:marLeft w:val="720"/>
          <w:marRight w:val="0"/>
          <w:marTop w:val="0"/>
          <w:marBottom w:val="0"/>
          <w:divBdr>
            <w:top w:val="none" w:sz="0" w:space="0" w:color="auto"/>
            <w:left w:val="none" w:sz="0" w:space="0" w:color="auto"/>
            <w:bottom w:val="none" w:sz="0" w:space="0" w:color="auto"/>
            <w:right w:val="none" w:sz="0" w:space="0" w:color="auto"/>
          </w:divBdr>
        </w:div>
        <w:div w:id="1265190987">
          <w:marLeft w:val="720"/>
          <w:marRight w:val="0"/>
          <w:marTop w:val="0"/>
          <w:marBottom w:val="0"/>
          <w:divBdr>
            <w:top w:val="none" w:sz="0" w:space="0" w:color="auto"/>
            <w:left w:val="none" w:sz="0" w:space="0" w:color="auto"/>
            <w:bottom w:val="none" w:sz="0" w:space="0" w:color="auto"/>
            <w:right w:val="none" w:sz="0" w:space="0" w:color="auto"/>
          </w:divBdr>
        </w:div>
        <w:div w:id="2063864802">
          <w:marLeft w:val="720"/>
          <w:marRight w:val="0"/>
          <w:marTop w:val="0"/>
          <w:marBottom w:val="0"/>
          <w:divBdr>
            <w:top w:val="none" w:sz="0" w:space="0" w:color="auto"/>
            <w:left w:val="none" w:sz="0" w:space="0" w:color="auto"/>
            <w:bottom w:val="none" w:sz="0" w:space="0" w:color="auto"/>
            <w:right w:val="none" w:sz="0" w:space="0" w:color="auto"/>
          </w:divBdr>
        </w:div>
      </w:divsChild>
    </w:div>
    <w:div w:id="1572697309">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 w:id="19807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su.edu/credithours" TargetMode="External"/><Relationship Id="rId18" Type="http://schemas.openxmlformats.org/officeDocument/2006/relationships/hyperlink" Target="mailto:FCOB-busml3150@osu.edu" TargetMode="External"/><Relationship Id="rId26" Type="http://schemas.openxmlformats.org/officeDocument/2006/relationships/hyperlink" Target="http://go.osu.edu/UPolicies" TargetMode="External"/><Relationship Id="rId39" Type="http://schemas.openxmlformats.org/officeDocument/2006/relationships/hyperlink" Target="https://it.osu.edu/learner-technology-handbook/ch3/duo" TargetMode="External"/><Relationship Id="rId21" Type="http://schemas.openxmlformats.org/officeDocument/2006/relationships/hyperlink" Target="http://fisher-osu.sona-systems.com" TargetMode="External"/><Relationship Id="rId34" Type="http://schemas.openxmlformats.org/officeDocument/2006/relationships/hyperlink" Target="https://go.osu.edu/Bqdx" TargetMode="External"/><Relationship Id="rId42" Type="http://schemas.openxmlformats.org/officeDocument/2006/relationships/hyperlink" Target="https://safeandhealthy.osu.edu/" TargetMode="External"/><Relationship Id="rId47" Type="http://schemas.openxmlformats.org/officeDocument/2006/relationships/hyperlink" Target="http://ccs.osu.edu" TargetMode="External"/><Relationship Id="rId50" Type="http://schemas.openxmlformats.org/officeDocument/2006/relationships/hyperlink" Target="https://click.t.osu.edu/?qs=3b099981810816abb47356ce815b45db2797ca9b3ba0a86e27b38af94e8632179903f3bbc1de97528fcac91f7d80671e27e48b79ae0598ef06a62165e53b3566"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utlook.office365.com/owa/calendar/OfficeHourswithClaireAdams@buckeyemail.osu.edu/bookings/s/mwuWo2hxGU6V0oQmwc7xUA2" TargetMode="External"/><Relationship Id="rId29" Type="http://schemas.openxmlformats.org/officeDocument/2006/relationships/hyperlink" Target="https://go.osu.edu/ten-suggestions" TargetMode="External"/><Relationship Id="rId11" Type="http://schemas.openxmlformats.org/officeDocument/2006/relationships/hyperlink" Target="https://mlm.pearson.com/northamerica/students/support/system-requirements/index.html" TargetMode="External"/><Relationship Id="rId24" Type="http://schemas.openxmlformats.org/officeDocument/2006/relationships/hyperlink" Target="mailto:fisher-osu-admin@sona-systems.net" TargetMode="External"/><Relationship Id="rId32" Type="http://schemas.openxmlformats.org/officeDocument/2006/relationships/hyperlink" Target="mailto:8help@osu.edu" TargetMode="External"/><Relationship Id="rId37" Type="http://schemas.openxmlformats.org/officeDocument/2006/relationships/hyperlink" Target="https://ocio.osu.edu/blog/community/2015/08/18/free-microsoft-office-for-ohio-state-students" TargetMode="External"/><Relationship Id="rId40" Type="http://schemas.openxmlformats.org/officeDocument/2006/relationships/hyperlink" Target="https://it.osu.edu/learner-technology-handbook/ch3/duo" TargetMode="External"/><Relationship Id="rId45" Type="http://schemas.openxmlformats.org/officeDocument/2006/relationships/hyperlink" Target="mailto:slds@osu.edu" TargetMode="External"/><Relationship Id="rId53" Type="http://schemas.openxmlformats.org/officeDocument/2006/relationships/hyperlink" Target="https://go.osu.edu/cardinal-rules"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mailto:FCOB-busml3150@osu.edu" TargetMode="External"/><Relationship Id="rId14" Type="http://schemas.openxmlformats.org/officeDocument/2006/relationships/hyperlink" Target="mailto:FCOB-busml3150@osu.edu" TargetMode="External"/><Relationship Id="rId22" Type="http://schemas.openxmlformats.org/officeDocument/2006/relationships/hyperlink" Target="mailto:ryan.1010@osu.edu" TargetMode="External"/><Relationship Id="rId27" Type="http://schemas.openxmlformats.org/officeDocument/2006/relationships/hyperlink" Target="http://studentconduct.osu.edu/" TargetMode="External"/><Relationship Id="rId30" Type="http://schemas.openxmlformats.org/officeDocument/2006/relationships/hyperlink" Target="https://go.osu.edu/cardinal-rules" TargetMode="External"/><Relationship Id="rId35" Type="http://schemas.openxmlformats.org/officeDocument/2006/relationships/hyperlink" Target="https://buckeyepass.osu.edu/" TargetMode="External"/><Relationship Id="rId43" Type="http://schemas.openxmlformats.org/officeDocument/2006/relationships/hyperlink" Target="https://safeandhealthy.osu.edu/" TargetMode="External"/><Relationship Id="rId48" Type="http://schemas.openxmlformats.org/officeDocument/2006/relationships/hyperlink" Target="http://equity.osu.edu/"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go.osu.edu/coam" TargetMode="External"/><Relationship Id="rId3" Type="http://schemas.openxmlformats.org/officeDocument/2006/relationships/styles" Target="styles.xml"/><Relationship Id="rId12" Type="http://schemas.openxmlformats.org/officeDocument/2006/relationships/hyperlink" Target="https://support.pearson.com/getsupport/s/contactsupport" TargetMode="External"/><Relationship Id="rId17" Type="http://schemas.openxmlformats.org/officeDocument/2006/relationships/hyperlink" Target="mailto:FCOB-busml3150@osu.edu" TargetMode="External"/><Relationship Id="rId25" Type="http://schemas.openxmlformats.org/officeDocument/2006/relationships/hyperlink" Target="mailto:ryan.1010@osu.edu" TargetMode="External"/><Relationship Id="rId33" Type="http://schemas.openxmlformats.org/officeDocument/2006/relationships/hyperlink" Target="https://community.canvaslms.com/docs/DOC-10701" TargetMode="External"/><Relationship Id="rId38" Type="http://schemas.openxmlformats.org/officeDocument/2006/relationships/hyperlink" Target="https://buckeyepass.osu.edu/" TargetMode="External"/><Relationship Id="rId46" Type="http://schemas.openxmlformats.org/officeDocument/2006/relationships/hyperlink" Target="mailto:slds.osu.edu" TargetMode="External"/><Relationship Id="rId59" Type="http://schemas.openxmlformats.org/officeDocument/2006/relationships/customXml" Target="../customXml/item2.xml"/><Relationship Id="rId20" Type="http://schemas.openxmlformats.org/officeDocument/2006/relationships/image" Target="media/image2.png"/><Relationship Id="rId41" Type="http://schemas.openxmlformats.org/officeDocument/2006/relationships/hyperlink" Target="mailto:FCOB-busml3150@osu.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COB-busml3150@osu.edu" TargetMode="External"/><Relationship Id="rId23" Type="http://schemas.openxmlformats.org/officeDocument/2006/relationships/hyperlink" Target="http://fisher-osu.sona-systems.com" TargetMode="External"/><Relationship Id="rId28" Type="http://schemas.openxmlformats.org/officeDocument/2006/relationships/hyperlink" Target="https://go.osu.edu/coam" TargetMode="External"/><Relationship Id="rId36" Type="http://schemas.openxmlformats.org/officeDocument/2006/relationships/hyperlink" Target="https://osuitsm.service-now.com/selfservice/kb_view.do?sysparm_article=kb05025" TargetMode="External"/><Relationship Id="rId49" Type="http://schemas.openxmlformats.org/officeDocument/2006/relationships/hyperlink" Target="mailto:equity@osu.edu" TargetMode="External"/><Relationship Id="rId57" Type="http://schemas.openxmlformats.org/officeDocument/2006/relationships/fontTable" Target="fontTable.xml"/><Relationship Id="rId10" Type="http://schemas.openxmlformats.org/officeDocument/2006/relationships/hyperlink" Target="https://osu.zoom.us/j/9027606679?pwd=am9temtRWTRMTkNxMEd4RTYrbDMwQT09&amp;_ga=2.59628653.1796412702.1704230734-414980925.1697648440" TargetMode="External"/><Relationship Id="rId31" Type="http://schemas.openxmlformats.org/officeDocument/2006/relationships/hyperlink" Target="http://ocio.osu.edu/help" TargetMode="External"/><Relationship Id="rId44" Type="http://schemas.openxmlformats.org/officeDocument/2006/relationships/hyperlink" Target="mailto:slds@osu.edu" TargetMode="External"/><Relationship Id="rId52" Type="http://schemas.openxmlformats.org/officeDocument/2006/relationships/hyperlink" Target="https://go.osu.edu/ten-suggestions"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s/mwuWo2hxGU6V0oQmwc7xU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36895-3C17-4ECC-A56C-8970E383727A}">
  <ds:schemaRefs>
    <ds:schemaRef ds:uri="http://schemas.openxmlformats.org/officeDocument/2006/bibliography"/>
  </ds:schemaRefs>
</ds:datastoreItem>
</file>

<file path=customXml/itemProps2.xml><?xml version="1.0" encoding="utf-8"?>
<ds:datastoreItem xmlns:ds="http://schemas.openxmlformats.org/officeDocument/2006/customXml" ds:itemID="{D3DF87E2-AC70-4659-87C5-1645563A879B}"/>
</file>

<file path=customXml/itemProps3.xml><?xml version="1.0" encoding="utf-8"?>
<ds:datastoreItem xmlns:ds="http://schemas.openxmlformats.org/officeDocument/2006/customXml" ds:itemID="{A70EED39-E21B-4D1A-AACD-E308879CCC90}"/>
</file>

<file path=customXml/itemProps4.xml><?xml version="1.0" encoding="utf-8"?>
<ds:datastoreItem xmlns:ds="http://schemas.openxmlformats.org/officeDocument/2006/customXml" ds:itemID="{1D8248BD-2C56-4A7B-B353-A74AC8DD8310}"/>
</file>

<file path=docProps/app.xml><?xml version="1.0" encoding="utf-8"?>
<Properties xmlns="http://schemas.openxmlformats.org/officeDocument/2006/extended-properties" xmlns:vt="http://schemas.openxmlformats.org/officeDocument/2006/docPropsVTypes">
  <Template>Normal</Template>
  <TotalTime>666</TotalTime>
  <Pages>8</Pages>
  <Words>6522</Words>
  <Characters>37181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17</cp:revision>
  <cp:lastPrinted>2023-08-09T16:57:00Z</cp:lastPrinted>
  <dcterms:created xsi:type="dcterms:W3CDTF">2023-12-27T02:12:00Z</dcterms:created>
  <dcterms:modified xsi:type="dcterms:W3CDTF">2024-01-04T02:16:00Z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15445900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