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F1B" w14:textId="05F4A1E2"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r w:rsidRPr="00E57DE4">
        <w:rPr>
          <w:rFonts w:ascii="Museo Sans 300" w:hAnsi="Museo Sans 300" w:cs="Calibri"/>
          <w:noProof/>
          <w14:ligatures w14:val="standardContextual"/>
        </w:rPr>
        <w:drawing>
          <wp:inline distT="0" distB="0" distL="0" distR="0" wp14:anchorId="14F30CC8" wp14:editId="3D929C3C">
            <wp:extent cx="6773333" cy="2116667"/>
            <wp:effectExtent l="0" t="0" r="0" b="4445"/>
            <wp:docPr id="214034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4009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2076" cy="2128774"/>
                    </a:xfrm>
                    <a:prstGeom prst="rect">
                      <a:avLst/>
                    </a:prstGeom>
                  </pic:spPr>
                </pic:pic>
              </a:graphicData>
            </a:graphic>
          </wp:inline>
        </w:drawing>
      </w:r>
    </w:p>
    <w:p w14:paraId="1353ED87" w14:textId="77777777"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p>
    <w:p w14:paraId="36FD4D17" w14:textId="0944A0A5" w:rsidR="004117D8" w:rsidRPr="00A73522" w:rsidRDefault="00F03724" w:rsidP="00C142BE">
      <w:pPr>
        <w:pStyle w:val="paragraph"/>
        <w:spacing w:before="0" w:beforeAutospacing="0" w:after="0" w:afterAutospacing="0"/>
        <w:textAlignment w:val="baseline"/>
        <w:rPr>
          <w:rStyle w:val="normaltextrun"/>
          <w:rFonts w:ascii="Museo Sans 300" w:hAnsi="Museo Sans 300" w:cs="Calibri"/>
        </w:rPr>
      </w:pPr>
      <w:r>
        <w:rPr>
          <w:rStyle w:val="scxw45561135"/>
          <w:rFonts w:ascii="Museo Sans 700" w:hAnsi="Museo Sans 700" w:cs="Calibri"/>
          <w:b/>
          <w:bCs/>
        </w:rPr>
        <w:t>FAITH AND HOPE</w:t>
      </w:r>
      <w:r>
        <w:rPr>
          <w:rStyle w:val="scxw45561135"/>
          <w:rFonts w:ascii="Museo Sans 700" w:hAnsi="Museo Sans 700" w:cs="Calibri"/>
          <w:b/>
          <w:bCs/>
        </w:rPr>
        <w:br/>
      </w:r>
      <w:r w:rsidR="00D55FE7" w:rsidRPr="00E57DE4">
        <w:rPr>
          <w:rStyle w:val="scxw45561135"/>
          <w:rFonts w:ascii="Museo Sans 700" w:hAnsi="Museo Sans 700" w:cs="Calibri"/>
          <w:b/>
          <w:bCs/>
        </w:rPr>
        <w:t>BIG IDEA:</w:t>
      </w:r>
      <w:r w:rsidR="00D55FE7" w:rsidRPr="00E57DE4">
        <w:rPr>
          <w:rStyle w:val="scxw45561135"/>
          <w:rFonts w:ascii="Museo Sans 300" w:hAnsi="Museo Sans 300" w:cs="Calibri"/>
        </w:rPr>
        <w:t xml:space="preserve"> </w:t>
      </w:r>
      <w:r w:rsidR="00564481">
        <w:rPr>
          <w:rStyle w:val="scxw45561135"/>
          <w:rFonts w:ascii="Museo Sans 300" w:hAnsi="Museo Sans 300" w:cs="Calibri"/>
        </w:rPr>
        <w:t>In light of Christ’s return, we are to live in purity and love</w:t>
      </w:r>
      <w:r w:rsidR="00BD19A5">
        <w:rPr>
          <w:rStyle w:val="scxw45561135"/>
          <w:rFonts w:ascii="Museo Sans 300" w:hAnsi="Museo Sans 300" w:cs="Calibri"/>
        </w:rPr>
        <w:t>, fueled by our faith and hope.</w:t>
      </w:r>
      <w:r w:rsidR="00D55FE7" w:rsidRPr="00E57DE4">
        <w:rPr>
          <w:rStyle w:val="scxw45561135"/>
          <w:rFonts w:ascii="Museo Sans 300" w:hAnsi="Museo Sans 300" w:cs="Calibri"/>
        </w:rPr>
        <w:br/>
      </w:r>
      <w:r w:rsidR="00E57DE4">
        <w:rPr>
          <w:rStyle w:val="scxw45561135"/>
          <w:rFonts w:ascii="Museo Sans 700" w:hAnsi="Museo Sans 700" w:cs="Calibri"/>
          <w:b/>
          <w:bCs/>
        </w:rPr>
        <w:t>DATE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sidR="00E71275">
        <w:rPr>
          <w:rStyle w:val="scxw45561135"/>
          <w:rFonts w:ascii="Museo Sans 300" w:hAnsi="Museo Sans 300" w:cs="Calibri"/>
        </w:rPr>
        <w:t xml:space="preserve">Wednesday, October 21 and </w:t>
      </w:r>
      <w:r>
        <w:rPr>
          <w:rStyle w:val="scxw45561135"/>
          <w:rFonts w:ascii="Museo Sans 300" w:hAnsi="Museo Sans 300" w:cs="Calibri"/>
        </w:rPr>
        <w:t>Sunday, October 25, 2026</w:t>
      </w:r>
      <w:r w:rsidR="00D55FE7" w:rsidRPr="00E57DE4">
        <w:rPr>
          <w:rStyle w:val="scxw45561135"/>
          <w:rFonts w:ascii="Museo Sans 300" w:hAnsi="Museo Sans 300" w:cs="Calibri"/>
        </w:rPr>
        <w:br/>
      </w:r>
      <w:r w:rsidR="00E57DE4" w:rsidRPr="00E57DE4">
        <w:rPr>
          <w:rStyle w:val="scxw45561135"/>
          <w:rFonts w:ascii="Museo Sans 700" w:hAnsi="Museo Sans 700" w:cs="Calibri"/>
          <w:b/>
          <w:bCs/>
        </w:rPr>
        <w:t>SCRIPTURE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Pr>
          <w:rStyle w:val="scxw45561135"/>
          <w:rFonts w:ascii="Museo Sans 300" w:hAnsi="Museo Sans 300" w:cs="Calibri"/>
        </w:rPr>
        <w:t>1 Thessalonians 4:1-18 (CSB)</w:t>
      </w:r>
    </w:p>
    <w:p w14:paraId="75570832" w14:textId="77777777" w:rsidR="00541A49" w:rsidRDefault="00541A49"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7876"/>
        <w:tblLook w:val="04A0" w:firstRow="1" w:lastRow="0" w:firstColumn="1" w:lastColumn="0" w:noHBand="0" w:noVBand="1"/>
      </w:tblPr>
      <w:tblGrid>
        <w:gridCol w:w="10790"/>
      </w:tblGrid>
      <w:tr w:rsidR="00541A49" w14:paraId="2C3D3051" w14:textId="77777777" w:rsidTr="00014C4B">
        <w:tc>
          <w:tcPr>
            <w:tcW w:w="10790" w:type="dxa"/>
            <w:shd w:val="clear" w:color="auto" w:fill="D5962A"/>
          </w:tcPr>
          <w:p w14:paraId="5233E74C" w14:textId="0DDABC6D" w:rsidR="00541A49" w:rsidRPr="00014C4B" w:rsidRDefault="00541A49" w:rsidP="00541A49">
            <w:pPr>
              <w:pStyle w:val="paragraph"/>
              <w:spacing w:before="120" w:beforeAutospacing="0" w:after="120" w:afterAutospacing="0"/>
              <w:textAlignment w:val="baseline"/>
              <w:rPr>
                <w:rFonts w:ascii="Museo Sans 700" w:hAnsi="Museo Sans 700" w:cs="Calibri"/>
                <w:b/>
                <w:bCs/>
                <w:color w:val="182E3D"/>
              </w:rPr>
            </w:pPr>
            <w:r w:rsidRPr="00014C4B">
              <w:rPr>
                <w:rFonts w:ascii="Museo Sans 700" w:hAnsi="Museo Sans 700" w:cs="Calibri"/>
                <w:b/>
                <w:bCs/>
                <w:color w:val="182E3D"/>
              </w:rPr>
              <w:t>OPENING QUESTION</w:t>
            </w:r>
            <w:r w:rsidR="0020735B" w:rsidRPr="00014C4B">
              <w:rPr>
                <w:rFonts w:ascii="Museo Sans 700" w:hAnsi="Museo Sans 700" w:cs="Calibri"/>
                <w:b/>
                <w:bCs/>
                <w:color w:val="182E3D"/>
              </w:rPr>
              <w:softHyphen/>
            </w:r>
            <w:r w:rsidR="0020735B" w:rsidRPr="00014C4B">
              <w:rPr>
                <w:rFonts w:ascii="Museo Sans 700" w:hAnsi="Museo Sans 700" w:cs="Calibri"/>
                <w:b/>
                <w:bCs/>
                <w:color w:val="182E3D"/>
              </w:rPr>
              <w:softHyphen/>
            </w:r>
          </w:p>
        </w:tc>
      </w:tr>
    </w:tbl>
    <w:p w14:paraId="3DB400EB" w14:textId="75DC0095" w:rsidR="00D55FE7" w:rsidRPr="00541A49" w:rsidRDefault="00D55FE7" w:rsidP="00D55FE7">
      <w:pPr>
        <w:pStyle w:val="paragraph"/>
        <w:spacing w:before="0" w:beforeAutospacing="0" w:after="0" w:afterAutospacing="0"/>
        <w:textAlignment w:val="baseline"/>
        <w:rPr>
          <w:rFonts w:ascii="Museo Sans 300" w:hAnsi="Museo Sans 300" w:cs="Calibri"/>
        </w:rPr>
      </w:pPr>
    </w:p>
    <w:p w14:paraId="163C7207" w14:textId="46D31B99" w:rsidR="007D31E9" w:rsidRPr="004F5DCF" w:rsidRDefault="00E63A8C" w:rsidP="007D31E9">
      <w:pPr>
        <w:pStyle w:val="paragraph"/>
        <w:spacing w:before="0" w:beforeAutospacing="0" w:after="0" w:afterAutospacing="0"/>
        <w:textAlignment w:val="baseline"/>
        <w:rPr>
          <w:rStyle w:val="normaltextrun"/>
          <w:rFonts w:ascii="Museo Sans 300" w:hAnsi="Museo Sans 300" w:cs="Segoe UI"/>
          <w:i/>
          <w:iCs/>
          <w:color w:val="000000" w:themeColor="text1"/>
        </w:rPr>
      </w:pPr>
      <w:r>
        <w:rPr>
          <w:rStyle w:val="normaltextrun"/>
          <w:rFonts w:ascii="Museo Sans 700" w:hAnsi="Museo Sans 700" w:cs="Segoe UI"/>
          <w:color w:val="000000" w:themeColor="text1"/>
        </w:rPr>
        <w:t>Twice i</w:t>
      </w:r>
      <w:r w:rsidR="00D67D80">
        <w:rPr>
          <w:rStyle w:val="normaltextrun"/>
          <w:rFonts w:ascii="Museo Sans 700" w:hAnsi="Museo Sans 700" w:cs="Segoe UI"/>
          <w:color w:val="000000" w:themeColor="text1"/>
        </w:rPr>
        <w:t>n</w:t>
      </w:r>
      <w:r>
        <w:rPr>
          <w:rStyle w:val="normaltextrun"/>
          <w:rFonts w:ascii="Museo Sans 700" w:hAnsi="Museo Sans 700" w:cs="Segoe UI"/>
          <w:color w:val="000000" w:themeColor="text1"/>
        </w:rPr>
        <w:t xml:space="preserve"> today’s passage Paul points out something the Thessalonia</w:t>
      </w:r>
      <w:r w:rsidR="000F6FDC">
        <w:rPr>
          <w:rStyle w:val="normaltextrun"/>
          <w:rFonts w:ascii="Museo Sans 700" w:hAnsi="Museo Sans 700" w:cs="Segoe UI"/>
          <w:color w:val="000000" w:themeColor="text1"/>
        </w:rPr>
        <w:t xml:space="preserve">ns are already doing and says, “Do this even more.” </w:t>
      </w:r>
      <w:r w:rsidR="000F6FDC" w:rsidRPr="004F5DCF">
        <w:rPr>
          <w:rStyle w:val="normaltextrun"/>
          <w:rFonts w:ascii="Museo Sans 300" w:hAnsi="Museo Sans 300" w:cs="Segoe UI"/>
          <w:i/>
          <w:iCs/>
          <w:color w:val="000000" w:themeColor="text1"/>
        </w:rPr>
        <w:t>What things would Paul say that about in our church? In our LifeGroup</w:t>
      </w:r>
      <w:r w:rsidR="00B1510E">
        <w:rPr>
          <w:rStyle w:val="normaltextrun"/>
          <w:rFonts w:ascii="Museo Sans 300" w:hAnsi="Museo Sans 300" w:cs="Segoe UI"/>
          <w:i/>
          <w:iCs/>
          <w:color w:val="000000" w:themeColor="text1"/>
        </w:rPr>
        <w:t>?</w:t>
      </w:r>
      <w:r w:rsidR="000F6FDC" w:rsidRPr="004F5DCF">
        <w:rPr>
          <w:rStyle w:val="normaltextrun"/>
          <w:rFonts w:ascii="Museo Sans 300" w:hAnsi="Museo Sans 300" w:cs="Segoe UI"/>
          <w:i/>
          <w:iCs/>
          <w:color w:val="000000" w:themeColor="text1"/>
        </w:rPr>
        <w:t xml:space="preserve"> In your life?</w:t>
      </w:r>
    </w:p>
    <w:p w14:paraId="068472B2" w14:textId="77777777" w:rsidR="00E57DE4" w:rsidRDefault="00E57DE4"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19289"/>
        <w:tblLook w:val="04A0" w:firstRow="1" w:lastRow="0" w:firstColumn="1" w:lastColumn="0" w:noHBand="0" w:noVBand="1"/>
      </w:tblPr>
      <w:tblGrid>
        <w:gridCol w:w="10790"/>
      </w:tblGrid>
      <w:tr w:rsidR="00E57DE4" w14:paraId="3DE80274" w14:textId="77777777" w:rsidTr="00014C4B">
        <w:tc>
          <w:tcPr>
            <w:tcW w:w="10790" w:type="dxa"/>
            <w:shd w:val="clear" w:color="auto" w:fill="36492C"/>
          </w:tcPr>
          <w:p w14:paraId="1A5159A0" w14:textId="65CAA351" w:rsidR="00E57DE4" w:rsidRPr="00014C4B" w:rsidRDefault="001B1FA7" w:rsidP="00541A49">
            <w:pPr>
              <w:pStyle w:val="paragraph"/>
              <w:spacing w:before="120" w:beforeAutospacing="0" w:after="120" w:afterAutospacing="0"/>
              <w:textAlignment w:val="baseline"/>
              <w:rPr>
                <w:rFonts w:ascii="Museo Sans 700" w:hAnsi="Museo Sans 700" w:cs="Calibri"/>
                <w:b/>
                <w:bCs/>
                <w:color w:val="FFFFFF" w:themeColor="background1"/>
              </w:rPr>
            </w:pPr>
            <w:r>
              <w:rPr>
                <w:rFonts w:ascii="Museo Sans 700" w:hAnsi="Museo Sans 700"/>
                <w:b/>
                <w:bCs/>
                <w:color w:val="FFFFFF" w:themeColor="background1"/>
              </w:rPr>
              <w:t xml:space="preserve">SETTING THE STAGE </w:t>
            </w:r>
          </w:p>
        </w:tc>
      </w:tr>
    </w:tbl>
    <w:p w14:paraId="181BDE2D" w14:textId="68069456" w:rsidR="004117D8" w:rsidRPr="00E57DE4" w:rsidRDefault="00E46719" w:rsidP="00D55FE7">
      <w:pPr>
        <w:pStyle w:val="paragraph"/>
        <w:spacing w:before="0" w:beforeAutospacing="0" w:after="0" w:afterAutospacing="0"/>
        <w:textAlignment w:val="baseline"/>
        <w:rPr>
          <w:rFonts w:ascii="Museo Sans 300" w:hAnsi="Museo Sans 300" w:cs="Segoe UI"/>
          <w:sz w:val="18"/>
          <w:szCs w:val="18"/>
        </w:rPr>
      </w:pPr>
      <w:r w:rsidRPr="00E46719">
        <w:rPr>
          <w:rStyle w:val="normaltextrun"/>
          <w:rFonts w:ascii="Museo Sans 300" w:hAnsi="Museo Sans 300" w:cs="Calibri"/>
        </w:rPr>
        <w:t>The moral climate in the Roman Empire was not healthy. Immorality was a way of life; and because of slavery, people had leisure time to indulge in the latest pleasures. The Christian message of holy living was new to that culture, and it was not easy for these young believers to fight the temptations around them.</w:t>
      </w:r>
    </w:p>
    <w:p w14:paraId="49F8C7B7" w14:textId="77777777" w:rsidR="000F3ED6" w:rsidRDefault="000F3ED6"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shd w:val="clear" w:color="auto" w:fill="AB9F8F"/>
        <w:tblLook w:val="04A0" w:firstRow="1" w:lastRow="0" w:firstColumn="1" w:lastColumn="0" w:noHBand="0" w:noVBand="1"/>
      </w:tblPr>
      <w:tblGrid>
        <w:gridCol w:w="10790"/>
      </w:tblGrid>
      <w:tr w:rsidR="000F3ED6" w14:paraId="1426319C" w14:textId="77777777" w:rsidTr="00014C4B">
        <w:tc>
          <w:tcPr>
            <w:tcW w:w="10790" w:type="dxa"/>
            <w:shd w:val="clear" w:color="auto" w:fill="582B39"/>
          </w:tcPr>
          <w:p w14:paraId="27D0E677" w14:textId="52B6A18B" w:rsidR="000F3ED6" w:rsidRPr="00014C4B" w:rsidRDefault="000F3ED6" w:rsidP="000F3ED6">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sidRPr="00014C4B">
              <w:rPr>
                <w:rStyle w:val="normaltextrun"/>
                <w:rFonts w:ascii="Museo Sans 700" w:hAnsi="Museo Sans 700" w:cs="Calibri"/>
                <w:b/>
                <w:bCs/>
                <w:color w:val="FFFFFF" w:themeColor="background1"/>
              </w:rPr>
              <w:t>SCRIPTURE READING</w:t>
            </w:r>
          </w:p>
        </w:tc>
      </w:tr>
      <w:tr w:rsidR="00EB320F" w14:paraId="56E79FEF" w14:textId="77777777" w:rsidTr="00014C4B">
        <w:tc>
          <w:tcPr>
            <w:tcW w:w="10790" w:type="dxa"/>
            <w:shd w:val="clear" w:color="auto" w:fill="FFF6F5"/>
          </w:tcPr>
          <w:p w14:paraId="0400F46E" w14:textId="77777777" w:rsidR="00EB320F" w:rsidRPr="00EB320F" w:rsidRDefault="00EB320F" w:rsidP="00EB320F">
            <w:pPr>
              <w:pStyle w:val="paragraph"/>
              <w:spacing w:before="0" w:beforeAutospacing="0" w:after="0" w:afterAutospacing="0"/>
              <w:textAlignment w:val="baseline"/>
              <w:rPr>
                <w:rStyle w:val="normaltextrun"/>
                <w:rFonts w:ascii="Museo Sans 700" w:hAnsi="Museo Sans 700" w:cs="Calibri"/>
                <w:b/>
                <w:bCs/>
                <w:sz w:val="15"/>
                <w:szCs w:val="15"/>
              </w:rPr>
            </w:pPr>
          </w:p>
          <w:p w14:paraId="6F8EC436" w14:textId="26035315" w:rsidR="005C4617" w:rsidRPr="005C4617" w:rsidRDefault="002D106A" w:rsidP="005C4617">
            <w:pPr>
              <w:rPr>
                <w:rFonts w:ascii="Museo Sans 300" w:eastAsia="Times New Roman" w:hAnsi="Museo Sans 300" w:cs="Segoe UI"/>
                <w:color w:val="000000"/>
                <w:kern w:val="0"/>
                <w:sz w:val="24"/>
                <w:szCs w:val="24"/>
                <w14:ligatures w14:val="none"/>
              </w:rPr>
            </w:pPr>
            <w:r w:rsidRPr="005C4617">
              <w:rPr>
                <w:rStyle w:val="normaltextrun"/>
                <w:rFonts w:ascii="Museo Sans 500" w:hAnsi="Museo Sans 500" w:cs="Calibri"/>
                <w:b/>
                <w:bCs/>
                <w:sz w:val="24"/>
                <w:szCs w:val="24"/>
              </w:rPr>
              <w:t>1 Thessalonians 4:1-18</w:t>
            </w:r>
            <w:r w:rsidR="00EB320F" w:rsidRPr="005C4617">
              <w:rPr>
                <w:rStyle w:val="normaltextrun"/>
                <w:rFonts w:ascii="Museo Sans 500" w:hAnsi="Museo Sans 500" w:cs="Calibri"/>
                <w:b/>
                <w:bCs/>
                <w:sz w:val="24"/>
                <w:szCs w:val="24"/>
              </w:rPr>
              <w:t xml:space="preserve"> (</w:t>
            </w:r>
            <w:r w:rsidRPr="005C4617">
              <w:rPr>
                <w:rStyle w:val="normaltextrun"/>
                <w:rFonts w:ascii="Museo Sans 500" w:hAnsi="Museo Sans 500" w:cs="Calibri"/>
                <w:b/>
                <w:bCs/>
                <w:sz w:val="24"/>
                <w:szCs w:val="24"/>
              </w:rPr>
              <w:t>CSB</w:t>
            </w:r>
            <w:r w:rsidR="00EB320F" w:rsidRPr="005C4617">
              <w:rPr>
                <w:rStyle w:val="normaltextrun"/>
                <w:rFonts w:ascii="Museo Sans 500" w:hAnsi="Museo Sans 500" w:cs="Calibri"/>
                <w:b/>
                <w:bCs/>
                <w:sz w:val="24"/>
                <w:szCs w:val="24"/>
              </w:rPr>
              <w:t>)</w:t>
            </w:r>
            <w:r w:rsidR="00EB320F" w:rsidRPr="005C4617">
              <w:rPr>
                <w:rStyle w:val="eop"/>
                <w:rFonts w:ascii="Museo Sans 300" w:hAnsi="Museo Sans 300" w:cs="Calibri"/>
                <w:sz w:val="24"/>
                <w:szCs w:val="24"/>
              </w:rPr>
              <w:t> </w:t>
            </w:r>
            <w:r w:rsidR="00EB320F" w:rsidRPr="005C4617">
              <w:rPr>
                <w:rStyle w:val="eop"/>
                <w:rFonts w:ascii="Museo Sans 300" w:hAnsi="Museo Sans 300" w:cs="Calibri"/>
                <w:sz w:val="24"/>
                <w:szCs w:val="24"/>
              </w:rPr>
              <w:br/>
            </w:r>
            <w:r w:rsidR="005C4617" w:rsidRPr="005C4617">
              <w:rPr>
                <w:rFonts w:ascii="Museo Sans 300" w:eastAsia="Times New Roman" w:hAnsi="Museo Sans 300" w:cs="Segoe UI"/>
                <w:color w:val="000000"/>
                <w:kern w:val="0"/>
                <w:sz w:val="24"/>
                <w:szCs w:val="24"/>
                <w14:ligatures w14:val="none"/>
              </w:rPr>
              <w:t xml:space="preserve">Additionally then, brothers and sisters, we ask and encourage you in the Lord Jesus, that as you have received instruction from us on how you should live and please God—as you are doing—do this even more. </w:t>
            </w:r>
            <w:r w:rsidR="005C4617" w:rsidRPr="005C4617">
              <w:rPr>
                <w:rFonts w:ascii="Museo Sans 300" w:eastAsia="Times New Roman" w:hAnsi="Museo Sans 300" w:cs="Segoe UI"/>
                <w:b/>
                <w:bCs/>
                <w:color w:val="000000"/>
                <w:kern w:val="0"/>
                <w:sz w:val="24"/>
                <w:szCs w:val="24"/>
                <w:vertAlign w:val="superscript"/>
                <w14:ligatures w14:val="none"/>
              </w:rPr>
              <w:t>2 </w:t>
            </w:r>
            <w:r w:rsidR="005C4617" w:rsidRPr="005C4617">
              <w:rPr>
                <w:rFonts w:ascii="Museo Sans 300" w:eastAsia="Times New Roman" w:hAnsi="Museo Sans 300" w:cs="Segoe UI"/>
                <w:color w:val="000000"/>
                <w:kern w:val="0"/>
                <w:sz w:val="24"/>
                <w:szCs w:val="24"/>
                <w14:ligatures w14:val="none"/>
              </w:rPr>
              <w:t>For you know what commands we gave you through the Lord Jesus.</w:t>
            </w:r>
          </w:p>
          <w:p w14:paraId="530A41DA" w14:textId="0932E0B3" w:rsidR="005C4617" w:rsidRPr="005C4617" w:rsidRDefault="005C4617" w:rsidP="005C4617">
            <w:pPr>
              <w:spacing w:before="100" w:beforeAutospacing="1" w:after="100" w:afterAutospacing="1"/>
              <w:rPr>
                <w:rFonts w:ascii="Museo Sans 300" w:eastAsia="Times New Roman" w:hAnsi="Museo Sans 300" w:cs="Segoe UI"/>
                <w:color w:val="000000"/>
                <w:kern w:val="0"/>
                <w:sz w:val="24"/>
                <w:szCs w:val="24"/>
                <w14:ligatures w14:val="none"/>
              </w:rPr>
            </w:pPr>
            <w:r w:rsidRPr="005C4617">
              <w:rPr>
                <w:rFonts w:ascii="Museo Sans 300" w:eastAsia="Times New Roman" w:hAnsi="Museo Sans 300" w:cs="Segoe UI"/>
                <w:b/>
                <w:bCs/>
                <w:color w:val="000000"/>
                <w:kern w:val="0"/>
                <w:sz w:val="24"/>
                <w:szCs w:val="24"/>
                <w:vertAlign w:val="superscript"/>
                <w14:ligatures w14:val="none"/>
              </w:rPr>
              <w:t>3 </w:t>
            </w:r>
            <w:r w:rsidRPr="005C4617">
              <w:rPr>
                <w:rFonts w:ascii="Museo Sans 300" w:eastAsia="Times New Roman" w:hAnsi="Museo Sans 300" w:cs="Segoe UI"/>
                <w:color w:val="000000"/>
                <w:kern w:val="0"/>
                <w:sz w:val="24"/>
                <w:szCs w:val="24"/>
                <w14:ligatures w14:val="none"/>
              </w:rPr>
              <w:t xml:space="preserve">For this is God’s will, your sanctification: that you keep away from sexual immorality, </w:t>
            </w:r>
            <w:r w:rsidRPr="005C4617">
              <w:rPr>
                <w:rFonts w:ascii="Museo Sans 300" w:eastAsia="Times New Roman" w:hAnsi="Museo Sans 300" w:cs="Segoe UI"/>
                <w:b/>
                <w:bCs/>
                <w:color w:val="000000"/>
                <w:kern w:val="0"/>
                <w:sz w:val="24"/>
                <w:szCs w:val="24"/>
                <w:vertAlign w:val="superscript"/>
                <w14:ligatures w14:val="none"/>
              </w:rPr>
              <w:t>4 </w:t>
            </w:r>
            <w:r w:rsidRPr="005C4617">
              <w:rPr>
                <w:rFonts w:ascii="Museo Sans 300" w:eastAsia="Times New Roman" w:hAnsi="Museo Sans 300" w:cs="Segoe UI"/>
                <w:color w:val="000000"/>
                <w:kern w:val="0"/>
                <w:sz w:val="24"/>
                <w:szCs w:val="24"/>
                <w14:ligatures w14:val="none"/>
              </w:rPr>
              <w:t>that each of you knows how to control his own body</w:t>
            </w:r>
            <w:r w:rsidR="00255685">
              <w:rPr>
                <w:rFonts w:ascii="Museo Sans 300" w:eastAsia="Times New Roman" w:hAnsi="Museo Sans 300" w:cs="Segoe UI"/>
                <w:color w:val="000000"/>
                <w:kern w:val="0"/>
                <w:sz w:val="24"/>
                <w:szCs w:val="24"/>
                <w14:ligatures w14:val="none"/>
              </w:rPr>
              <w:t xml:space="preserve"> </w:t>
            </w:r>
            <w:r w:rsidRPr="005C4617">
              <w:rPr>
                <w:rFonts w:ascii="Museo Sans 300" w:eastAsia="Times New Roman" w:hAnsi="Museo Sans 300" w:cs="Segoe UI"/>
                <w:color w:val="000000"/>
                <w:kern w:val="0"/>
                <w:sz w:val="24"/>
                <w:szCs w:val="24"/>
                <w14:ligatures w14:val="none"/>
              </w:rPr>
              <w:t xml:space="preserve">in holiness and honor, </w:t>
            </w:r>
            <w:r w:rsidRPr="005C4617">
              <w:rPr>
                <w:rFonts w:ascii="Museo Sans 300" w:eastAsia="Times New Roman" w:hAnsi="Museo Sans 300" w:cs="Segoe UI"/>
                <w:b/>
                <w:bCs/>
                <w:color w:val="000000"/>
                <w:kern w:val="0"/>
                <w:sz w:val="24"/>
                <w:szCs w:val="24"/>
                <w:vertAlign w:val="superscript"/>
                <w14:ligatures w14:val="none"/>
              </w:rPr>
              <w:t>5 </w:t>
            </w:r>
            <w:r w:rsidRPr="005C4617">
              <w:rPr>
                <w:rFonts w:ascii="Museo Sans 300" w:eastAsia="Times New Roman" w:hAnsi="Museo Sans 300" w:cs="Segoe UI"/>
                <w:color w:val="000000"/>
                <w:kern w:val="0"/>
                <w:sz w:val="24"/>
                <w:szCs w:val="24"/>
                <w14:ligatures w14:val="none"/>
              </w:rPr>
              <w:t xml:space="preserve">not with lustful passions, like the Gentiles, who don’t know God. </w:t>
            </w:r>
            <w:r w:rsidRPr="005C4617">
              <w:rPr>
                <w:rFonts w:ascii="Museo Sans 300" w:eastAsia="Times New Roman" w:hAnsi="Museo Sans 300" w:cs="Segoe UI"/>
                <w:b/>
                <w:bCs/>
                <w:color w:val="000000"/>
                <w:kern w:val="0"/>
                <w:sz w:val="24"/>
                <w:szCs w:val="24"/>
                <w:vertAlign w:val="superscript"/>
                <w14:ligatures w14:val="none"/>
              </w:rPr>
              <w:t>6 </w:t>
            </w:r>
            <w:r w:rsidRPr="005C4617">
              <w:rPr>
                <w:rFonts w:ascii="Museo Sans 300" w:eastAsia="Times New Roman" w:hAnsi="Museo Sans 300" w:cs="Segoe UI"/>
                <w:color w:val="000000"/>
                <w:kern w:val="0"/>
                <w:sz w:val="24"/>
                <w:szCs w:val="24"/>
                <w14:ligatures w14:val="none"/>
              </w:rPr>
              <w:t xml:space="preserve">This means one must not transgress against and take advantage of a brother or sister in this manner, because the Lord is an avenger of all these offenses, as we also previously told and warned you. </w:t>
            </w:r>
            <w:r w:rsidRPr="005C4617">
              <w:rPr>
                <w:rFonts w:ascii="Museo Sans 300" w:eastAsia="Times New Roman" w:hAnsi="Museo Sans 300" w:cs="Segoe UI"/>
                <w:b/>
                <w:bCs/>
                <w:color w:val="000000"/>
                <w:kern w:val="0"/>
                <w:sz w:val="24"/>
                <w:szCs w:val="24"/>
                <w:vertAlign w:val="superscript"/>
                <w14:ligatures w14:val="none"/>
              </w:rPr>
              <w:t>7 </w:t>
            </w:r>
            <w:r w:rsidRPr="005C4617">
              <w:rPr>
                <w:rFonts w:ascii="Museo Sans 300" w:eastAsia="Times New Roman" w:hAnsi="Museo Sans 300" w:cs="Segoe UI"/>
                <w:color w:val="000000"/>
                <w:kern w:val="0"/>
                <w:sz w:val="24"/>
                <w:szCs w:val="24"/>
                <w14:ligatures w14:val="none"/>
              </w:rPr>
              <w:t xml:space="preserve">For God has not called us to impurity but to live in holiness. </w:t>
            </w:r>
            <w:r w:rsidRPr="005C4617">
              <w:rPr>
                <w:rFonts w:ascii="Museo Sans 300" w:eastAsia="Times New Roman" w:hAnsi="Museo Sans 300" w:cs="Segoe UI"/>
                <w:b/>
                <w:bCs/>
                <w:color w:val="000000"/>
                <w:kern w:val="0"/>
                <w:sz w:val="24"/>
                <w:szCs w:val="24"/>
                <w:vertAlign w:val="superscript"/>
                <w14:ligatures w14:val="none"/>
              </w:rPr>
              <w:t>8 </w:t>
            </w:r>
            <w:r w:rsidRPr="005C4617">
              <w:rPr>
                <w:rFonts w:ascii="Museo Sans 300" w:eastAsia="Times New Roman" w:hAnsi="Museo Sans 300" w:cs="Segoe UI"/>
                <w:color w:val="000000"/>
                <w:kern w:val="0"/>
                <w:sz w:val="24"/>
                <w:szCs w:val="24"/>
                <w14:ligatures w14:val="none"/>
              </w:rPr>
              <w:t>Consequently, anyone who rejects this does not reject man, but God, who gives you his Holy Spirit.</w:t>
            </w:r>
          </w:p>
          <w:p w14:paraId="0402DB0B" w14:textId="2D90B5FC" w:rsidR="005C4617" w:rsidRPr="005C4617" w:rsidRDefault="005C4617" w:rsidP="005C4617">
            <w:pPr>
              <w:spacing w:before="100" w:beforeAutospacing="1" w:after="100" w:afterAutospacing="1"/>
              <w:rPr>
                <w:rFonts w:ascii="Museo Sans 300" w:eastAsia="Times New Roman" w:hAnsi="Museo Sans 300" w:cs="Segoe UI"/>
                <w:color w:val="000000"/>
                <w:kern w:val="0"/>
                <w:sz w:val="24"/>
                <w:szCs w:val="24"/>
                <w14:ligatures w14:val="none"/>
              </w:rPr>
            </w:pPr>
            <w:r w:rsidRPr="005C4617">
              <w:rPr>
                <w:rFonts w:ascii="Museo Sans 300" w:eastAsia="Times New Roman" w:hAnsi="Museo Sans 300" w:cs="Segoe UI"/>
                <w:b/>
                <w:bCs/>
                <w:color w:val="000000"/>
                <w:kern w:val="0"/>
                <w:sz w:val="24"/>
                <w:szCs w:val="24"/>
                <w:vertAlign w:val="superscript"/>
                <w14:ligatures w14:val="none"/>
              </w:rPr>
              <w:t>9 </w:t>
            </w:r>
            <w:r w:rsidRPr="005C4617">
              <w:rPr>
                <w:rFonts w:ascii="Museo Sans 300" w:eastAsia="Times New Roman" w:hAnsi="Museo Sans 300" w:cs="Segoe UI"/>
                <w:color w:val="000000"/>
                <w:kern w:val="0"/>
                <w:sz w:val="24"/>
                <w:szCs w:val="24"/>
                <w14:ligatures w14:val="none"/>
              </w:rPr>
              <w:t xml:space="preserve">About brotherly love: You don’t need me to write you because you yourselves are taught by God to love one another. </w:t>
            </w:r>
            <w:r w:rsidRPr="005C4617">
              <w:rPr>
                <w:rFonts w:ascii="Museo Sans 300" w:eastAsia="Times New Roman" w:hAnsi="Museo Sans 300" w:cs="Segoe UI"/>
                <w:b/>
                <w:bCs/>
                <w:color w:val="000000"/>
                <w:kern w:val="0"/>
                <w:sz w:val="24"/>
                <w:szCs w:val="24"/>
                <w:vertAlign w:val="superscript"/>
                <w14:ligatures w14:val="none"/>
              </w:rPr>
              <w:t>10</w:t>
            </w:r>
            <w:r w:rsidRPr="005C4617">
              <w:rPr>
                <w:rFonts w:ascii="Museo Sans 300" w:eastAsia="Times New Roman" w:hAnsi="Museo Sans 300" w:cs="Segoe UI"/>
                <w:color w:val="000000"/>
                <w:kern w:val="0"/>
                <w:sz w:val="24"/>
                <w:szCs w:val="24"/>
                <w14:ligatures w14:val="none"/>
              </w:rPr>
              <w:t xml:space="preserve">In fact, you are doing this toward all the brothers and sisters in the entire region of Macedonia. But we encourage you, brothers and sisters, to do this even more, </w:t>
            </w:r>
            <w:r w:rsidRPr="005C4617">
              <w:rPr>
                <w:rFonts w:ascii="Museo Sans 300" w:eastAsia="Times New Roman" w:hAnsi="Museo Sans 300" w:cs="Segoe UI"/>
                <w:b/>
                <w:bCs/>
                <w:color w:val="000000"/>
                <w:kern w:val="0"/>
                <w:sz w:val="24"/>
                <w:szCs w:val="24"/>
                <w:vertAlign w:val="superscript"/>
                <w14:ligatures w14:val="none"/>
              </w:rPr>
              <w:lastRenderedPageBreak/>
              <w:t>11 </w:t>
            </w:r>
            <w:r w:rsidRPr="005C4617">
              <w:rPr>
                <w:rFonts w:ascii="Museo Sans 300" w:eastAsia="Times New Roman" w:hAnsi="Museo Sans 300" w:cs="Segoe UI"/>
                <w:color w:val="000000"/>
                <w:kern w:val="0"/>
                <w:sz w:val="24"/>
                <w:szCs w:val="24"/>
                <w14:ligatures w14:val="none"/>
              </w:rPr>
              <w:t xml:space="preserve">to seek to lead a quiet life, to mind your own business, and to work with your own hands, as we commanded you, </w:t>
            </w:r>
            <w:r w:rsidRPr="005C4617">
              <w:rPr>
                <w:rFonts w:ascii="Museo Sans 300" w:eastAsia="Times New Roman" w:hAnsi="Museo Sans 300" w:cs="Segoe UI"/>
                <w:b/>
                <w:bCs/>
                <w:color w:val="000000"/>
                <w:kern w:val="0"/>
                <w:sz w:val="24"/>
                <w:szCs w:val="24"/>
                <w:vertAlign w:val="superscript"/>
                <w14:ligatures w14:val="none"/>
              </w:rPr>
              <w:t>12 </w:t>
            </w:r>
            <w:r w:rsidRPr="005C4617">
              <w:rPr>
                <w:rFonts w:ascii="Museo Sans 300" w:eastAsia="Times New Roman" w:hAnsi="Museo Sans 300" w:cs="Segoe UI"/>
                <w:color w:val="000000"/>
                <w:kern w:val="0"/>
                <w:sz w:val="24"/>
                <w:szCs w:val="24"/>
                <w14:ligatures w14:val="none"/>
              </w:rPr>
              <w:t>so that you may behave properly in the presence of outsiders and not be dependent on anyone.</w:t>
            </w:r>
            <w:r w:rsidR="009641EF" w:rsidRPr="005C4617">
              <w:rPr>
                <w:rFonts w:ascii="Museo Sans 300" w:eastAsia="Times New Roman" w:hAnsi="Museo Sans 300" w:cs="Segoe UI"/>
                <w:color w:val="000000"/>
                <w:kern w:val="0"/>
                <w:sz w:val="24"/>
                <w:szCs w:val="24"/>
                <w14:ligatures w14:val="none"/>
              </w:rPr>
              <w:t xml:space="preserve"> </w:t>
            </w:r>
          </w:p>
          <w:p w14:paraId="120EA549" w14:textId="4EDF2E76" w:rsidR="00B45909" w:rsidRPr="00B45909" w:rsidRDefault="005C4617" w:rsidP="005C4617">
            <w:pPr>
              <w:spacing w:before="100" w:beforeAutospacing="1" w:after="100" w:afterAutospacing="1"/>
              <w:rPr>
                <w:rStyle w:val="normaltextrun"/>
                <w:rFonts w:ascii="Museo Sans 300" w:hAnsi="Museo Sans 300" w:cs="Calibri"/>
                <w:color w:val="000000"/>
              </w:rPr>
            </w:pPr>
            <w:r w:rsidRPr="005C4617">
              <w:rPr>
                <w:rFonts w:ascii="Museo Sans 300" w:eastAsia="Times New Roman" w:hAnsi="Museo Sans 300" w:cs="Segoe UI"/>
                <w:b/>
                <w:bCs/>
                <w:color w:val="000000"/>
                <w:kern w:val="0"/>
                <w:sz w:val="24"/>
                <w:szCs w:val="24"/>
                <w:vertAlign w:val="superscript"/>
                <w14:ligatures w14:val="none"/>
              </w:rPr>
              <w:t>13 </w:t>
            </w:r>
            <w:r w:rsidRPr="005C4617">
              <w:rPr>
                <w:rFonts w:ascii="Museo Sans 300" w:eastAsia="Times New Roman" w:hAnsi="Museo Sans 300" w:cs="Segoe UI"/>
                <w:color w:val="000000"/>
                <w:kern w:val="0"/>
                <w:sz w:val="24"/>
                <w:szCs w:val="24"/>
                <w14:ligatures w14:val="none"/>
              </w:rPr>
              <w:t xml:space="preserve">We do not want you to be uninformed, brothers and sisters, concerning those who are asleep, so that you will not grieve like the rest, who have no hope. </w:t>
            </w:r>
            <w:r w:rsidRPr="005C4617">
              <w:rPr>
                <w:rFonts w:ascii="Museo Sans 300" w:eastAsia="Times New Roman" w:hAnsi="Museo Sans 300" w:cs="Segoe UI"/>
                <w:b/>
                <w:bCs/>
                <w:color w:val="000000"/>
                <w:kern w:val="0"/>
                <w:sz w:val="24"/>
                <w:szCs w:val="24"/>
                <w:vertAlign w:val="superscript"/>
                <w14:ligatures w14:val="none"/>
              </w:rPr>
              <w:t>14 </w:t>
            </w:r>
            <w:r w:rsidRPr="005C4617">
              <w:rPr>
                <w:rFonts w:ascii="Museo Sans 300" w:eastAsia="Times New Roman" w:hAnsi="Museo Sans 300" w:cs="Segoe UI"/>
                <w:color w:val="000000"/>
                <w:kern w:val="0"/>
                <w:sz w:val="24"/>
                <w:szCs w:val="24"/>
                <w14:ligatures w14:val="none"/>
              </w:rPr>
              <w:t xml:space="preserve">For if we believe that Jesus died and rose again, in the same way, through Jesus, God will bring with him those who have fallen asleep. </w:t>
            </w:r>
            <w:r w:rsidRPr="005C4617">
              <w:rPr>
                <w:rFonts w:ascii="Museo Sans 300" w:eastAsia="Times New Roman" w:hAnsi="Museo Sans 300" w:cs="Segoe UI"/>
                <w:b/>
                <w:bCs/>
                <w:color w:val="000000"/>
                <w:kern w:val="0"/>
                <w:sz w:val="24"/>
                <w:szCs w:val="24"/>
                <w:vertAlign w:val="superscript"/>
                <w14:ligatures w14:val="none"/>
              </w:rPr>
              <w:t>15 </w:t>
            </w:r>
            <w:r w:rsidRPr="005C4617">
              <w:rPr>
                <w:rFonts w:ascii="Museo Sans 300" w:eastAsia="Times New Roman" w:hAnsi="Museo Sans 300" w:cs="Segoe UI"/>
                <w:color w:val="000000"/>
                <w:kern w:val="0"/>
                <w:sz w:val="24"/>
                <w:szCs w:val="24"/>
                <w14:ligatures w14:val="none"/>
              </w:rPr>
              <w:t xml:space="preserve">For we say this to you by a word from the Lord: We who are still alive at the Lord’s coming will certainly not precede those who have fallen asleep. </w:t>
            </w:r>
            <w:r w:rsidRPr="005C4617">
              <w:rPr>
                <w:rFonts w:ascii="Museo Sans 300" w:eastAsia="Times New Roman" w:hAnsi="Museo Sans 300" w:cs="Segoe UI"/>
                <w:b/>
                <w:bCs/>
                <w:color w:val="000000"/>
                <w:kern w:val="0"/>
                <w:sz w:val="24"/>
                <w:szCs w:val="24"/>
                <w:vertAlign w:val="superscript"/>
                <w14:ligatures w14:val="none"/>
              </w:rPr>
              <w:t>16 </w:t>
            </w:r>
            <w:r w:rsidRPr="005C4617">
              <w:rPr>
                <w:rFonts w:ascii="Museo Sans 300" w:eastAsia="Times New Roman" w:hAnsi="Museo Sans 300" w:cs="Segoe UI"/>
                <w:color w:val="000000"/>
                <w:kern w:val="0"/>
                <w:sz w:val="24"/>
                <w:szCs w:val="24"/>
                <w14:ligatures w14:val="none"/>
              </w:rPr>
              <w:t>For the Lord himself will descend from heaven with a shout,</w:t>
            </w:r>
            <w:r w:rsidR="009641EF" w:rsidRPr="005C4617">
              <w:rPr>
                <w:rFonts w:ascii="Museo Sans 300" w:eastAsia="Times New Roman" w:hAnsi="Museo Sans 300" w:cs="Segoe UI"/>
                <w:color w:val="000000"/>
                <w:kern w:val="0"/>
                <w:sz w:val="24"/>
                <w:szCs w:val="24"/>
                <w14:ligatures w14:val="none"/>
              </w:rPr>
              <w:t xml:space="preserve"> </w:t>
            </w:r>
            <w:r w:rsidRPr="005C4617">
              <w:rPr>
                <w:rFonts w:ascii="Museo Sans 300" w:eastAsia="Times New Roman" w:hAnsi="Museo Sans 300" w:cs="Segoe UI"/>
                <w:color w:val="000000"/>
                <w:kern w:val="0"/>
                <w:sz w:val="24"/>
                <w:szCs w:val="24"/>
                <w14:ligatures w14:val="none"/>
              </w:rPr>
              <w:t xml:space="preserve">with the archangel’s voice, and with the trumpet of God, and the dead in Christ will rise first. </w:t>
            </w:r>
            <w:r w:rsidRPr="005C4617">
              <w:rPr>
                <w:rFonts w:ascii="Museo Sans 300" w:eastAsia="Times New Roman" w:hAnsi="Museo Sans 300" w:cs="Segoe UI"/>
                <w:b/>
                <w:bCs/>
                <w:color w:val="000000"/>
                <w:kern w:val="0"/>
                <w:sz w:val="24"/>
                <w:szCs w:val="24"/>
                <w:vertAlign w:val="superscript"/>
                <w14:ligatures w14:val="none"/>
              </w:rPr>
              <w:t>17 </w:t>
            </w:r>
            <w:r w:rsidRPr="005C4617">
              <w:rPr>
                <w:rFonts w:ascii="Museo Sans 300" w:eastAsia="Times New Roman" w:hAnsi="Museo Sans 300" w:cs="Segoe UI"/>
                <w:color w:val="000000"/>
                <w:kern w:val="0"/>
                <w:sz w:val="24"/>
                <w:szCs w:val="24"/>
                <w14:ligatures w14:val="none"/>
              </w:rPr>
              <w:t xml:space="preserve">Then we who are still alive, who are left, will be caught up together with them in the clouds to meet the Lord in the air, and so we will always be with the Lord. </w:t>
            </w:r>
            <w:r w:rsidRPr="005C4617">
              <w:rPr>
                <w:rFonts w:ascii="Museo Sans 300" w:eastAsia="Times New Roman" w:hAnsi="Museo Sans 300" w:cs="Segoe UI"/>
                <w:b/>
                <w:bCs/>
                <w:color w:val="000000"/>
                <w:kern w:val="0"/>
                <w:sz w:val="24"/>
                <w:szCs w:val="24"/>
                <w:vertAlign w:val="superscript"/>
                <w14:ligatures w14:val="none"/>
              </w:rPr>
              <w:t>18 </w:t>
            </w:r>
            <w:r w:rsidRPr="005C4617">
              <w:rPr>
                <w:rFonts w:ascii="Museo Sans 300" w:eastAsia="Times New Roman" w:hAnsi="Museo Sans 300" w:cs="Segoe UI"/>
                <w:color w:val="000000"/>
                <w:kern w:val="0"/>
                <w:sz w:val="24"/>
                <w:szCs w:val="24"/>
                <w14:ligatures w14:val="none"/>
              </w:rPr>
              <w:t>Therefore encourage</w:t>
            </w:r>
            <w:r w:rsidR="009641EF">
              <w:rPr>
                <w:rFonts w:ascii="Museo Sans 300" w:eastAsia="Times New Roman" w:hAnsi="Museo Sans 300" w:cs="Segoe UI"/>
                <w:color w:val="000000"/>
                <w:kern w:val="0"/>
                <w:sz w:val="24"/>
                <w:szCs w:val="24"/>
                <w14:ligatures w14:val="none"/>
              </w:rPr>
              <w:t xml:space="preserve"> </w:t>
            </w:r>
            <w:r w:rsidRPr="005C4617">
              <w:rPr>
                <w:rFonts w:ascii="Museo Sans 300" w:eastAsia="Times New Roman" w:hAnsi="Museo Sans 300" w:cs="Segoe UI"/>
                <w:color w:val="000000"/>
                <w:kern w:val="0"/>
                <w:sz w:val="24"/>
                <w:szCs w:val="24"/>
                <w14:ligatures w14:val="none"/>
              </w:rPr>
              <w:t>one another with these words.</w:t>
            </w:r>
          </w:p>
        </w:tc>
      </w:tr>
    </w:tbl>
    <w:p w14:paraId="770C69C4" w14:textId="77777777" w:rsidR="00C142BE" w:rsidRPr="00E57DE4" w:rsidRDefault="00D55FE7" w:rsidP="00EB320F">
      <w:pPr>
        <w:pStyle w:val="paragraph"/>
        <w:spacing w:before="0" w:beforeAutospacing="0" w:after="0" w:afterAutospacing="0"/>
        <w:textAlignment w:val="baseline"/>
        <w:rPr>
          <w:rFonts w:ascii="Museo Sans 300" w:hAnsi="Museo Sans 300" w:cs="Segoe UI"/>
          <w:sz w:val="18"/>
          <w:szCs w:val="18"/>
        </w:rPr>
      </w:pPr>
      <w:r w:rsidRPr="00E57DE4">
        <w:rPr>
          <w:rStyle w:val="normaltextrun"/>
          <w:rFonts w:ascii="Museo Sans 300" w:hAnsi="Museo Sans 300" w:cs="Calibri"/>
        </w:rPr>
        <w:lastRenderedPageBreak/>
        <w:br/>
      </w:r>
    </w:p>
    <w:tbl>
      <w:tblPr>
        <w:tblStyle w:val="TableGrid"/>
        <w:tblW w:w="0" w:type="auto"/>
        <w:tblLook w:val="04A0" w:firstRow="1" w:lastRow="0" w:firstColumn="1" w:lastColumn="0" w:noHBand="0" w:noVBand="1"/>
      </w:tblPr>
      <w:tblGrid>
        <w:gridCol w:w="10790"/>
      </w:tblGrid>
      <w:tr w:rsidR="00C142BE" w14:paraId="750367B0" w14:textId="77777777" w:rsidTr="00014C4B">
        <w:tc>
          <w:tcPr>
            <w:tcW w:w="10790" w:type="dxa"/>
            <w:shd w:val="clear" w:color="auto" w:fill="36492C"/>
          </w:tcPr>
          <w:p w14:paraId="39AB2050" w14:textId="1F76A313" w:rsidR="00C142BE" w:rsidRPr="00014C4B" w:rsidRDefault="001B1FA7" w:rsidP="00C142BE">
            <w:pPr>
              <w:pStyle w:val="paragraph"/>
              <w:spacing w:before="120" w:beforeAutospacing="0" w:after="120" w:afterAutospacing="0"/>
              <w:textAlignment w:val="baseline"/>
              <w:rPr>
                <w:rFonts w:ascii="Museo Sans 700" w:hAnsi="Museo Sans 700" w:cs="Segoe UI"/>
                <w:b/>
                <w:bCs/>
                <w:color w:val="DEEAF6" w:themeColor="accent5" w:themeTint="33"/>
              </w:rPr>
            </w:pPr>
            <w:r>
              <w:rPr>
                <w:rFonts w:ascii="Museo Sans 700" w:hAnsi="Museo Sans 700" w:cs="Segoe UI"/>
                <w:b/>
                <w:bCs/>
                <w:color w:val="DEEAF6" w:themeColor="accent5" w:themeTint="33"/>
              </w:rPr>
              <w:t xml:space="preserve">DISCUSSION </w:t>
            </w:r>
          </w:p>
        </w:tc>
      </w:tr>
    </w:tbl>
    <w:p w14:paraId="1C775ABC" w14:textId="5E3A1256" w:rsidR="00AB1EEC" w:rsidRDefault="006E6793" w:rsidP="007C6EBA">
      <w:pPr>
        <w:pStyle w:val="paragraph"/>
        <w:shd w:val="clear" w:color="auto" w:fill="FFFFFF"/>
        <w:spacing w:before="0" w:after="0"/>
        <w:textAlignment w:val="baseline"/>
        <w:rPr>
          <w:rStyle w:val="normaltextrun"/>
          <w:rFonts w:ascii="Museo Sans 500" w:hAnsi="Museo Sans 500" w:cs="Calibri"/>
          <w:color w:val="081C2A"/>
          <w:shd w:val="clear" w:color="auto" w:fill="FFFFFF"/>
        </w:rPr>
      </w:pPr>
      <w:r>
        <w:rPr>
          <w:rStyle w:val="normaltextrun"/>
          <w:rFonts w:ascii="Museo Sans 500" w:hAnsi="Museo Sans 500" w:cs="Calibri"/>
          <w:color w:val="081C2A"/>
          <w:shd w:val="clear" w:color="auto" w:fill="FFFFFF"/>
        </w:rPr>
        <w:t>THE IMPORTANCE OF PURITY</w:t>
      </w:r>
      <w:r w:rsidR="00432B74">
        <w:rPr>
          <w:rStyle w:val="normaltextrun"/>
          <w:rFonts w:ascii="Museo Sans 500" w:hAnsi="Museo Sans 500" w:cs="Calibri"/>
          <w:color w:val="081C2A"/>
          <w:shd w:val="clear" w:color="auto" w:fill="FFFFFF"/>
        </w:rPr>
        <w:br/>
        <w:t xml:space="preserve">READ: 1 Thessalonians </w:t>
      </w:r>
      <w:r w:rsidR="00AB1EEC">
        <w:rPr>
          <w:rStyle w:val="normaltextrun"/>
          <w:rFonts w:ascii="Museo Sans 500" w:hAnsi="Museo Sans 500" w:cs="Calibri"/>
          <w:color w:val="081C2A"/>
          <w:shd w:val="clear" w:color="auto" w:fill="FFFFFF"/>
        </w:rPr>
        <w:t>4:1-8</w:t>
      </w:r>
    </w:p>
    <w:p w14:paraId="51DB75EA" w14:textId="27F76DF2" w:rsidR="00BC7F26" w:rsidRPr="007F312F" w:rsidRDefault="00432B74" w:rsidP="007C6EBA">
      <w:pPr>
        <w:pStyle w:val="paragraph"/>
        <w:shd w:val="clear" w:color="auto" w:fill="FFFFFF"/>
        <w:spacing w:before="0" w:after="0"/>
        <w:textAlignment w:val="baseline"/>
        <w:rPr>
          <w:rStyle w:val="normaltextrun"/>
          <w:rFonts w:ascii="Museo Sans 300" w:hAnsi="Museo Sans 300" w:cs="Calibri"/>
          <w:b/>
          <w:bCs/>
          <w:i/>
          <w:iCs/>
          <w:color w:val="C00000"/>
        </w:rPr>
      </w:pPr>
      <w:r w:rsidRPr="00432B74">
        <w:rPr>
          <w:rStyle w:val="normaltextrun"/>
          <w:rFonts w:ascii="Museo Sans 300" w:hAnsi="Museo Sans 300" w:cs="Calibri"/>
          <w:b/>
          <w:bCs/>
          <w:color w:val="C00000"/>
        </w:rPr>
        <w:t>From the Commentary</w:t>
      </w:r>
      <w:r>
        <w:rPr>
          <w:rStyle w:val="normaltextrun"/>
          <w:rFonts w:ascii="Museo Sans 300" w:hAnsi="Museo Sans 300" w:cs="Calibri"/>
          <w:color w:val="C00000"/>
        </w:rPr>
        <w:t xml:space="preserve">: </w:t>
      </w:r>
      <w:r w:rsidR="005E3E17" w:rsidRPr="0056653E">
        <w:rPr>
          <w:rStyle w:val="normaltextrun"/>
          <w:rFonts w:ascii="Museo Sans 300" w:hAnsi="Museo Sans 300" w:cs="Calibri"/>
          <w:color w:val="C00000"/>
        </w:rPr>
        <w:t>Paul gave four reasons why the</w:t>
      </w:r>
      <w:r w:rsidR="00741E41" w:rsidRPr="0056653E">
        <w:rPr>
          <w:rStyle w:val="normaltextrun"/>
          <w:rFonts w:ascii="Museo Sans 300" w:hAnsi="Museo Sans 300" w:cs="Calibri"/>
          <w:color w:val="C00000"/>
        </w:rPr>
        <w:t xml:space="preserve"> </w:t>
      </w:r>
      <w:r w:rsidR="0056653E" w:rsidRPr="0056653E">
        <w:rPr>
          <w:rStyle w:val="normaltextrun"/>
          <w:rFonts w:ascii="Museo Sans 300" w:hAnsi="Museo Sans 300" w:cs="Calibri"/>
          <w:color w:val="C00000"/>
        </w:rPr>
        <w:t>young believers</w:t>
      </w:r>
      <w:r w:rsidR="005E3E17" w:rsidRPr="0056653E">
        <w:rPr>
          <w:rStyle w:val="normaltextrun"/>
          <w:rFonts w:ascii="Museo Sans 300" w:hAnsi="Museo Sans 300" w:cs="Calibri"/>
          <w:color w:val="C00000"/>
        </w:rPr>
        <w:t xml:space="preserve"> should live a holy life and abstain from sensual lusts.</w:t>
      </w:r>
    </w:p>
    <w:p w14:paraId="2D44EE6F" w14:textId="2592DE6F" w:rsidR="005E3E17" w:rsidRPr="00EA17DA" w:rsidRDefault="005E3E17" w:rsidP="005E3E17">
      <w:pPr>
        <w:pStyle w:val="paragraph"/>
        <w:numPr>
          <w:ilvl w:val="0"/>
          <w:numId w:val="2"/>
        </w:numPr>
        <w:shd w:val="clear" w:color="auto" w:fill="FFFFFF"/>
        <w:spacing w:before="0" w:after="0"/>
        <w:textAlignment w:val="baseline"/>
        <w:rPr>
          <w:rStyle w:val="normaltextrun"/>
          <w:rFonts w:ascii="Museo Sans 500" w:hAnsi="Museo Sans 500" w:cs="Calibri"/>
          <w:color w:val="C00000"/>
          <w:shd w:val="clear" w:color="auto" w:fill="FFFFFF"/>
        </w:rPr>
      </w:pPr>
      <w:r w:rsidRPr="00F41C3A">
        <w:rPr>
          <w:rStyle w:val="normaltextrun"/>
          <w:rFonts w:ascii="Museo Sans 300" w:hAnsi="Museo Sans 300" w:cs="Calibri"/>
          <w:b/>
          <w:bCs/>
          <w:color w:val="C00000"/>
        </w:rPr>
        <w:t>To please God (v.1).</w:t>
      </w:r>
      <w:r>
        <w:rPr>
          <w:rStyle w:val="normaltextrun"/>
          <w:rFonts w:ascii="Museo Sans 300" w:hAnsi="Museo Sans 300" w:cs="Calibri"/>
          <w:color w:val="C00000"/>
        </w:rPr>
        <w:t xml:space="preserve"> Everybody lives to please somebody. Many people live to please themselves. They have no sensitivity to the needs of others. </w:t>
      </w:r>
      <w:r w:rsidR="00EA17DA">
        <w:rPr>
          <w:rStyle w:val="normaltextrun"/>
          <w:rFonts w:ascii="Museo Sans 300" w:hAnsi="Museo Sans 300" w:cs="Calibri"/>
          <w:color w:val="C00000"/>
        </w:rPr>
        <w:t>Christians cannot go through life only pleasing themselves.</w:t>
      </w:r>
    </w:p>
    <w:p w14:paraId="61C700B3" w14:textId="77534A6E" w:rsidR="00EA17DA" w:rsidRPr="00EA17DA" w:rsidRDefault="00EA17DA" w:rsidP="005E3E17">
      <w:pPr>
        <w:pStyle w:val="paragraph"/>
        <w:numPr>
          <w:ilvl w:val="0"/>
          <w:numId w:val="2"/>
        </w:numPr>
        <w:shd w:val="clear" w:color="auto" w:fill="FFFFFF"/>
        <w:spacing w:before="0" w:after="0"/>
        <w:textAlignment w:val="baseline"/>
        <w:rPr>
          <w:rStyle w:val="normaltextrun"/>
          <w:rFonts w:ascii="Museo Sans 500" w:hAnsi="Museo Sans 500" w:cs="Calibri"/>
          <w:color w:val="C00000"/>
          <w:shd w:val="clear" w:color="auto" w:fill="FFFFFF"/>
        </w:rPr>
      </w:pPr>
      <w:r w:rsidRPr="00F41C3A">
        <w:rPr>
          <w:rStyle w:val="normaltextrun"/>
          <w:rFonts w:ascii="Museo Sans 300" w:hAnsi="Museo Sans 300" w:cs="Calibri"/>
          <w:b/>
          <w:bCs/>
          <w:color w:val="C00000"/>
        </w:rPr>
        <w:t>To obey God (vv. 2-3).</w:t>
      </w:r>
      <w:r>
        <w:rPr>
          <w:rStyle w:val="normaltextrun"/>
          <w:rFonts w:ascii="Museo Sans 300" w:hAnsi="Museo Sans 300" w:cs="Calibri"/>
          <w:color w:val="C00000"/>
        </w:rPr>
        <w:t xml:space="preserve"> When he </w:t>
      </w:r>
      <w:r w:rsidR="00F41C3A">
        <w:rPr>
          <w:rStyle w:val="normaltextrun"/>
          <w:rFonts w:ascii="Museo Sans 300" w:hAnsi="Museo Sans 300" w:cs="Calibri"/>
          <w:color w:val="C00000"/>
        </w:rPr>
        <w:t>ministered</w:t>
      </w:r>
      <w:r>
        <w:rPr>
          <w:rStyle w:val="normaltextrun"/>
          <w:rFonts w:ascii="Museo Sans 300" w:hAnsi="Museo Sans 300" w:cs="Calibri"/>
          <w:color w:val="C00000"/>
        </w:rPr>
        <w:t xml:space="preserve"> in Thessalonica, Paul gave the </w:t>
      </w:r>
      <w:r w:rsidR="00F41C3A">
        <w:rPr>
          <w:rStyle w:val="normaltextrun"/>
          <w:rFonts w:ascii="Museo Sans 300" w:hAnsi="Museo Sans 300" w:cs="Calibri"/>
          <w:color w:val="C00000"/>
        </w:rPr>
        <w:t>believers</w:t>
      </w:r>
      <w:r>
        <w:rPr>
          <w:rStyle w:val="normaltextrun"/>
          <w:rFonts w:ascii="Museo Sans 300" w:hAnsi="Museo Sans 300" w:cs="Calibri"/>
          <w:color w:val="C00000"/>
        </w:rPr>
        <w:t xml:space="preserve"> the commandments of God regarding personal purity. The word </w:t>
      </w:r>
      <w:r w:rsidRPr="00071EAC">
        <w:rPr>
          <w:rStyle w:val="normaltextrun"/>
          <w:rFonts w:ascii="Museo Sans 300" w:hAnsi="Museo Sans 300" w:cs="Calibri"/>
          <w:i/>
          <w:iCs/>
          <w:color w:val="C00000"/>
        </w:rPr>
        <w:t>commandments</w:t>
      </w:r>
      <w:r>
        <w:rPr>
          <w:rStyle w:val="normaltextrun"/>
          <w:rFonts w:ascii="Museo Sans 300" w:hAnsi="Museo Sans 300" w:cs="Calibri"/>
          <w:color w:val="C00000"/>
        </w:rPr>
        <w:t xml:space="preserve"> is a military term. It refers to orders handed down from superior officers. We ar</w:t>
      </w:r>
      <w:r w:rsidR="00F41C3A">
        <w:rPr>
          <w:rStyle w:val="normaltextrun"/>
          <w:rFonts w:ascii="Museo Sans 300" w:hAnsi="Museo Sans 300" w:cs="Calibri"/>
          <w:color w:val="C00000"/>
        </w:rPr>
        <w:t>e</w:t>
      </w:r>
      <w:r>
        <w:rPr>
          <w:rStyle w:val="normaltextrun"/>
          <w:rFonts w:ascii="Museo Sans 300" w:hAnsi="Museo Sans 300" w:cs="Calibri"/>
          <w:color w:val="C00000"/>
        </w:rPr>
        <w:t xml:space="preserve"> soldiers in God’s army, and we must obey orders. </w:t>
      </w:r>
    </w:p>
    <w:p w14:paraId="6F4D84D4" w14:textId="59E3D9D2" w:rsidR="00EA17DA" w:rsidRPr="00AE4436" w:rsidRDefault="00EA17DA" w:rsidP="005E3E17">
      <w:pPr>
        <w:pStyle w:val="paragraph"/>
        <w:numPr>
          <w:ilvl w:val="0"/>
          <w:numId w:val="2"/>
        </w:numPr>
        <w:shd w:val="clear" w:color="auto" w:fill="FFFFFF"/>
        <w:spacing w:before="0" w:after="0"/>
        <w:textAlignment w:val="baseline"/>
        <w:rPr>
          <w:rStyle w:val="normaltextrun"/>
          <w:rFonts w:ascii="Museo Sans 500" w:hAnsi="Museo Sans 500" w:cs="Calibri"/>
          <w:color w:val="C00000"/>
          <w:shd w:val="clear" w:color="auto" w:fill="FFFFFF"/>
        </w:rPr>
      </w:pPr>
      <w:r w:rsidRPr="00F41C3A">
        <w:rPr>
          <w:rStyle w:val="normaltextrun"/>
          <w:rFonts w:ascii="Museo Sans 300" w:hAnsi="Museo Sans 300" w:cs="Calibri"/>
          <w:b/>
          <w:bCs/>
          <w:color w:val="C00000"/>
        </w:rPr>
        <w:t>To glorify God (vv. 4-5).</w:t>
      </w:r>
      <w:r>
        <w:rPr>
          <w:rStyle w:val="normaltextrun"/>
          <w:rFonts w:ascii="Museo Sans 300" w:hAnsi="Museo Sans 300" w:cs="Calibri"/>
          <w:color w:val="C00000"/>
        </w:rPr>
        <w:t xml:space="preserve"> This is the positive side of God’s commandment. Christians are supposed to be </w:t>
      </w:r>
      <w:r w:rsidR="005E398D">
        <w:rPr>
          <w:rStyle w:val="normaltextrun"/>
          <w:rFonts w:ascii="Museo Sans 300" w:hAnsi="Museo Sans 300" w:cs="Calibri"/>
          <w:color w:val="C00000"/>
        </w:rPr>
        <w:t xml:space="preserve">different from the unsaved. The Gentiles (unsaved) do not know God; therefore, they live ungodly lives. But we know God, and we are </w:t>
      </w:r>
      <w:r w:rsidR="00AE4436">
        <w:rPr>
          <w:rStyle w:val="normaltextrun"/>
          <w:rFonts w:ascii="Museo Sans 300" w:hAnsi="Museo Sans 300" w:cs="Calibri"/>
          <w:color w:val="C00000"/>
        </w:rPr>
        <w:t>obligated</w:t>
      </w:r>
      <w:r w:rsidR="005E398D">
        <w:rPr>
          <w:rStyle w:val="normaltextrun"/>
          <w:rFonts w:ascii="Museo Sans 300" w:hAnsi="Museo Sans 300" w:cs="Calibri"/>
          <w:color w:val="C00000"/>
        </w:rPr>
        <w:t xml:space="preserve"> to glorify Him in this world. “God’s plan is to make you holy, and that entails first of all a clean break with sexual immorality</w:t>
      </w:r>
      <w:r w:rsidR="00AE4436">
        <w:rPr>
          <w:rStyle w:val="normaltextrun"/>
          <w:rFonts w:ascii="Museo Sans 300" w:hAnsi="Museo Sans 300" w:cs="Calibri"/>
          <w:color w:val="C00000"/>
        </w:rPr>
        <w:t>” (1 Thess. 4:3).</w:t>
      </w:r>
    </w:p>
    <w:p w14:paraId="429CB5B3" w14:textId="156A6FF8" w:rsidR="00AE4436" w:rsidRPr="00473349" w:rsidRDefault="00AE4436" w:rsidP="005E3E17">
      <w:pPr>
        <w:pStyle w:val="paragraph"/>
        <w:numPr>
          <w:ilvl w:val="0"/>
          <w:numId w:val="2"/>
        </w:numPr>
        <w:shd w:val="clear" w:color="auto" w:fill="FFFFFF"/>
        <w:spacing w:before="0" w:after="0"/>
        <w:textAlignment w:val="baseline"/>
        <w:rPr>
          <w:rStyle w:val="normaltextrun"/>
          <w:rFonts w:ascii="Museo Sans 500" w:hAnsi="Museo Sans 500" w:cs="Calibri"/>
          <w:color w:val="C00000"/>
          <w:shd w:val="clear" w:color="auto" w:fill="FFFFFF"/>
        </w:rPr>
      </w:pPr>
      <w:r w:rsidRPr="00F41C3A">
        <w:rPr>
          <w:rStyle w:val="normaltextrun"/>
          <w:rFonts w:ascii="Museo Sans 300" w:hAnsi="Museo Sans 300" w:cs="Calibri"/>
          <w:b/>
          <w:bCs/>
          <w:color w:val="C00000"/>
        </w:rPr>
        <w:t>To escape the judgment of God (vv. 6-8).</w:t>
      </w:r>
      <w:r>
        <w:rPr>
          <w:rStyle w:val="normaltextrun"/>
          <w:rFonts w:ascii="Museo Sans 300" w:hAnsi="Museo Sans 300" w:cs="Calibri"/>
          <w:color w:val="C00000"/>
        </w:rPr>
        <w:t xml:space="preserve"> God is no respecter of persons; He must deal with His children when they sin. </w:t>
      </w:r>
    </w:p>
    <w:p w14:paraId="41929CBE" w14:textId="70CA89CF" w:rsidR="00911A38" w:rsidRDefault="00C468A6" w:rsidP="00473349">
      <w:pPr>
        <w:pStyle w:val="paragraph"/>
        <w:shd w:val="clear" w:color="auto" w:fill="FFFFFF"/>
        <w:spacing w:before="0" w:after="0"/>
        <w:textAlignment w:val="baseline"/>
        <w:rPr>
          <w:rStyle w:val="normaltextrun"/>
          <w:rFonts w:ascii="Museo Sans 300" w:hAnsi="Museo Sans 300" w:cs="Calibri"/>
          <w:shd w:val="clear" w:color="auto" w:fill="FFFFFF"/>
        </w:rPr>
      </w:pPr>
      <w:r w:rsidRPr="00C468A6">
        <w:rPr>
          <w:rStyle w:val="normaltextrun"/>
          <w:rFonts w:ascii="Museo Sans 300" w:hAnsi="Museo Sans 300" w:cs="Calibri"/>
          <w:b/>
          <w:bCs/>
          <w:color w:val="C00000"/>
        </w:rPr>
        <w:t>ASK:</w:t>
      </w:r>
      <w:r w:rsidRPr="00C468A6">
        <w:rPr>
          <w:rStyle w:val="normaltextrun"/>
          <w:rFonts w:ascii="Museo Sans 300" w:hAnsi="Museo Sans 300" w:cs="Calibri"/>
          <w:color w:val="C00000"/>
        </w:rPr>
        <w:t xml:space="preserve"> </w:t>
      </w:r>
      <w:r w:rsidR="00473349" w:rsidRPr="00C468A6">
        <w:rPr>
          <w:rStyle w:val="normaltextrun"/>
          <w:rFonts w:ascii="Museo Sans 300" w:hAnsi="Museo Sans 300" w:cs="Calibri"/>
          <w:color w:val="C00000"/>
        </w:rPr>
        <w:t xml:space="preserve">How do each of these reasons for living a holy life – to please God, to obey </w:t>
      </w:r>
      <w:r w:rsidR="001436A8" w:rsidRPr="00C468A6">
        <w:rPr>
          <w:rStyle w:val="normaltextrun"/>
          <w:rFonts w:ascii="Museo Sans 300" w:hAnsi="Museo Sans 300" w:cs="Calibri"/>
          <w:color w:val="C00000"/>
        </w:rPr>
        <w:t>God, to</w:t>
      </w:r>
      <w:r w:rsidR="00473349" w:rsidRPr="00C468A6">
        <w:rPr>
          <w:rStyle w:val="normaltextrun"/>
          <w:rFonts w:ascii="Museo Sans 300" w:hAnsi="Museo Sans 300" w:cs="Calibri"/>
          <w:color w:val="C00000"/>
        </w:rPr>
        <w:t xml:space="preserve"> glorify God and to escape the judgment of God - apply to</w:t>
      </w:r>
      <w:r w:rsidR="004C44E2" w:rsidRPr="00C468A6">
        <w:rPr>
          <w:rStyle w:val="normaltextrun"/>
          <w:rFonts w:ascii="Museo Sans 300" w:hAnsi="Museo Sans 300" w:cs="Calibri"/>
          <w:color w:val="C00000"/>
        </w:rPr>
        <w:t xml:space="preserve"> us as </w:t>
      </w:r>
      <w:r w:rsidR="00473349" w:rsidRPr="00C468A6">
        <w:rPr>
          <w:rStyle w:val="normaltextrun"/>
          <w:rFonts w:ascii="Museo Sans 300" w:hAnsi="Museo Sans 300" w:cs="Calibri"/>
          <w:color w:val="C00000"/>
        </w:rPr>
        <w:t>Christian</w:t>
      </w:r>
      <w:r w:rsidR="004C44E2" w:rsidRPr="00C468A6">
        <w:rPr>
          <w:rStyle w:val="normaltextrun"/>
          <w:rFonts w:ascii="Museo Sans 300" w:hAnsi="Museo Sans 300" w:cs="Calibri"/>
          <w:color w:val="C00000"/>
        </w:rPr>
        <w:t>s today</w:t>
      </w:r>
      <w:r w:rsidR="00473349" w:rsidRPr="00C468A6">
        <w:rPr>
          <w:rStyle w:val="normaltextrun"/>
          <w:rFonts w:ascii="Museo Sans 300" w:hAnsi="Museo Sans 300" w:cs="Calibri"/>
          <w:color w:val="C00000"/>
        </w:rPr>
        <w:t>?</w:t>
      </w:r>
      <w:r w:rsidR="00473349" w:rsidRPr="00C468A6">
        <w:rPr>
          <w:rStyle w:val="normaltextrun"/>
          <w:rFonts w:ascii="Museo Sans 300" w:hAnsi="Museo Sans 300" w:cs="Calibri"/>
          <w:color w:val="C00000"/>
          <w:shd w:val="clear" w:color="auto" w:fill="FFFFFF"/>
        </w:rPr>
        <w:t xml:space="preserve"> </w:t>
      </w:r>
    </w:p>
    <w:p w14:paraId="22E51848" w14:textId="4C371CAF" w:rsidR="00473349" w:rsidRPr="001436A8" w:rsidRDefault="00473349" w:rsidP="00473349">
      <w:pPr>
        <w:pStyle w:val="paragraph"/>
        <w:shd w:val="clear" w:color="auto" w:fill="FFFFFF"/>
        <w:spacing w:before="0" w:after="0"/>
        <w:textAlignment w:val="baseline"/>
        <w:rPr>
          <w:rStyle w:val="normaltextrun"/>
          <w:rFonts w:ascii="Museo Sans 300" w:hAnsi="Museo Sans 300" w:cs="Calibri"/>
          <w:shd w:val="clear" w:color="auto" w:fill="FFFFFF"/>
        </w:rPr>
      </w:pPr>
      <w:r w:rsidRPr="001436A8">
        <w:rPr>
          <w:rStyle w:val="normaltextrun"/>
          <w:rFonts w:ascii="Museo Sans 300" w:hAnsi="Museo Sans 300" w:cs="Calibri"/>
          <w:shd w:val="clear" w:color="auto" w:fill="FFFFFF"/>
        </w:rPr>
        <w:t>How do we live a holy life in an unholy world?</w:t>
      </w:r>
      <w:r w:rsidR="002D390B">
        <w:rPr>
          <w:rStyle w:val="normaltextrun"/>
          <w:rFonts w:ascii="Museo Sans 300" w:hAnsi="Museo Sans 300" w:cs="Calibri"/>
          <w:shd w:val="clear" w:color="auto" w:fill="FFFFFF"/>
        </w:rPr>
        <w:t xml:space="preserve">  </w:t>
      </w:r>
    </w:p>
    <w:p w14:paraId="4FFF4D86" w14:textId="2E5416ED" w:rsidR="0015683C" w:rsidRPr="0069707D" w:rsidRDefault="0015683C" w:rsidP="007C6EBA">
      <w:pPr>
        <w:pStyle w:val="paragraph"/>
        <w:shd w:val="clear" w:color="auto" w:fill="FFFFFF"/>
        <w:spacing w:before="0" w:after="0"/>
        <w:textAlignment w:val="baseline"/>
        <w:rPr>
          <w:rFonts w:ascii="Museo Sans 300" w:hAnsi="Museo Sans 300" w:cs="Segoe UI"/>
          <w:color w:val="C00000"/>
        </w:rPr>
      </w:pPr>
      <w:r w:rsidRPr="0069707D">
        <w:rPr>
          <w:rFonts w:ascii="Museo Sans 300" w:hAnsi="Museo Sans 300" w:cs="Segoe UI"/>
          <w:b/>
          <w:bCs/>
          <w:i/>
          <w:iCs/>
          <w:color w:val="C00000"/>
        </w:rPr>
        <w:t xml:space="preserve">From the </w:t>
      </w:r>
      <w:r w:rsidR="0069707D">
        <w:rPr>
          <w:rFonts w:ascii="Museo Sans 300" w:hAnsi="Museo Sans 300" w:cs="Segoe UI"/>
          <w:b/>
          <w:bCs/>
          <w:i/>
          <w:iCs/>
          <w:color w:val="C00000"/>
        </w:rPr>
        <w:t>C</w:t>
      </w:r>
      <w:r w:rsidRPr="0069707D">
        <w:rPr>
          <w:rFonts w:ascii="Museo Sans 300" w:hAnsi="Museo Sans 300" w:cs="Segoe UI"/>
          <w:b/>
          <w:bCs/>
          <w:i/>
          <w:iCs/>
          <w:color w:val="C00000"/>
        </w:rPr>
        <w:t>ommentary:</w:t>
      </w:r>
      <w:r w:rsidRPr="0069707D">
        <w:rPr>
          <w:rFonts w:ascii="Museo Sans 300" w:hAnsi="Museo Sans 300" w:cs="Segoe UI"/>
          <w:color w:val="C00000"/>
        </w:rPr>
        <w:t xml:space="preserve"> A holy walk involves a right relationship with God the Father (who called us), God the Son (who died for us), and God the Spirit (who lives within us). It is the presence of the Holy Spirit that makes our bodies the temple of God. Furthermore, it is by walking in the Spirit that we get victory over the lusts of the flesh. To despise God’s commandments is to invite the judgment of God and also to grieve the Spirit of God.</w:t>
      </w:r>
    </w:p>
    <w:p w14:paraId="02BF6345" w14:textId="1C99AA0C" w:rsidR="0015683C" w:rsidRDefault="0015683C" w:rsidP="007C6EBA">
      <w:pPr>
        <w:pStyle w:val="paragraph"/>
        <w:shd w:val="clear" w:color="auto" w:fill="FFFFFF"/>
        <w:spacing w:before="0" w:after="0"/>
        <w:textAlignment w:val="baseline"/>
        <w:rPr>
          <w:rFonts w:ascii="Museo Sans 300" w:hAnsi="Museo Sans 300" w:cs="Segoe UI"/>
          <w:color w:val="C00000"/>
        </w:rPr>
      </w:pPr>
      <w:r w:rsidRPr="00423AB7">
        <w:rPr>
          <w:rFonts w:ascii="Museo Sans 300" w:hAnsi="Museo Sans 300" w:cs="Segoe UI"/>
          <w:b/>
          <w:bCs/>
          <w:i/>
          <w:iCs/>
          <w:color w:val="C00000"/>
        </w:rPr>
        <w:lastRenderedPageBreak/>
        <w:t xml:space="preserve">How does the Spirit of God help us live </w:t>
      </w:r>
      <w:r w:rsidR="008C5A8A" w:rsidRPr="00423AB7">
        <w:rPr>
          <w:rFonts w:ascii="Museo Sans 300" w:hAnsi="Museo Sans 300" w:cs="Segoe UI"/>
          <w:b/>
          <w:bCs/>
          <w:i/>
          <w:iCs/>
          <w:color w:val="C00000"/>
        </w:rPr>
        <w:t xml:space="preserve">a </w:t>
      </w:r>
      <w:r w:rsidRPr="00423AB7">
        <w:rPr>
          <w:rFonts w:ascii="Museo Sans 300" w:hAnsi="Museo Sans 300" w:cs="Segoe UI"/>
          <w:b/>
          <w:bCs/>
          <w:i/>
          <w:iCs/>
          <w:color w:val="C00000"/>
        </w:rPr>
        <w:t>life</w:t>
      </w:r>
      <w:r w:rsidR="008C5A8A" w:rsidRPr="00423AB7">
        <w:rPr>
          <w:rFonts w:ascii="Museo Sans 300" w:hAnsi="Museo Sans 300" w:cs="Segoe UI"/>
          <w:b/>
          <w:bCs/>
          <w:i/>
          <w:iCs/>
          <w:color w:val="C00000"/>
        </w:rPr>
        <w:t xml:space="preserve"> </w:t>
      </w:r>
      <w:r w:rsidRPr="00423AB7">
        <w:rPr>
          <w:rFonts w:ascii="Museo Sans 300" w:hAnsi="Museo Sans 300" w:cs="Segoe UI"/>
          <w:b/>
          <w:bCs/>
          <w:i/>
          <w:iCs/>
          <w:color w:val="C00000"/>
        </w:rPr>
        <w:t>free from sexual impurity?</w:t>
      </w:r>
      <w:r w:rsidRPr="0069707D">
        <w:rPr>
          <w:rFonts w:ascii="Museo Sans 300" w:hAnsi="Museo Sans 300" w:cs="Segoe UI"/>
          <w:color w:val="C00000"/>
        </w:rPr>
        <w:t xml:space="preserve"> To begin with, He cre</w:t>
      </w:r>
      <w:r w:rsidR="00BF5E3D">
        <w:rPr>
          <w:rFonts w:ascii="Museo Sans 300" w:hAnsi="Museo Sans 300" w:cs="Segoe UI"/>
          <w:color w:val="C00000"/>
        </w:rPr>
        <w:t>a</w:t>
      </w:r>
      <w:r w:rsidRPr="0069707D">
        <w:rPr>
          <w:rFonts w:ascii="Museo Sans 300" w:hAnsi="Museo Sans 300" w:cs="Segoe UI"/>
          <w:color w:val="C00000"/>
        </w:rPr>
        <w:t>t</w:t>
      </w:r>
      <w:r w:rsidR="00BF5E3D">
        <w:rPr>
          <w:rFonts w:ascii="Museo Sans 300" w:hAnsi="Museo Sans 300" w:cs="Segoe UI"/>
          <w:color w:val="C00000"/>
        </w:rPr>
        <w:t>e</w:t>
      </w:r>
      <w:r w:rsidRPr="0069707D">
        <w:rPr>
          <w:rFonts w:ascii="Museo Sans 300" w:hAnsi="Museo Sans 300" w:cs="Segoe UI"/>
          <w:color w:val="C00000"/>
        </w:rPr>
        <w:t xml:space="preserve">s holy desires within us so that we have an appetite for God’s pure Word and not the polluted garbage of the flesh. Also, He teaches us the Word and helps us to recall God’s promises in times of temptation. As we yield to the Spirit, He empowers us </w:t>
      </w:r>
      <w:r w:rsidR="0069707D" w:rsidRPr="0069707D">
        <w:rPr>
          <w:rFonts w:ascii="Museo Sans 300" w:hAnsi="Museo Sans 300" w:cs="Segoe UI"/>
          <w:color w:val="C00000"/>
        </w:rPr>
        <w:t>to</w:t>
      </w:r>
      <w:r w:rsidRPr="0069707D">
        <w:rPr>
          <w:rFonts w:ascii="Museo Sans 300" w:hAnsi="Museo Sans 300" w:cs="Segoe UI"/>
          <w:color w:val="C00000"/>
        </w:rPr>
        <w:t xml:space="preserve"> walk in holiness and not be detoured into the lusts o</w:t>
      </w:r>
      <w:r w:rsidR="00BF5E3D">
        <w:rPr>
          <w:rFonts w:ascii="Museo Sans 300" w:hAnsi="Museo Sans 300" w:cs="Segoe UI"/>
          <w:color w:val="C00000"/>
        </w:rPr>
        <w:t>f</w:t>
      </w:r>
      <w:r w:rsidRPr="0069707D">
        <w:rPr>
          <w:rFonts w:ascii="Museo Sans 300" w:hAnsi="Museo Sans 300" w:cs="Segoe UI"/>
          <w:color w:val="C00000"/>
        </w:rPr>
        <w:t xml:space="preserve"> the world and the flesh. The fruit of the Spirit overcomes the works of the flesh. </w:t>
      </w:r>
    </w:p>
    <w:p w14:paraId="52A4B1DE" w14:textId="09D15E7F" w:rsidR="0069707D" w:rsidRDefault="0069707D" w:rsidP="007C6EBA">
      <w:pPr>
        <w:pStyle w:val="paragraph"/>
        <w:shd w:val="clear" w:color="auto" w:fill="FFFFFF"/>
        <w:spacing w:before="0" w:after="0"/>
        <w:textAlignment w:val="baseline"/>
        <w:rPr>
          <w:rFonts w:ascii="Museo Sans 300" w:hAnsi="Museo Sans 300" w:cs="Segoe UI"/>
          <w:color w:val="000000" w:themeColor="text1"/>
        </w:rPr>
      </w:pPr>
      <w:r w:rsidRPr="0069707D">
        <w:rPr>
          <w:rFonts w:ascii="Museo Sans 300" w:hAnsi="Museo Sans 300" w:cs="Segoe UI"/>
          <w:color w:val="000000" w:themeColor="text1"/>
        </w:rPr>
        <w:t>Why do</w:t>
      </w:r>
      <w:r w:rsidR="00FB1E26">
        <w:rPr>
          <w:rFonts w:ascii="Museo Sans 300" w:hAnsi="Museo Sans 300" w:cs="Segoe UI"/>
          <w:color w:val="000000" w:themeColor="text1"/>
        </w:rPr>
        <w:t xml:space="preserve"> you think</w:t>
      </w:r>
      <w:r w:rsidRPr="0069707D">
        <w:rPr>
          <w:rFonts w:ascii="Museo Sans 300" w:hAnsi="Museo Sans 300" w:cs="Segoe UI"/>
          <w:color w:val="000000" w:themeColor="text1"/>
        </w:rPr>
        <w:t xml:space="preserve"> Paul devote</w:t>
      </w:r>
      <w:r w:rsidR="00FB1E26">
        <w:rPr>
          <w:rFonts w:ascii="Museo Sans 300" w:hAnsi="Museo Sans 300" w:cs="Segoe UI"/>
          <w:color w:val="000000" w:themeColor="text1"/>
        </w:rPr>
        <w:t>s</w:t>
      </w:r>
      <w:r w:rsidRPr="0069707D">
        <w:rPr>
          <w:rFonts w:ascii="Museo Sans 300" w:hAnsi="Museo Sans 300" w:cs="Segoe UI"/>
          <w:color w:val="000000" w:themeColor="text1"/>
        </w:rPr>
        <w:t xml:space="preserve"> so much space to the</w:t>
      </w:r>
      <w:r w:rsidR="00FB1E26">
        <w:rPr>
          <w:rFonts w:ascii="Museo Sans 300" w:hAnsi="Museo Sans 300" w:cs="Segoe UI"/>
          <w:color w:val="000000" w:themeColor="text1"/>
        </w:rPr>
        <w:t xml:space="preserve"> the</w:t>
      </w:r>
      <w:r w:rsidRPr="0069707D">
        <w:rPr>
          <w:rFonts w:ascii="Museo Sans 300" w:hAnsi="Museo Sans 300" w:cs="Segoe UI"/>
          <w:color w:val="000000" w:themeColor="text1"/>
        </w:rPr>
        <w:t xml:space="preserve">me of sexual purity? </w:t>
      </w:r>
      <w:r w:rsidR="00CA28BE" w:rsidRPr="00CA28BE">
        <w:rPr>
          <w:rFonts w:ascii="Museo Sans 300" w:hAnsi="Museo Sans 300" w:cs="Segoe UI"/>
          <w:color w:val="C00000"/>
        </w:rPr>
        <w:t>(</w:t>
      </w:r>
      <w:r w:rsidRPr="00CA28BE">
        <w:rPr>
          <w:rFonts w:ascii="Museo Sans 300" w:hAnsi="Museo Sans 300" w:cs="Segoe UI"/>
          <w:color w:val="C00000"/>
        </w:rPr>
        <w:t>What does that say about the church of that day?</w:t>
      </w:r>
      <w:r w:rsidR="00CA28BE" w:rsidRPr="00CA28BE">
        <w:rPr>
          <w:rFonts w:ascii="Museo Sans 300" w:hAnsi="Museo Sans 300" w:cs="Segoe UI"/>
          <w:color w:val="C00000"/>
        </w:rPr>
        <w:t>)</w:t>
      </w:r>
      <w:r w:rsidRPr="00CA28BE">
        <w:rPr>
          <w:rFonts w:ascii="Museo Sans 300" w:hAnsi="Museo Sans 300" w:cs="Segoe UI"/>
          <w:color w:val="C00000"/>
        </w:rPr>
        <w:t xml:space="preserve"> </w:t>
      </w:r>
      <w:r w:rsidRPr="0069707D">
        <w:rPr>
          <w:rFonts w:ascii="Museo Sans 300" w:hAnsi="Museo Sans 300" w:cs="Segoe UI"/>
          <w:color w:val="000000" w:themeColor="text1"/>
        </w:rPr>
        <w:t>How is this message equally appropriate today</w:t>
      </w:r>
      <w:r w:rsidR="00FB1E26">
        <w:rPr>
          <w:rFonts w:ascii="Museo Sans 300" w:hAnsi="Museo Sans 300" w:cs="Segoe UI"/>
          <w:color w:val="000000" w:themeColor="text1"/>
        </w:rPr>
        <w:t xml:space="preserve"> -</w:t>
      </w:r>
      <w:r w:rsidR="00D211F3">
        <w:rPr>
          <w:rFonts w:ascii="Museo Sans 300" w:hAnsi="Museo Sans 300" w:cs="Segoe UI"/>
          <w:color w:val="000000" w:themeColor="text1"/>
        </w:rPr>
        <w:t xml:space="preserve"> for both genders</w:t>
      </w:r>
      <w:r w:rsidRPr="0069707D">
        <w:rPr>
          <w:rFonts w:ascii="Museo Sans 300" w:hAnsi="Museo Sans 300" w:cs="Segoe UI"/>
          <w:color w:val="000000" w:themeColor="text1"/>
        </w:rPr>
        <w:t>?</w:t>
      </w:r>
      <w:r w:rsidR="00F54BBD">
        <w:rPr>
          <w:rFonts w:ascii="Museo Sans 300" w:hAnsi="Museo Sans 300" w:cs="Segoe UI"/>
          <w:color w:val="000000" w:themeColor="text1"/>
        </w:rPr>
        <w:t xml:space="preserve"> </w:t>
      </w:r>
    </w:p>
    <w:p w14:paraId="16E0EDD2" w14:textId="22655580" w:rsidR="00CA2960" w:rsidRDefault="001B7EE2" w:rsidP="00CA2960">
      <w:pPr>
        <w:pStyle w:val="paragraph"/>
        <w:shd w:val="clear" w:color="auto" w:fill="FFFFFF"/>
        <w:spacing w:before="0" w:after="0"/>
        <w:textAlignment w:val="baseline"/>
        <w:rPr>
          <w:rFonts w:ascii="Museo Sans 500" w:hAnsi="Museo Sans 500" w:cs="Segoe UI"/>
        </w:rPr>
      </w:pPr>
      <w:r>
        <w:rPr>
          <w:rFonts w:ascii="Museo Sans 500" w:hAnsi="Museo Sans 500" w:cs="Segoe UI"/>
        </w:rPr>
        <w:t>THE IMPORTANCE OF LOVE</w:t>
      </w:r>
      <w:r w:rsidR="00CA2960">
        <w:rPr>
          <w:rFonts w:ascii="Museo Sans 500" w:hAnsi="Museo Sans 500" w:cs="Segoe UI"/>
        </w:rPr>
        <w:br/>
        <w:t>READ: 1 Thessalonians 4:9-12</w:t>
      </w:r>
    </w:p>
    <w:p w14:paraId="10A75E5F" w14:textId="77777777" w:rsidR="004541F3" w:rsidRDefault="00B27029" w:rsidP="00540A6C">
      <w:pPr>
        <w:pStyle w:val="paragraph"/>
        <w:shd w:val="clear" w:color="auto" w:fill="FFFFFF"/>
        <w:spacing w:before="0" w:after="0"/>
        <w:textAlignment w:val="baseline"/>
        <w:rPr>
          <w:rFonts w:ascii="Museo Sans 300" w:hAnsi="Museo Sans 300" w:cs="Segoe UI"/>
          <w:color w:val="000000" w:themeColor="text1"/>
        </w:rPr>
      </w:pPr>
      <w:r>
        <w:rPr>
          <w:rFonts w:ascii="Museo Sans 300" w:hAnsi="Museo Sans 300" w:cs="Segoe UI"/>
          <w:color w:val="000000" w:themeColor="text1"/>
        </w:rPr>
        <w:t>God causes our love for one another to increase more and more. How important is emotion in God’s kind of love?</w:t>
      </w:r>
      <w:r w:rsidR="00FB1CCB">
        <w:rPr>
          <w:rFonts w:ascii="Museo Sans 300" w:hAnsi="Museo Sans 300" w:cs="Segoe UI"/>
          <w:color w:val="000000" w:themeColor="text1"/>
        </w:rPr>
        <w:t xml:space="preserve"> In what ways are feelings of love important? In w</w:t>
      </w:r>
      <w:r w:rsidR="004B58FC">
        <w:rPr>
          <w:rFonts w:ascii="Museo Sans 300" w:hAnsi="Museo Sans 300" w:cs="Segoe UI"/>
          <w:color w:val="000000" w:themeColor="text1"/>
        </w:rPr>
        <w:t>h</w:t>
      </w:r>
      <w:r w:rsidR="00FB1CCB">
        <w:rPr>
          <w:rFonts w:ascii="Museo Sans 300" w:hAnsi="Museo Sans 300" w:cs="Segoe UI"/>
          <w:color w:val="000000" w:themeColor="text1"/>
        </w:rPr>
        <w:t>at ways is Christian love more than just a feeling?</w:t>
      </w:r>
    </w:p>
    <w:p w14:paraId="28EA3212" w14:textId="75513630" w:rsidR="004541F3" w:rsidRPr="00CF6BA3" w:rsidRDefault="004541F3" w:rsidP="004541F3">
      <w:pPr>
        <w:pStyle w:val="paragraph"/>
        <w:shd w:val="clear" w:color="auto" w:fill="FFFFFF"/>
        <w:spacing w:before="0" w:after="0"/>
        <w:textAlignment w:val="baseline"/>
        <w:rPr>
          <w:rFonts w:ascii="Museo Sans 300" w:hAnsi="Museo Sans 300" w:cs="Segoe UI"/>
          <w:color w:val="C00000"/>
        </w:rPr>
      </w:pPr>
      <w:r w:rsidRPr="00CF6BA3">
        <w:rPr>
          <w:rFonts w:ascii="Museo Sans 300" w:hAnsi="Museo Sans 300" w:cs="Segoe UI"/>
          <w:b/>
          <w:bCs/>
          <w:color w:val="C00000"/>
        </w:rPr>
        <w:t xml:space="preserve">From the Commentary: </w:t>
      </w:r>
      <w:r>
        <w:rPr>
          <w:rFonts w:ascii="Museo Sans 300" w:hAnsi="Museo Sans 300" w:cs="Segoe UI"/>
          <w:color w:val="C00000"/>
        </w:rPr>
        <w:t>The transition from holiness to love is not a difficult one. Just as God’s love is a holy love, so our love for God and for one another ought to motivate us to holy living. The more w</w:t>
      </w:r>
      <w:r w:rsidR="001B7EE2">
        <w:rPr>
          <w:rFonts w:ascii="Museo Sans 300" w:hAnsi="Museo Sans 300" w:cs="Segoe UI"/>
          <w:color w:val="C00000"/>
        </w:rPr>
        <w:t>e</w:t>
      </w:r>
      <w:r>
        <w:rPr>
          <w:rFonts w:ascii="Museo Sans 300" w:hAnsi="Museo Sans 300" w:cs="Segoe UI"/>
          <w:color w:val="C00000"/>
        </w:rPr>
        <w:t xml:space="preserve"> live like Go</w:t>
      </w:r>
      <w:r w:rsidR="001B7EE2">
        <w:rPr>
          <w:rFonts w:ascii="Museo Sans 300" w:hAnsi="Museo Sans 300" w:cs="Segoe UI"/>
          <w:color w:val="C00000"/>
        </w:rPr>
        <w:t>d</w:t>
      </w:r>
      <w:r>
        <w:rPr>
          <w:rFonts w:ascii="Museo Sans 300" w:hAnsi="Museo Sans 300" w:cs="Segoe UI"/>
          <w:color w:val="C00000"/>
        </w:rPr>
        <w:t xml:space="preserve">, the more we will love one another. If a Christian really loves his brother, he will not sin against him (1 Thess. 4:6). The two words most used for love in the Bible are </w:t>
      </w:r>
      <w:r w:rsidRPr="002D4154">
        <w:rPr>
          <w:rFonts w:ascii="Museo Sans 300" w:hAnsi="Museo Sans 300" w:cs="Segoe UI"/>
          <w:i/>
          <w:iCs/>
          <w:color w:val="C00000"/>
        </w:rPr>
        <w:t>philia</w:t>
      </w:r>
      <w:r>
        <w:rPr>
          <w:rFonts w:ascii="Museo Sans 300" w:hAnsi="Museo Sans 300" w:cs="Segoe UI"/>
          <w:color w:val="C00000"/>
        </w:rPr>
        <w:t xml:space="preserve"> and </w:t>
      </w:r>
      <w:r w:rsidRPr="002D4154">
        <w:rPr>
          <w:rFonts w:ascii="Museo Sans 300" w:hAnsi="Museo Sans 300" w:cs="Segoe UI"/>
          <w:i/>
          <w:iCs/>
          <w:color w:val="C00000"/>
        </w:rPr>
        <w:t>agape</w:t>
      </w:r>
      <w:r>
        <w:rPr>
          <w:rFonts w:ascii="Museo Sans 300" w:hAnsi="Museo Sans 300" w:cs="Segoe UI"/>
          <w:color w:val="C00000"/>
        </w:rPr>
        <w:t xml:space="preserve">. </w:t>
      </w:r>
      <w:r w:rsidRPr="002D4154">
        <w:rPr>
          <w:rFonts w:ascii="Museo Sans 300" w:hAnsi="Museo Sans 300" w:cs="Segoe UI"/>
          <w:i/>
          <w:iCs/>
          <w:color w:val="C00000"/>
        </w:rPr>
        <w:t xml:space="preserve">Philia </w:t>
      </w:r>
      <w:r>
        <w:rPr>
          <w:rFonts w:ascii="Museo Sans 300" w:hAnsi="Museo Sans 300" w:cs="Segoe UI"/>
          <w:color w:val="C00000"/>
        </w:rPr>
        <w:t xml:space="preserve">love is the love of deep affection, such as in friendship or even marriage. But </w:t>
      </w:r>
      <w:r w:rsidRPr="002D4154">
        <w:rPr>
          <w:rFonts w:ascii="Museo Sans 300" w:hAnsi="Museo Sans 300" w:cs="Segoe UI"/>
          <w:i/>
          <w:iCs/>
          <w:color w:val="C00000"/>
        </w:rPr>
        <w:t xml:space="preserve">agape </w:t>
      </w:r>
      <w:r>
        <w:rPr>
          <w:rFonts w:ascii="Museo Sans 300" w:hAnsi="Museo Sans 300" w:cs="Segoe UI"/>
          <w:color w:val="C00000"/>
        </w:rPr>
        <w:t xml:space="preserve">love is the love God shows toward us. It is not simply a love based on feeling; it is expressed in our wills. Agape love treats others as God would treat them, regardless of feelings or personal preferences. </w:t>
      </w:r>
    </w:p>
    <w:p w14:paraId="50019827" w14:textId="31137398" w:rsidR="00E42A77" w:rsidRDefault="00E42A77" w:rsidP="00540A6C">
      <w:pPr>
        <w:pStyle w:val="paragraph"/>
        <w:shd w:val="clear" w:color="auto" w:fill="FFFFFF"/>
        <w:spacing w:before="0" w:after="0"/>
        <w:textAlignment w:val="baseline"/>
        <w:rPr>
          <w:rFonts w:ascii="Museo Sans 300" w:hAnsi="Museo Sans 300" w:cs="Segoe UI"/>
          <w:color w:val="000000" w:themeColor="text1"/>
        </w:rPr>
      </w:pPr>
      <w:r w:rsidRPr="000749E5">
        <w:rPr>
          <w:rFonts w:ascii="Museo Sans 300" w:hAnsi="Museo Sans 300" w:cs="Segoe UI"/>
          <w:i/>
          <w:iCs/>
          <w:color w:val="000000" w:themeColor="text1"/>
        </w:rPr>
        <w:t>Paul lists 3 ways we can love one another:</w:t>
      </w:r>
      <w:r>
        <w:rPr>
          <w:rFonts w:ascii="Museo Sans 300" w:hAnsi="Museo Sans 300" w:cs="Segoe UI"/>
          <w:color w:val="000000" w:themeColor="text1"/>
        </w:rPr>
        <w:br/>
        <w:t>1. Live a quiet life</w:t>
      </w:r>
      <w:r>
        <w:rPr>
          <w:rFonts w:ascii="Museo Sans 300" w:hAnsi="Museo Sans 300" w:cs="Segoe UI"/>
          <w:color w:val="000000" w:themeColor="text1"/>
        </w:rPr>
        <w:br/>
        <w:t>2. Mind our own business</w:t>
      </w:r>
      <w:r>
        <w:rPr>
          <w:rFonts w:ascii="Museo Sans 300" w:hAnsi="Museo Sans 300" w:cs="Segoe UI"/>
          <w:color w:val="000000" w:themeColor="text1"/>
        </w:rPr>
        <w:br/>
        <w:t>3. Work hard</w:t>
      </w:r>
      <w:r>
        <w:rPr>
          <w:rFonts w:ascii="Museo Sans 300" w:hAnsi="Museo Sans 300" w:cs="Segoe UI"/>
          <w:color w:val="000000" w:themeColor="text1"/>
        </w:rPr>
        <w:br/>
      </w:r>
      <w:r>
        <w:rPr>
          <w:rFonts w:ascii="Museo Sans 300" w:hAnsi="Museo Sans 300" w:cs="Segoe UI"/>
          <w:color w:val="000000" w:themeColor="text1"/>
        </w:rPr>
        <w:br/>
        <w:t>Are these surprising? How do each of these show love to others</w:t>
      </w:r>
      <w:r w:rsidR="003E20E3">
        <w:rPr>
          <w:rFonts w:ascii="Museo Sans 300" w:hAnsi="Museo Sans 300" w:cs="Segoe UI"/>
          <w:color w:val="000000" w:themeColor="text1"/>
        </w:rPr>
        <w:t>?</w:t>
      </w:r>
      <w:r>
        <w:rPr>
          <w:rFonts w:ascii="Museo Sans 300" w:hAnsi="Museo Sans 300" w:cs="Segoe UI"/>
          <w:color w:val="000000" w:themeColor="text1"/>
        </w:rPr>
        <w:t xml:space="preserve"> How are these three things counter cultural?</w:t>
      </w:r>
    </w:p>
    <w:p w14:paraId="2AC3B70C" w14:textId="726CB8FC" w:rsidR="004541F3" w:rsidRPr="00006C08" w:rsidRDefault="004541F3" w:rsidP="00540A6C">
      <w:pPr>
        <w:pStyle w:val="paragraph"/>
        <w:shd w:val="clear" w:color="auto" w:fill="FFFFFF"/>
        <w:spacing w:before="0" w:after="0"/>
        <w:textAlignment w:val="baseline"/>
        <w:rPr>
          <w:rFonts w:ascii="Museo Sans 300" w:hAnsi="Museo Sans 300" w:cs="Segoe UI"/>
          <w:color w:val="C00000"/>
        </w:rPr>
      </w:pPr>
      <w:r w:rsidRPr="00006C08">
        <w:rPr>
          <w:rFonts w:ascii="Museo Sans 300" w:hAnsi="Museo Sans 300" w:cs="Segoe UI"/>
          <w:b/>
          <w:bCs/>
          <w:color w:val="C00000"/>
        </w:rPr>
        <w:t>From the Commentary:</w:t>
      </w:r>
      <w:r w:rsidRPr="00006C08">
        <w:rPr>
          <w:rFonts w:ascii="Museo Sans 300" w:hAnsi="Museo Sans 300" w:cs="Segoe UI"/>
          <w:color w:val="C00000"/>
        </w:rPr>
        <w:t xml:space="preserve"> </w:t>
      </w:r>
      <w:r w:rsidR="009C4A18" w:rsidRPr="00006C08">
        <w:rPr>
          <w:rFonts w:ascii="Museo Sans 300" w:hAnsi="Museo Sans 300" w:cs="Segoe UI"/>
          <w:color w:val="C00000"/>
        </w:rPr>
        <w:t xml:space="preserve">Christians not only have the </w:t>
      </w:r>
      <w:r w:rsidR="00AF132B" w:rsidRPr="00006C08">
        <w:rPr>
          <w:rFonts w:ascii="Museo Sans 300" w:hAnsi="Museo Sans 300" w:cs="Segoe UI"/>
          <w:color w:val="C00000"/>
        </w:rPr>
        <w:t>obligation</w:t>
      </w:r>
      <w:r w:rsidR="009C4A18" w:rsidRPr="00006C08">
        <w:rPr>
          <w:rFonts w:ascii="Museo Sans 300" w:hAnsi="Museo Sans 300" w:cs="Segoe UI"/>
          <w:color w:val="C00000"/>
        </w:rPr>
        <w:t xml:space="preserve"> to love one another</w:t>
      </w:r>
      <w:r w:rsidR="00D5445A" w:rsidRPr="00006C08">
        <w:rPr>
          <w:rFonts w:ascii="Museo Sans 300" w:hAnsi="Museo Sans 300" w:cs="Segoe UI"/>
          <w:color w:val="C00000"/>
        </w:rPr>
        <w:t xml:space="preserve"> but also </w:t>
      </w:r>
      <w:r w:rsidR="00BA44E8" w:rsidRPr="00006C08">
        <w:rPr>
          <w:rFonts w:ascii="Museo Sans 300" w:hAnsi="Museo Sans 300" w:cs="Segoe UI"/>
          <w:color w:val="C00000"/>
        </w:rPr>
        <w:t>to be</w:t>
      </w:r>
      <w:r w:rsidR="00D5445A" w:rsidRPr="00006C08">
        <w:rPr>
          <w:rFonts w:ascii="Museo Sans 300" w:hAnsi="Museo Sans 300" w:cs="Segoe UI"/>
          <w:color w:val="C00000"/>
        </w:rPr>
        <w:t xml:space="preserve"> good </w:t>
      </w:r>
      <w:r w:rsidR="00BA44E8" w:rsidRPr="00006C08">
        <w:rPr>
          <w:rFonts w:ascii="Museo Sans 300" w:hAnsi="Museo Sans 300" w:cs="Segoe UI"/>
          <w:color w:val="C00000"/>
        </w:rPr>
        <w:t>testimonies</w:t>
      </w:r>
      <w:r w:rsidR="00D5445A" w:rsidRPr="00006C08">
        <w:rPr>
          <w:rFonts w:ascii="Museo Sans 300" w:hAnsi="Museo Sans 300" w:cs="Segoe UI"/>
          <w:color w:val="C00000"/>
        </w:rPr>
        <w:t xml:space="preserve"> to the </w:t>
      </w:r>
      <w:r w:rsidR="00BA44E8" w:rsidRPr="00006C08">
        <w:rPr>
          <w:rFonts w:ascii="Museo Sans 300" w:hAnsi="Museo Sans 300" w:cs="Segoe UI"/>
          <w:color w:val="C00000"/>
        </w:rPr>
        <w:t>people</w:t>
      </w:r>
      <w:r w:rsidR="00D5445A" w:rsidRPr="00006C08">
        <w:rPr>
          <w:rFonts w:ascii="Museo Sans 300" w:hAnsi="Museo Sans 300" w:cs="Segoe UI"/>
          <w:color w:val="C00000"/>
        </w:rPr>
        <w:t xml:space="preserve"> </w:t>
      </w:r>
      <w:r w:rsidR="00BA44E8" w:rsidRPr="00006C08">
        <w:rPr>
          <w:rFonts w:ascii="Museo Sans 300" w:hAnsi="Museo Sans 300" w:cs="Segoe UI"/>
          <w:color w:val="C00000"/>
        </w:rPr>
        <w:t>o</w:t>
      </w:r>
      <w:r w:rsidR="00D5445A" w:rsidRPr="00006C08">
        <w:rPr>
          <w:rFonts w:ascii="Museo Sans 300" w:hAnsi="Museo Sans 300" w:cs="Segoe UI"/>
          <w:color w:val="C00000"/>
        </w:rPr>
        <w:t xml:space="preserve">f the world. Paul’s great concern was that the Thessalonican believers earn their own wages and not become freeloaders depending on the support of unbelievers. </w:t>
      </w:r>
      <w:r w:rsidR="00AF132B" w:rsidRPr="00006C08">
        <w:rPr>
          <w:rFonts w:ascii="Museo Sans 300" w:hAnsi="Museo Sans 300" w:cs="Segoe UI"/>
          <w:color w:val="C00000"/>
        </w:rPr>
        <w:t>“Make i</w:t>
      </w:r>
      <w:r w:rsidR="00BA44E8" w:rsidRPr="00006C08">
        <w:rPr>
          <w:rFonts w:ascii="Museo Sans 300" w:hAnsi="Museo Sans 300" w:cs="Segoe UI"/>
          <w:color w:val="C00000"/>
        </w:rPr>
        <w:t>t your ambition (1 Thess. 4:11 NIV) seems like a paradox; if you are ambitious, your life will probably not be quiet. But the emphasis is on quietness of mind and heart.</w:t>
      </w:r>
    </w:p>
    <w:p w14:paraId="1F07FBB8" w14:textId="58871C60" w:rsidR="00515F3D" w:rsidRDefault="00CA1D54" w:rsidP="007C6EBA">
      <w:pPr>
        <w:pStyle w:val="paragraph"/>
        <w:shd w:val="clear" w:color="auto" w:fill="FFFFFF"/>
        <w:spacing w:before="0" w:after="0"/>
        <w:textAlignment w:val="baseline"/>
        <w:rPr>
          <w:rFonts w:ascii="Museo Sans 300" w:hAnsi="Museo Sans 300" w:cs="Segoe UI"/>
          <w:i/>
          <w:iCs/>
          <w:color w:val="C00000"/>
        </w:rPr>
      </w:pPr>
      <w:r>
        <w:rPr>
          <w:rFonts w:ascii="Museo Sans 500" w:hAnsi="Museo Sans 500" w:cs="Segoe UI"/>
        </w:rPr>
        <w:t>THE IMPORTANCE OF BEING READY</w:t>
      </w:r>
      <w:r w:rsidR="00FE01AB">
        <w:rPr>
          <w:rFonts w:ascii="Museo Sans 500" w:hAnsi="Museo Sans 500" w:cs="Segoe UI"/>
        </w:rPr>
        <w:br/>
        <w:t>READ: 1 Thessalonians 13-18</w:t>
      </w:r>
      <w:r w:rsidR="00FE01AB">
        <w:rPr>
          <w:rFonts w:ascii="Museo Sans 500" w:hAnsi="Museo Sans 500" w:cs="Segoe UI"/>
        </w:rPr>
        <w:br/>
      </w:r>
      <w:r w:rsidR="00003745" w:rsidRPr="0096401D">
        <w:rPr>
          <w:rFonts w:ascii="Museo Sans 300" w:hAnsi="Museo Sans 300" w:cs="Segoe UI"/>
        </w:rPr>
        <w:br/>
      </w:r>
      <w:r w:rsidR="0056653E" w:rsidRPr="0056653E">
        <w:rPr>
          <w:rFonts w:ascii="Museo Sans 300" w:hAnsi="Museo Sans 300" w:cs="Segoe UI"/>
          <w:b/>
          <w:bCs/>
          <w:i/>
          <w:iCs/>
          <w:color w:val="C00000"/>
        </w:rPr>
        <w:t>From the Commentary:</w:t>
      </w:r>
      <w:r w:rsidR="0056653E">
        <w:rPr>
          <w:rFonts w:ascii="Museo Sans 300" w:hAnsi="Museo Sans 300" w:cs="Segoe UI"/>
          <w:color w:val="C00000"/>
        </w:rPr>
        <w:t xml:space="preserve"> </w:t>
      </w:r>
      <w:r w:rsidR="00515F3D">
        <w:rPr>
          <w:rFonts w:ascii="Museo Sans 300" w:hAnsi="Museo Sans 300" w:cs="Segoe UI"/>
          <w:color w:val="C00000"/>
        </w:rPr>
        <w:t xml:space="preserve">The word rapture is not used in this section, but that is the literal meaning of “caught up.” </w:t>
      </w:r>
      <w:r w:rsidR="008B0E35">
        <w:rPr>
          <w:rFonts w:ascii="Museo Sans 300" w:hAnsi="Museo Sans 300" w:cs="Segoe UI"/>
          <w:color w:val="C00000"/>
        </w:rPr>
        <w:t xml:space="preserve">The Latin word </w:t>
      </w:r>
      <w:r w:rsidR="008B0E35" w:rsidRPr="00170902">
        <w:rPr>
          <w:rFonts w:ascii="Museo Sans 300" w:hAnsi="Museo Sans 300" w:cs="Segoe UI"/>
          <w:i/>
          <w:iCs/>
          <w:color w:val="C00000"/>
        </w:rPr>
        <w:t>rapto</w:t>
      </w:r>
      <w:r w:rsidR="008B0E35">
        <w:rPr>
          <w:rFonts w:ascii="Museo Sans 300" w:hAnsi="Museo Sans 300" w:cs="Segoe UI"/>
          <w:color w:val="C00000"/>
        </w:rPr>
        <w:t xml:space="preserve"> means “to seize, to carry off,” and </w:t>
      </w:r>
      <w:r w:rsidR="00170902">
        <w:rPr>
          <w:rFonts w:ascii="Museo Sans 300" w:hAnsi="Museo Sans 300" w:cs="Segoe UI"/>
          <w:color w:val="C00000"/>
        </w:rPr>
        <w:t xml:space="preserve">from it we get our English word </w:t>
      </w:r>
      <w:r w:rsidR="00170902" w:rsidRPr="00170902">
        <w:rPr>
          <w:rFonts w:ascii="Museo Sans 300" w:hAnsi="Museo Sans 300" w:cs="Segoe UI"/>
          <w:i/>
          <w:iCs/>
          <w:color w:val="C00000"/>
        </w:rPr>
        <w:t>rapture.</w:t>
      </w:r>
    </w:p>
    <w:p w14:paraId="4BF673AD" w14:textId="13ED898C" w:rsidR="00170902" w:rsidRPr="00170902" w:rsidRDefault="00170902" w:rsidP="007C6EBA">
      <w:pPr>
        <w:pStyle w:val="paragraph"/>
        <w:shd w:val="clear" w:color="auto" w:fill="FFFFFF"/>
        <w:spacing w:before="0" w:after="0"/>
        <w:textAlignment w:val="baseline"/>
        <w:rPr>
          <w:rFonts w:ascii="Museo Sans 300" w:hAnsi="Museo Sans 300" w:cs="Segoe UI"/>
          <w:color w:val="C00000"/>
        </w:rPr>
      </w:pPr>
      <w:r w:rsidRPr="00170902">
        <w:rPr>
          <w:rFonts w:ascii="Museo Sans 300" w:hAnsi="Museo Sans 300" w:cs="Segoe UI"/>
          <w:color w:val="C00000"/>
        </w:rPr>
        <w:t xml:space="preserve">Will the unsaved world be aware of what is happening? Will they hear the shout, the voice, and the trumpet? First Corinthians 15:52 indicates that this will happen so suddenly that it will be over in the twinkling of an eye. Since the shout, voice, and trumpet apply to God’s people, there is no </w:t>
      </w:r>
      <w:r w:rsidRPr="00170902">
        <w:rPr>
          <w:rFonts w:ascii="Museo Sans 300" w:hAnsi="Museo Sans 300" w:cs="Segoe UI"/>
          <w:color w:val="C00000"/>
        </w:rPr>
        <w:lastRenderedPageBreak/>
        <w:t>reason to believe that the unsaved masses will hear them. If they do, they will hear sounds without meanings. Millions of people will vanish instantly, and no</w:t>
      </w:r>
      <w:r w:rsidR="00B121B8">
        <w:rPr>
          <w:rFonts w:ascii="Museo Sans 300" w:hAnsi="Museo Sans 300" w:cs="Segoe UI"/>
          <w:color w:val="C00000"/>
        </w:rPr>
        <w:t xml:space="preserve"> doubt</w:t>
      </w:r>
      <w:r w:rsidRPr="00170902">
        <w:rPr>
          <w:rFonts w:ascii="Museo Sans 300" w:hAnsi="Museo Sans 300" w:cs="Segoe UI"/>
          <w:color w:val="C00000"/>
        </w:rPr>
        <w:t xml:space="preserve"> there will be chaos and great concern. Except for those who know the Bible, the world will wonder what has happened.</w:t>
      </w:r>
    </w:p>
    <w:p w14:paraId="73019412" w14:textId="1DA1C7B7" w:rsidR="00003745" w:rsidRDefault="0096401D" w:rsidP="007C6EBA">
      <w:pPr>
        <w:pStyle w:val="paragraph"/>
        <w:shd w:val="clear" w:color="auto" w:fill="FFFFFF"/>
        <w:spacing w:before="0" w:after="0"/>
        <w:textAlignment w:val="baseline"/>
        <w:rPr>
          <w:rFonts w:ascii="Museo Sans 300" w:hAnsi="Museo Sans 300" w:cs="Segoe UI"/>
          <w:color w:val="C00000"/>
        </w:rPr>
      </w:pPr>
      <w:r w:rsidRPr="00515F3D">
        <w:rPr>
          <w:rFonts w:ascii="Museo Sans 300" w:hAnsi="Museo Sans 300" w:cs="Segoe UI"/>
          <w:color w:val="C00000"/>
        </w:rPr>
        <w:t>You and I shall meet the Lord in the air, in person, when He comes for us. The Greek word translate</w:t>
      </w:r>
      <w:r w:rsidR="009A6D8D">
        <w:rPr>
          <w:rFonts w:ascii="Museo Sans 300" w:hAnsi="Museo Sans 300" w:cs="Segoe UI"/>
          <w:color w:val="C00000"/>
        </w:rPr>
        <w:t>d “</w:t>
      </w:r>
      <w:r w:rsidRPr="00515F3D">
        <w:rPr>
          <w:rFonts w:ascii="Museo Sans 300" w:hAnsi="Museo Sans 300" w:cs="Segoe UI"/>
          <w:color w:val="C00000"/>
        </w:rPr>
        <w:t>meet” carries the idea of meeting a royal person or an important person.</w:t>
      </w:r>
      <w:r w:rsidRPr="00515F3D">
        <w:rPr>
          <w:rFonts w:ascii="Museo Sans 500" w:hAnsi="Museo Sans 500" w:cs="Segoe UI"/>
          <w:color w:val="C00000"/>
        </w:rPr>
        <w:t xml:space="preserve"> </w:t>
      </w:r>
      <w:r w:rsidR="009129D6" w:rsidRPr="00515F3D">
        <w:rPr>
          <w:rFonts w:ascii="Museo Sans 300" w:hAnsi="Museo Sans 300" w:cs="Segoe UI"/>
          <w:color w:val="C00000"/>
        </w:rPr>
        <w:t>We have walked with Christ by faith here on earth, but in the air we shall “see him as he is” and become like Him. What a meeting that will be!</w:t>
      </w:r>
    </w:p>
    <w:p w14:paraId="18804E23" w14:textId="4990DC67" w:rsidR="00E80548" w:rsidRDefault="00E80548" w:rsidP="007C6EBA">
      <w:pPr>
        <w:pStyle w:val="paragraph"/>
        <w:shd w:val="clear" w:color="auto" w:fill="FFFFFF"/>
        <w:spacing w:before="0" w:after="0"/>
        <w:textAlignment w:val="baseline"/>
        <w:rPr>
          <w:rFonts w:ascii="Museo Sans 300" w:hAnsi="Museo Sans 300" w:cs="Segoe UI"/>
          <w:color w:val="C00000"/>
        </w:rPr>
      </w:pPr>
      <w:r w:rsidRPr="00E80548">
        <w:rPr>
          <w:rFonts w:ascii="Museo Sans 300" w:hAnsi="Museo Sans 300" w:cs="Segoe UI"/>
          <w:b/>
          <w:bCs/>
        </w:rPr>
        <w:t>GROUP DISCUSSION:</w:t>
      </w:r>
      <w:r w:rsidRPr="00E80548">
        <w:rPr>
          <w:rFonts w:ascii="Museo Sans 300" w:hAnsi="Museo Sans 300" w:cs="Segoe UI"/>
        </w:rPr>
        <w:t xml:space="preserve"> Gather with 3-4 people and discuss these questions together.</w:t>
      </w:r>
    </w:p>
    <w:p w14:paraId="67D1B7EC" w14:textId="7BE7865F" w:rsidR="00EE5D80" w:rsidRDefault="00CF0B29" w:rsidP="00E80548">
      <w:pPr>
        <w:pStyle w:val="paragraph"/>
        <w:numPr>
          <w:ilvl w:val="0"/>
          <w:numId w:val="3"/>
        </w:numPr>
        <w:shd w:val="clear" w:color="auto" w:fill="FFFFFF"/>
        <w:spacing w:before="0" w:after="0"/>
        <w:textAlignment w:val="baseline"/>
        <w:rPr>
          <w:rFonts w:ascii="Museo Sans 300" w:hAnsi="Museo Sans 300" w:cs="Segoe UI"/>
        </w:rPr>
      </w:pPr>
      <w:r>
        <w:rPr>
          <w:rFonts w:ascii="Museo Sans 300" w:hAnsi="Museo Sans 300" w:cs="Segoe UI"/>
        </w:rPr>
        <w:t xml:space="preserve">How does looking forward </w:t>
      </w:r>
      <w:r w:rsidR="00F46F67">
        <w:rPr>
          <w:rFonts w:ascii="Museo Sans 300" w:hAnsi="Museo Sans 300" w:cs="Segoe UI"/>
        </w:rPr>
        <w:t>with</w:t>
      </w:r>
      <w:r w:rsidR="00055357">
        <w:rPr>
          <w:rFonts w:ascii="Museo Sans 300" w:hAnsi="Museo Sans 300" w:cs="Segoe UI"/>
        </w:rPr>
        <w:t xml:space="preserve"> hope and faith </w:t>
      </w:r>
      <w:r>
        <w:rPr>
          <w:rFonts w:ascii="Museo Sans 300" w:hAnsi="Museo Sans 300" w:cs="Segoe UI"/>
        </w:rPr>
        <w:t xml:space="preserve">help us </w:t>
      </w:r>
      <w:r w:rsidR="00055357">
        <w:rPr>
          <w:rFonts w:ascii="Museo Sans 300" w:hAnsi="Museo Sans 300" w:cs="Segoe UI"/>
        </w:rPr>
        <w:t xml:space="preserve">stay strong </w:t>
      </w:r>
      <w:r w:rsidR="00345BE5">
        <w:rPr>
          <w:rFonts w:ascii="Museo Sans 300" w:hAnsi="Museo Sans 300" w:cs="Segoe UI"/>
        </w:rPr>
        <w:t>in our love and purity?</w:t>
      </w:r>
    </w:p>
    <w:p w14:paraId="6176A347" w14:textId="543AA62B" w:rsidR="004E0E0E" w:rsidRDefault="004E0E0E" w:rsidP="00E80548">
      <w:pPr>
        <w:pStyle w:val="paragraph"/>
        <w:numPr>
          <w:ilvl w:val="0"/>
          <w:numId w:val="3"/>
        </w:numPr>
        <w:shd w:val="clear" w:color="auto" w:fill="FFFFFF"/>
        <w:spacing w:before="0" w:after="0"/>
        <w:textAlignment w:val="baseline"/>
        <w:rPr>
          <w:rFonts w:ascii="Museo Sans 300" w:hAnsi="Museo Sans 300" w:cs="Segoe UI"/>
        </w:rPr>
      </w:pPr>
      <w:r>
        <w:rPr>
          <w:rFonts w:ascii="Museo Sans 300" w:hAnsi="Museo Sans 300" w:cs="Segoe UI"/>
        </w:rPr>
        <w:t>How can we</w:t>
      </w:r>
      <w:r w:rsidR="00000D3F">
        <w:rPr>
          <w:rFonts w:ascii="Museo Sans 300" w:hAnsi="Museo Sans 300" w:cs="Segoe UI"/>
        </w:rPr>
        <w:t xml:space="preserve"> best </w:t>
      </w:r>
      <w:r>
        <w:rPr>
          <w:rFonts w:ascii="Museo Sans 300" w:hAnsi="Museo Sans 300" w:cs="Segoe UI"/>
        </w:rPr>
        <w:t>prepare ourselves to face God and give an account for how we spent our lives?</w:t>
      </w:r>
    </w:p>
    <w:p w14:paraId="4226FC11" w14:textId="35A43442" w:rsidR="004E0E0E" w:rsidRPr="009129D6" w:rsidRDefault="004E0E0E" w:rsidP="00E80548">
      <w:pPr>
        <w:pStyle w:val="paragraph"/>
        <w:numPr>
          <w:ilvl w:val="0"/>
          <w:numId w:val="3"/>
        </w:numPr>
        <w:shd w:val="clear" w:color="auto" w:fill="FFFFFF"/>
        <w:spacing w:before="0" w:after="0"/>
        <w:textAlignment w:val="baseline"/>
        <w:rPr>
          <w:rFonts w:ascii="Museo Sans 300" w:hAnsi="Museo Sans 300" w:cs="Segoe UI"/>
        </w:rPr>
      </w:pPr>
      <w:r>
        <w:rPr>
          <w:rFonts w:ascii="Museo Sans 300" w:hAnsi="Museo Sans 300" w:cs="Segoe UI"/>
        </w:rPr>
        <w:t>What are some of the good things about this life and world that God gave us that makes us sometimes want to cling too tightly to it?</w:t>
      </w:r>
      <w:r w:rsidR="00E80548">
        <w:rPr>
          <w:rFonts w:ascii="Museo Sans 300" w:hAnsi="Museo Sans 300" w:cs="Segoe UI"/>
        </w:rPr>
        <w:t xml:space="preserve"> How do those good things point us </w:t>
      </w:r>
      <w:r w:rsidR="00476665">
        <w:rPr>
          <w:rFonts w:ascii="Museo Sans 300" w:hAnsi="Museo Sans 300" w:cs="Segoe UI"/>
        </w:rPr>
        <w:t xml:space="preserve">to </w:t>
      </w:r>
      <w:r w:rsidR="00E80548">
        <w:rPr>
          <w:rFonts w:ascii="Museo Sans 300" w:hAnsi="Museo Sans 300" w:cs="Segoe UI"/>
        </w:rPr>
        <w:t>what awaits us in Heaven?</w:t>
      </w:r>
    </w:p>
    <w:tbl>
      <w:tblPr>
        <w:tblStyle w:val="TableGrid"/>
        <w:tblW w:w="0" w:type="auto"/>
        <w:tblLook w:val="04A0" w:firstRow="1" w:lastRow="0" w:firstColumn="1" w:lastColumn="0" w:noHBand="0" w:noVBand="1"/>
      </w:tblPr>
      <w:tblGrid>
        <w:gridCol w:w="10790"/>
      </w:tblGrid>
      <w:tr w:rsidR="000372AD" w14:paraId="7B092C9B" w14:textId="77777777" w:rsidTr="00014C4B">
        <w:tc>
          <w:tcPr>
            <w:tcW w:w="10790" w:type="dxa"/>
            <w:shd w:val="clear" w:color="auto" w:fill="D5962A"/>
          </w:tcPr>
          <w:p w14:paraId="347EAEEB" w14:textId="0A3C0E35" w:rsidR="000372AD" w:rsidRPr="00014C4B" w:rsidRDefault="001B1FA7" w:rsidP="000372AD">
            <w:pPr>
              <w:pStyle w:val="paragraph"/>
              <w:spacing w:before="120" w:beforeAutospacing="0" w:after="120" w:afterAutospacing="0"/>
              <w:textAlignment w:val="baseline"/>
              <w:rPr>
                <w:rFonts w:ascii="Museo Sans 700" w:hAnsi="Museo Sans 700" w:cs="Segoe UI"/>
                <w:b/>
                <w:bCs/>
                <w:color w:val="182E3D"/>
              </w:rPr>
            </w:pPr>
            <w:r>
              <w:rPr>
                <w:rFonts w:ascii="Museo Sans 700" w:hAnsi="Museo Sans 700" w:cs="Segoe UI"/>
                <w:b/>
                <w:bCs/>
                <w:color w:val="182E3D"/>
              </w:rPr>
              <w:t>GOING FORWARD</w:t>
            </w:r>
          </w:p>
        </w:tc>
      </w:tr>
    </w:tbl>
    <w:p w14:paraId="635439C9" w14:textId="4DE68919" w:rsidR="009641EF" w:rsidRPr="002C5367" w:rsidRDefault="00060B3B" w:rsidP="00EF721C">
      <w:pPr>
        <w:spacing w:line="240" w:lineRule="auto"/>
        <w:rPr>
          <w:rStyle w:val="text"/>
          <w:rFonts w:ascii="Museo Sans 300" w:hAnsi="Museo Sans 300" w:cs="Segoe UI"/>
          <w:color w:val="404040" w:themeColor="text1" w:themeTint="BF"/>
          <w:sz w:val="24"/>
          <w:szCs w:val="24"/>
          <w:shd w:val="clear" w:color="auto" w:fill="FFFFFF"/>
        </w:rPr>
      </w:pPr>
      <w:r w:rsidRPr="002C5367">
        <w:rPr>
          <w:rStyle w:val="text"/>
          <w:rFonts w:ascii="Museo Sans 300" w:hAnsi="Museo Sans 300" w:cs="Segoe UI"/>
          <w:color w:val="404040" w:themeColor="text1" w:themeTint="BF"/>
          <w:sz w:val="24"/>
          <w:szCs w:val="24"/>
          <w:shd w:val="clear" w:color="auto" w:fill="FFFFFF"/>
        </w:rPr>
        <w:t xml:space="preserve">As we await the second coming of Christ, we are to walk out our Christian faith with </w:t>
      </w:r>
      <w:r w:rsidR="00493300">
        <w:rPr>
          <w:rStyle w:val="text"/>
          <w:rFonts w:ascii="Museo Sans 300" w:hAnsi="Museo Sans 300" w:cs="Segoe UI"/>
          <w:color w:val="404040" w:themeColor="text1" w:themeTint="BF"/>
          <w:sz w:val="24"/>
          <w:szCs w:val="24"/>
          <w:shd w:val="clear" w:color="auto" w:fill="FFFFFF"/>
        </w:rPr>
        <w:t xml:space="preserve">purity and love. </w:t>
      </w:r>
      <w:r w:rsidR="00000D3F">
        <w:rPr>
          <w:rStyle w:val="text"/>
          <w:rFonts w:ascii="Museo Sans 300" w:hAnsi="Museo Sans 300" w:cs="Segoe UI"/>
          <w:color w:val="404040" w:themeColor="text1" w:themeTint="BF"/>
          <w:sz w:val="24"/>
          <w:szCs w:val="24"/>
          <w:shd w:val="clear" w:color="auto" w:fill="FFFFFF"/>
        </w:rPr>
        <w:t xml:space="preserve">If someone were to watch you for a week, would they be able to tell you are </w:t>
      </w:r>
      <w:r w:rsidR="000F4E67">
        <w:rPr>
          <w:rStyle w:val="text"/>
          <w:rFonts w:ascii="Museo Sans 300" w:hAnsi="Museo Sans 300" w:cs="Segoe UI"/>
          <w:color w:val="404040" w:themeColor="text1" w:themeTint="BF"/>
          <w:sz w:val="24"/>
          <w:szCs w:val="24"/>
          <w:shd w:val="clear" w:color="auto" w:fill="FFFFFF"/>
        </w:rPr>
        <w:t>a Christian</w:t>
      </w:r>
      <w:r w:rsidR="00000D3F">
        <w:rPr>
          <w:rStyle w:val="text"/>
          <w:rFonts w:ascii="Museo Sans 300" w:hAnsi="Museo Sans 300" w:cs="Segoe UI"/>
          <w:color w:val="404040" w:themeColor="text1" w:themeTint="BF"/>
          <w:sz w:val="24"/>
          <w:szCs w:val="24"/>
          <w:shd w:val="clear" w:color="auto" w:fill="FFFFFF"/>
        </w:rPr>
        <w:t xml:space="preserve">? </w:t>
      </w:r>
      <w:r w:rsidR="00D74FD0">
        <w:rPr>
          <w:rStyle w:val="text"/>
          <w:rFonts w:ascii="Museo Sans 300" w:hAnsi="Museo Sans 300" w:cs="Segoe UI"/>
          <w:color w:val="404040" w:themeColor="text1" w:themeTint="BF"/>
          <w:sz w:val="24"/>
          <w:szCs w:val="24"/>
          <w:shd w:val="clear" w:color="auto" w:fill="FFFFFF"/>
        </w:rPr>
        <w:t xml:space="preserve">Would they see a life lived </w:t>
      </w:r>
      <w:r w:rsidR="00000D3F">
        <w:rPr>
          <w:rStyle w:val="text"/>
          <w:rFonts w:ascii="Museo Sans 300" w:hAnsi="Museo Sans 300" w:cs="Segoe UI"/>
          <w:color w:val="404040" w:themeColor="text1" w:themeTint="BF"/>
          <w:sz w:val="24"/>
          <w:szCs w:val="24"/>
          <w:shd w:val="clear" w:color="auto" w:fill="FFFFFF"/>
        </w:rPr>
        <w:t xml:space="preserve">counter-culturally? </w:t>
      </w:r>
      <w:r w:rsidR="00493300">
        <w:rPr>
          <w:rStyle w:val="text"/>
          <w:rFonts w:ascii="Museo Sans 300" w:hAnsi="Museo Sans 300" w:cs="Segoe UI"/>
          <w:color w:val="404040" w:themeColor="text1" w:themeTint="BF"/>
          <w:sz w:val="24"/>
          <w:szCs w:val="24"/>
          <w:shd w:val="clear" w:color="auto" w:fill="FFFFFF"/>
        </w:rPr>
        <w:t>W</w:t>
      </w:r>
      <w:r w:rsidR="00A2426E" w:rsidRPr="002C5367">
        <w:rPr>
          <w:rStyle w:val="text"/>
          <w:rFonts w:ascii="Museo Sans 300" w:hAnsi="Museo Sans 300" w:cs="Segoe UI"/>
          <w:color w:val="404040" w:themeColor="text1" w:themeTint="BF"/>
          <w:sz w:val="24"/>
          <w:szCs w:val="24"/>
          <w:shd w:val="clear" w:color="auto" w:fill="FFFFFF"/>
        </w:rPr>
        <w:t>here is the Holy Spirit calling you to</w:t>
      </w:r>
      <w:r w:rsidR="00204B08" w:rsidRPr="002C5367">
        <w:rPr>
          <w:rStyle w:val="text"/>
          <w:rFonts w:ascii="Museo Sans 300" w:hAnsi="Museo Sans 300" w:cs="Segoe UI"/>
          <w:color w:val="404040" w:themeColor="text1" w:themeTint="BF"/>
          <w:sz w:val="24"/>
          <w:szCs w:val="24"/>
          <w:shd w:val="clear" w:color="auto" w:fill="FFFFFF"/>
        </w:rPr>
        <w:t xml:space="preserve"> adjust your </w:t>
      </w:r>
      <w:r w:rsidR="00A228B4">
        <w:rPr>
          <w:rStyle w:val="text"/>
          <w:rFonts w:ascii="Museo Sans 300" w:hAnsi="Museo Sans 300" w:cs="Segoe UI"/>
          <w:color w:val="404040" w:themeColor="text1" w:themeTint="BF"/>
          <w:sz w:val="24"/>
          <w:szCs w:val="24"/>
          <w:shd w:val="clear" w:color="auto" w:fill="FFFFFF"/>
        </w:rPr>
        <w:t>focus</w:t>
      </w:r>
      <w:r w:rsidR="00204B08" w:rsidRPr="002C5367">
        <w:rPr>
          <w:rStyle w:val="text"/>
          <w:rFonts w:ascii="Museo Sans 300" w:hAnsi="Museo Sans 300" w:cs="Segoe UI"/>
          <w:color w:val="404040" w:themeColor="text1" w:themeTint="BF"/>
          <w:sz w:val="24"/>
          <w:szCs w:val="24"/>
          <w:shd w:val="clear" w:color="auto" w:fill="FFFFFF"/>
        </w:rPr>
        <w:t>? Remember, w</w:t>
      </w:r>
      <w:r w:rsidRPr="002C5367">
        <w:rPr>
          <w:rStyle w:val="text"/>
          <w:rFonts w:ascii="Museo Sans 300" w:hAnsi="Museo Sans 300" w:cs="Segoe UI"/>
          <w:color w:val="404040" w:themeColor="text1" w:themeTint="BF"/>
          <w:sz w:val="24"/>
          <w:szCs w:val="24"/>
          <w:shd w:val="clear" w:color="auto" w:fill="FFFFFF"/>
        </w:rPr>
        <w:t xml:space="preserve">e do not passively wait – but </w:t>
      </w:r>
      <w:r w:rsidR="00737A26" w:rsidRPr="002C5367">
        <w:rPr>
          <w:rStyle w:val="text"/>
          <w:rFonts w:ascii="Museo Sans 300" w:hAnsi="Museo Sans 300" w:cs="Segoe UI"/>
          <w:color w:val="404040" w:themeColor="text1" w:themeTint="BF"/>
          <w:sz w:val="24"/>
          <w:szCs w:val="24"/>
          <w:shd w:val="clear" w:color="auto" w:fill="FFFFFF"/>
        </w:rPr>
        <w:t xml:space="preserve">actively </w:t>
      </w:r>
      <w:r w:rsidRPr="002C5367">
        <w:rPr>
          <w:rStyle w:val="text"/>
          <w:rFonts w:ascii="Museo Sans 300" w:hAnsi="Museo Sans 300" w:cs="Segoe UI"/>
          <w:color w:val="404040" w:themeColor="text1" w:themeTint="BF"/>
          <w:sz w:val="24"/>
          <w:szCs w:val="24"/>
          <w:shd w:val="clear" w:color="auto" w:fill="FFFFFF"/>
        </w:rPr>
        <w:t>prepare and witness to others</w:t>
      </w:r>
      <w:r w:rsidR="00C46C12" w:rsidRPr="002C5367">
        <w:rPr>
          <w:rStyle w:val="text"/>
          <w:rFonts w:ascii="Museo Sans 300" w:hAnsi="Museo Sans 300" w:cs="Segoe UI"/>
          <w:color w:val="404040" w:themeColor="text1" w:themeTint="BF"/>
          <w:sz w:val="24"/>
          <w:szCs w:val="24"/>
          <w:shd w:val="clear" w:color="auto" w:fill="FFFFFF"/>
        </w:rPr>
        <w:t xml:space="preserve">. </w:t>
      </w:r>
    </w:p>
    <w:p w14:paraId="226D23EF" w14:textId="77777777" w:rsidR="006171B6" w:rsidRDefault="006171B6" w:rsidP="00641DBD">
      <w:pPr>
        <w:spacing w:line="240" w:lineRule="auto"/>
        <w:rPr>
          <w:rStyle w:val="text"/>
          <w:rFonts w:ascii="Museo Sans 300" w:hAnsi="Museo Sans 300" w:cs="Segoe UI"/>
          <w:color w:val="404040" w:themeColor="text1" w:themeTint="BF"/>
          <w:sz w:val="20"/>
          <w:szCs w:val="20"/>
          <w:shd w:val="clear" w:color="auto" w:fill="FFFFFF"/>
        </w:rPr>
      </w:pPr>
    </w:p>
    <w:p w14:paraId="7474393D" w14:textId="4C094547" w:rsidR="00641DBD" w:rsidRPr="006171B6" w:rsidRDefault="00641DBD" w:rsidP="00641DBD">
      <w:pPr>
        <w:spacing w:line="240" w:lineRule="auto"/>
        <w:rPr>
          <w:rFonts w:ascii="Museo Sans 300" w:hAnsi="Museo Sans 300" w:cs="Segoe UI"/>
          <w:color w:val="404040" w:themeColor="text1" w:themeTint="BF"/>
          <w:sz w:val="18"/>
          <w:szCs w:val="18"/>
          <w:shd w:val="clear" w:color="auto" w:fill="FFFFFF"/>
        </w:rPr>
      </w:pPr>
      <w:r w:rsidRPr="006171B6">
        <w:rPr>
          <w:rStyle w:val="text"/>
          <w:rFonts w:ascii="Museo Sans 300" w:hAnsi="Museo Sans 300" w:cs="Segoe UI"/>
          <w:color w:val="404040" w:themeColor="text1" w:themeTint="BF"/>
          <w:sz w:val="18"/>
          <w:szCs w:val="18"/>
          <w:shd w:val="clear" w:color="auto" w:fill="FFFFFF"/>
        </w:rPr>
        <w:t xml:space="preserve">Wiersbe, Warren. </w:t>
      </w:r>
      <w:r w:rsidRPr="006171B6">
        <w:rPr>
          <w:rStyle w:val="text"/>
          <w:rFonts w:ascii="Museo Sans 300" w:hAnsi="Museo Sans 300" w:cs="Segoe UI"/>
          <w:i/>
          <w:iCs/>
          <w:color w:val="404040" w:themeColor="text1" w:themeTint="BF"/>
          <w:sz w:val="18"/>
          <w:szCs w:val="18"/>
          <w:shd w:val="clear" w:color="auto" w:fill="FFFFFF"/>
        </w:rPr>
        <w:t>Be Ready: Living in Light of Christ’s Return.</w:t>
      </w:r>
      <w:r w:rsidRPr="006171B6">
        <w:rPr>
          <w:rStyle w:val="text"/>
          <w:rFonts w:ascii="Museo Sans 300" w:hAnsi="Museo Sans 300" w:cs="Segoe UI"/>
          <w:color w:val="404040" w:themeColor="text1" w:themeTint="BF"/>
          <w:sz w:val="18"/>
          <w:szCs w:val="18"/>
          <w:shd w:val="clear" w:color="auto" w:fill="FFFFFF"/>
        </w:rPr>
        <w:t xml:space="preserve"> David C. Cook, ©1979</w:t>
      </w:r>
      <w:r w:rsidR="006171B6" w:rsidRPr="006171B6">
        <w:rPr>
          <w:rStyle w:val="text"/>
          <w:rFonts w:ascii="Museo Sans 300" w:hAnsi="Museo Sans 300" w:cs="Segoe UI"/>
          <w:color w:val="404040" w:themeColor="text1" w:themeTint="BF"/>
          <w:sz w:val="18"/>
          <w:szCs w:val="18"/>
          <w:shd w:val="clear" w:color="auto" w:fill="FFFFFF"/>
        </w:rPr>
        <w:br/>
      </w:r>
      <w:r w:rsidRPr="006171B6">
        <w:rPr>
          <w:rStyle w:val="text"/>
          <w:rFonts w:ascii="Museo Sans 300" w:hAnsi="Museo Sans 300" w:cs="Segoe UI"/>
          <w:color w:val="404040" w:themeColor="text1" w:themeTint="BF"/>
          <w:sz w:val="18"/>
          <w:szCs w:val="18"/>
          <w:shd w:val="clear" w:color="auto" w:fill="FFFFFF"/>
        </w:rPr>
        <w:t xml:space="preserve">Wiersbe, Warren. </w:t>
      </w:r>
      <w:r w:rsidRPr="006171B6">
        <w:rPr>
          <w:rStyle w:val="text"/>
          <w:rFonts w:ascii="Museo Sans 300" w:hAnsi="Museo Sans 300" w:cs="Segoe UI"/>
          <w:i/>
          <w:iCs/>
          <w:color w:val="404040" w:themeColor="text1" w:themeTint="BF"/>
          <w:sz w:val="18"/>
          <w:szCs w:val="18"/>
          <w:shd w:val="clear" w:color="auto" w:fill="FFFFFF"/>
        </w:rPr>
        <w:t>The Wiersbe Bible Study Series: Living in Light of Christ’s Return.</w:t>
      </w:r>
      <w:r w:rsidRPr="006171B6">
        <w:rPr>
          <w:rStyle w:val="text"/>
          <w:rFonts w:ascii="Museo Sans 300" w:hAnsi="Museo Sans 300" w:cs="Segoe UI"/>
          <w:color w:val="404040" w:themeColor="text1" w:themeTint="BF"/>
          <w:sz w:val="18"/>
          <w:szCs w:val="18"/>
          <w:shd w:val="clear" w:color="auto" w:fill="FFFFFF"/>
        </w:rPr>
        <w:t xml:space="preserve"> David C. Cook, ©2014</w:t>
      </w:r>
    </w:p>
    <w:p w14:paraId="6C124A47" w14:textId="77777777" w:rsidR="000372AD" w:rsidRDefault="000372AD" w:rsidP="00D55FE7">
      <w:pPr>
        <w:pStyle w:val="paragraph"/>
        <w:spacing w:before="0" w:beforeAutospacing="0" w:after="0" w:afterAutospacing="0"/>
        <w:textAlignment w:val="baseline"/>
        <w:rPr>
          <w:rStyle w:val="normaltextrun"/>
          <w:rFonts w:ascii="Museo Sans 300" w:hAnsi="Museo Sans 300" w:cs="Calibri"/>
        </w:rPr>
      </w:pPr>
    </w:p>
    <w:p w14:paraId="0183F91D" w14:textId="77777777" w:rsidR="00EB320F" w:rsidRDefault="00EB320F" w:rsidP="00D55FE7">
      <w:pPr>
        <w:pStyle w:val="paragraph"/>
        <w:spacing w:before="0" w:beforeAutospacing="0" w:after="0" w:afterAutospacing="0"/>
        <w:textAlignment w:val="baseline"/>
        <w:rPr>
          <w:rStyle w:val="normaltextrun"/>
          <w:rFonts w:ascii="Museo Sans 300" w:hAnsi="Museo Sans 300" w:cs="Calibri"/>
        </w:rPr>
      </w:pPr>
    </w:p>
    <w:p w14:paraId="4C36035E" w14:textId="77777777" w:rsidR="0081486D" w:rsidRPr="00A73522" w:rsidRDefault="0081486D" w:rsidP="0081486D">
      <w:pPr>
        <w:pStyle w:val="paragraph"/>
        <w:spacing w:before="0" w:beforeAutospacing="0" w:after="0" w:afterAutospacing="0"/>
        <w:textAlignment w:val="baseline"/>
        <w:rPr>
          <w:rFonts w:ascii="Museo Sans 300" w:hAnsi="Museo Sans 300" w:cs="Calibri"/>
        </w:rPr>
      </w:pPr>
    </w:p>
    <w:sectPr w:rsidR="0081486D" w:rsidRPr="00A73522" w:rsidSect="007D3B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700">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Museo Sans 500">
    <w:panose1 w:val="02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3CF9"/>
    <w:multiLevelType w:val="hybridMultilevel"/>
    <w:tmpl w:val="D9AC2024"/>
    <w:lvl w:ilvl="0" w:tplc="21066BC4">
      <w:start w:val="1"/>
      <w:numFmt w:val="decimal"/>
      <w:lvlText w:val="%1."/>
      <w:lvlJc w:val="left"/>
      <w:pPr>
        <w:ind w:left="720" w:hanging="360"/>
      </w:pPr>
      <w:rPr>
        <w:rFonts w:ascii="Calibri" w:hAnsi="Calibri" w:cs="Calibri" w:hint="default"/>
        <w:color w:val="081C2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925DA8"/>
    <w:multiLevelType w:val="hybridMultilevel"/>
    <w:tmpl w:val="E45649B8"/>
    <w:lvl w:ilvl="0" w:tplc="ACAA63A4">
      <w:start w:val="1"/>
      <w:numFmt w:val="decimal"/>
      <w:lvlText w:val="%1)"/>
      <w:lvlJc w:val="left"/>
      <w:pPr>
        <w:ind w:left="720" w:hanging="360"/>
      </w:pPr>
      <w:rPr>
        <w:rFonts w:ascii="Museo Sans 300" w:hAnsi="Museo Sans 300"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1E32C0"/>
    <w:multiLevelType w:val="hybridMultilevel"/>
    <w:tmpl w:val="471A2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0008198">
    <w:abstractNumId w:val="0"/>
  </w:num>
  <w:num w:numId="2" w16cid:durableId="961570127">
    <w:abstractNumId w:val="1"/>
  </w:num>
  <w:num w:numId="3" w16cid:durableId="17333094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7"/>
    <w:rsid w:val="00000D3F"/>
    <w:rsid w:val="00003745"/>
    <w:rsid w:val="00006C08"/>
    <w:rsid w:val="00014C4B"/>
    <w:rsid w:val="000372AD"/>
    <w:rsid w:val="00055357"/>
    <w:rsid w:val="00060B3B"/>
    <w:rsid w:val="00071EAC"/>
    <w:rsid w:val="000749E5"/>
    <w:rsid w:val="000C0417"/>
    <w:rsid w:val="000E5449"/>
    <w:rsid w:val="000F3ED6"/>
    <w:rsid w:val="000F4E67"/>
    <w:rsid w:val="000F6681"/>
    <w:rsid w:val="000F6FDC"/>
    <w:rsid w:val="0010268A"/>
    <w:rsid w:val="001031D0"/>
    <w:rsid w:val="00124A95"/>
    <w:rsid w:val="00135A28"/>
    <w:rsid w:val="001436A8"/>
    <w:rsid w:val="0015683C"/>
    <w:rsid w:val="00170902"/>
    <w:rsid w:val="001B1FA7"/>
    <w:rsid w:val="001B7EE2"/>
    <w:rsid w:val="001C07CF"/>
    <w:rsid w:val="001C3CCB"/>
    <w:rsid w:val="002038B4"/>
    <w:rsid w:val="00204B08"/>
    <w:rsid w:val="0020735B"/>
    <w:rsid w:val="00224767"/>
    <w:rsid w:val="00236569"/>
    <w:rsid w:val="002414C8"/>
    <w:rsid w:val="0025086F"/>
    <w:rsid w:val="00255685"/>
    <w:rsid w:val="00263AB7"/>
    <w:rsid w:val="002828DE"/>
    <w:rsid w:val="00291935"/>
    <w:rsid w:val="002C4460"/>
    <w:rsid w:val="002C5367"/>
    <w:rsid w:val="002D106A"/>
    <w:rsid w:val="002D390B"/>
    <w:rsid w:val="002D4154"/>
    <w:rsid w:val="0031064B"/>
    <w:rsid w:val="00314049"/>
    <w:rsid w:val="00340FBA"/>
    <w:rsid w:val="00345BE5"/>
    <w:rsid w:val="003719D7"/>
    <w:rsid w:val="00376CDB"/>
    <w:rsid w:val="003B0383"/>
    <w:rsid w:val="003B49CB"/>
    <w:rsid w:val="003D327B"/>
    <w:rsid w:val="003E20E3"/>
    <w:rsid w:val="004117D8"/>
    <w:rsid w:val="00423AB7"/>
    <w:rsid w:val="00432B74"/>
    <w:rsid w:val="00440238"/>
    <w:rsid w:val="004541F3"/>
    <w:rsid w:val="004546F1"/>
    <w:rsid w:val="00473349"/>
    <w:rsid w:val="00476665"/>
    <w:rsid w:val="00481F40"/>
    <w:rsid w:val="00493300"/>
    <w:rsid w:val="004B581D"/>
    <w:rsid w:val="004B58FC"/>
    <w:rsid w:val="004B725A"/>
    <w:rsid w:val="004C3610"/>
    <w:rsid w:val="004C44E2"/>
    <w:rsid w:val="004E0E0E"/>
    <w:rsid w:val="004F0E08"/>
    <w:rsid w:val="004F5DCF"/>
    <w:rsid w:val="00503FF5"/>
    <w:rsid w:val="00515F3D"/>
    <w:rsid w:val="005171A6"/>
    <w:rsid w:val="005353F3"/>
    <w:rsid w:val="00540A6C"/>
    <w:rsid w:val="00541A49"/>
    <w:rsid w:val="00562045"/>
    <w:rsid w:val="00564481"/>
    <w:rsid w:val="0056653E"/>
    <w:rsid w:val="00576BD6"/>
    <w:rsid w:val="00586E14"/>
    <w:rsid w:val="005B5C58"/>
    <w:rsid w:val="005C4617"/>
    <w:rsid w:val="005D56DF"/>
    <w:rsid w:val="005E398D"/>
    <w:rsid w:val="005E3E17"/>
    <w:rsid w:val="005E6092"/>
    <w:rsid w:val="005F43BB"/>
    <w:rsid w:val="00615433"/>
    <w:rsid w:val="006171B6"/>
    <w:rsid w:val="00641DBD"/>
    <w:rsid w:val="006663BF"/>
    <w:rsid w:val="006670B5"/>
    <w:rsid w:val="00682AE7"/>
    <w:rsid w:val="0069707D"/>
    <w:rsid w:val="006A1D80"/>
    <w:rsid w:val="006A6B19"/>
    <w:rsid w:val="006D55B3"/>
    <w:rsid w:val="006E6793"/>
    <w:rsid w:val="00723487"/>
    <w:rsid w:val="00737A26"/>
    <w:rsid w:val="00741E41"/>
    <w:rsid w:val="00775FCA"/>
    <w:rsid w:val="007957E8"/>
    <w:rsid w:val="007C15F9"/>
    <w:rsid w:val="007C3094"/>
    <w:rsid w:val="007C6EBA"/>
    <w:rsid w:val="007D31E9"/>
    <w:rsid w:val="007D3B34"/>
    <w:rsid w:val="007F312F"/>
    <w:rsid w:val="007F5781"/>
    <w:rsid w:val="0081486D"/>
    <w:rsid w:val="00822A8D"/>
    <w:rsid w:val="0083663D"/>
    <w:rsid w:val="008936EE"/>
    <w:rsid w:val="008B0E35"/>
    <w:rsid w:val="008C5A8A"/>
    <w:rsid w:val="008F08FE"/>
    <w:rsid w:val="008F11A3"/>
    <w:rsid w:val="00911A38"/>
    <w:rsid w:val="009129D6"/>
    <w:rsid w:val="00920271"/>
    <w:rsid w:val="0096401D"/>
    <w:rsid w:val="009641EF"/>
    <w:rsid w:val="009645A3"/>
    <w:rsid w:val="0099564C"/>
    <w:rsid w:val="009A12E9"/>
    <w:rsid w:val="009A6D8D"/>
    <w:rsid w:val="009B0DCE"/>
    <w:rsid w:val="009C4A18"/>
    <w:rsid w:val="009D188B"/>
    <w:rsid w:val="009E226D"/>
    <w:rsid w:val="00A15A88"/>
    <w:rsid w:val="00A22417"/>
    <w:rsid w:val="00A228B4"/>
    <w:rsid w:val="00A2426E"/>
    <w:rsid w:val="00A4454A"/>
    <w:rsid w:val="00A56876"/>
    <w:rsid w:val="00A73522"/>
    <w:rsid w:val="00A77DD3"/>
    <w:rsid w:val="00A81A8D"/>
    <w:rsid w:val="00A943A8"/>
    <w:rsid w:val="00AB1EEC"/>
    <w:rsid w:val="00AC6CEB"/>
    <w:rsid w:val="00AD1D00"/>
    <w:rsid w:val="00AE4436"/>
    <w:rsid w:val="00AF132B"/>
    <w:rsid w:val="00AF4B39"/>
    <w:rsid w:val="00B05E15"/>
    <w:rsid w:val="00B121B8"/>
    <w:rsid w:val="00B13488"/>
    <w:rsid w:val="00B1510E"/>
    <w:rsid w:val="00B27029"/>
    <w:rsid w:val="00B42DD1"/>
    <w:rsid w:val="00B45909"/>
    <w:rsid w:val="00B52938"/>
    <w:rsid w:val="00B92074"/>
    <w:rsid w:val="00BA44E8"/>
    <w:rsid w:val="00BC1C2E"/>
    <w:rsid w:val="00BC2809"/>
    <w:rsid w:val="00BC2DBE"/>
    <w:rsid w:val="00BC7F26"/>
    <w:rsid w:val="00BD19A5"/>
    <w:rsid w:val="00BE73D9"/>
    <w:rsid w:val="00BF5E3D"/>
    <w:rsid w:val="00BF6DD7"/>
    <w:rsid w:val="00C0567D"/>
    <w:rsid w:val="00C142BE"/>
    <w:rsid w:val="00C468A6"/>
    <w:rsid w:val="00C46C12"/>
    <w:rsid w:val="00C52BB6"/>
    <w:rsid w:val="00C60EA4"/>
    <w:rsid w:val="00C64B62"/>
    <w:rsid w:val="00C66864"/>
    <w:rsid w:val="00C836ED"/>
    <w:rsid w:val="00C83BB1"/>
    <w:rsid w:val="00C9517A"/>
    <w:rsid w:val="00CA1D54"/>
    <w:rsid w:val="00CA28BE"/>
    <w:rsid w:val="00CA2960"/>
    <w:rsid w:val="00CF0B29"/>
    <w:rsid w:val="00CF6BA3"/>
    <w:rsid w:val="00D01B7E"/>
    <w:rsid w:val="00D211F3"/>
    <w:rsid w:val="00D5445A"/>
    <w:rsid w:val="00D55FE7"/>
    <w:rsid w:val="00D57C49"/>
    <w:rsid w:val="00D67D80"/>
    <w:rsid w:val="00D74706"/>
    <w:rsid w:val="00D74FD0"/>
    <w:rsid w:val="00D754FB"/>
    <w:rsid w:val="00D815A2"/>
    <w:rsid w:val="00DA627A"/>
    <w:rsid w:val="00E053D5"/>
    <w:rsid w:val="00E40A13"/>
    <w:rsid w:val="00E41022"/>
    <w:rsid w:val="00E42A77"/>
    <w:rsid w:val="00E46121"/>
    <w:rsid w:val="00E46719"/>
    <w:rsid w:val="00E57DE4"/>
    <w:rsid w:val="00E63A8C"/>
    <w:rsid w:val="00E64F57"/>
    <w:rsid w:val="00E71275"/>
    <w:rsid w:val="00E80548"/>
    <w:rsid w:val="00EA056F"/>
    <w:rsid w:val="00EA17DA"/>
    <w:rsid w:val="00EA6D11"/>
    <w:rsid w:val="00EB320F"/>
    <w:rsid w:val="00EB4C12"/>
    <w:rsid w:val="00EE5D80"/>
    <w:rsid w:val="00EF682C"/>
    <w:rsid w:val="00EF721C"/>
    <w:rsid w:val="00F03724"/>
    <w:rsid w:val="00F24A78"/>
    <w:rsid w:val="00F41C3A"/>
    <w:rsid w:val="00F46F67"/>
    <w:rsid w:val="00F54BBD"/>
    <w:rsid w:val="00F60F09"/>
    <w:rsid w:val="00F914D6"/>
    <w:rsid w:val="00FB1CCB"/>
    <w:rsid w:val="00FB1E26"/>
    <w:rsid w:val="00FE0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393"/>
  <w15:chartTrackingRefBased/>
  <w15:docId w15:val="{BA984FDD-79D7-4E5E-BE55-EBC7C3D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5F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5FE7"/>
  </w:style>
  <w:style w:type="character" w:customStyle="1" w:styleId="scxw45561135">
    <w:name w:val="scxw45561135"/>
    <w:basedOn w:val="DefaultParagraphFont"/>
    <w:rsid w:val="00D55FE7"/>
  </w:style>
  <w:style w:type="character" w:customStyle="1" w:styleId="eop">
    <w:name w:val="eop"/>
    <w:basedOn w:val="DefaultParagraphFont"/>
    <w:rsid w:val="00D55FE7"/>
  </w:style>
  <w:style w:type="character" w:styleId="Hyperlink">
    <w:name w:val="Hyperlink"/>
    <w:basedOn w:val="DefaultParagraphFont"/>
    <w:uiPriority w:val="99"/>
    <w:unhideWhenUsed/>
    <w:rsid w:val="00D55FE7"/>
    <w:rPr>
      <w:color w:val="0563C1" w:themeColor="hyperlink"/>
      <w:u w:val="single"/>
    </w:rPr>
  </w:style>
  <w:style w:type="table" w:styleId="TableGrid">
    <w:name w:val="Table Grid"/>
    <w:basedOn w:val="TableNormal"/>
    <w:uiPriority w:val="39"/>
    <w:rsid w:val="00E57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none">
    <w:name w:val="first-line-none"/>
    <w:basedOn w:val="Normal"/>
    <w:rsid w:val="00562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641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B0AD846C145043A38CB25007315BFE" ma:contentTypeVersion="19" ma:contentTypeDescription="Create a new document." ma:contentTypeScope="" ma:versionID="e8fe8bd290cb000a164e27a0435817b4">
  <xsd:schema xmlns:xsd="http://www.w3.org/2001/XMLSchema" xmlns:xs="http://www.w3.org/2001/XMLSchema" xmlns:p="http://schemas.microsoft.com/office/2006/metadata/properties" xmlns:ns2="60032bc2-4f8e-42d2-8fee-17129495b8ec" xmlns:ns3="288e24cc-7670-466c-85f7-b585ef5ab148" targetNamespace="http://schemas.microsoft.com/office/2006/metadata/properties" ma:root="true" ma:fieldsID="bb0cad258961fdc8f5c8e05bc6c40cc0" ns2:_="" ns3:_="">
    <xsd:import namespace="60032bc2-4f8e-42d2-8fee-17129495b8ec"/>
    <xsd:import namespace="288e24cc-7670-466c-85f7-b585ef5ab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32bc2-4f8e-42d2-8fee-17129495b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300f7c-7b64-407d-96a2-5e771c10db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e24cc-7670-466c-85f7-b585ef5ab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3b15-8cd8-46ce-a633-fa22c7eb38b5}" ma:internalName="TaxCatchAll" ma:showField="CatchAllData" ma:web="288e24cc-7670-466c-85f7-b585ef5ab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8e24cc-7670-466c-85f7-b585ef5ab148" xsi:nil="true"/>
    <lcf76f155ced4ddcb4097134ff3c332f xmlns="60032bc2-4f8e-42d2-8fee-17129495b8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4FE12B-9A37-460D-A9B4-3C6ECB6F4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32bc2-4f8e-42d2-8fee-17129495b8ec"/>
    <ds:schemaRef ds:uri="288e24cc-7670-466c-85f7-b585ef5ab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23476-985E-4D7E-BBCF-5552F7BC98E1}">
  <ds:schemaRefs>
    <ds:schemaRef ds:uri="http://schemas.microsoft.com/sharepoint/v3/contenttype/forms"/>
  </ds:schemaRefs>
</ds:datastoreItem>
</file>

<file path=customXml/itemProps3.xml><?xml version="1.0" encoding="utf-8"?>
<ds:datastoreItem xmlns:ds="http://schemas.openxmlformats.org/officeDocument/2006/customXml" ds:itemID="{4916D0EB-5738-414A-B298-3CDA0146074F}">
  <ds:schemaRefs>
    <ds:schemaRef ds:uri="http://schemas.microsoft.com/office/2006/metadata/properties"/>
    <ds:schemaRef ds:uri="http://schemas.microsoft.com/office/infopath/2007/PartnerControls"/>
    <ds:schemaRef ds:uri="288e24cc-7670-466c-85f7-b585ef5ab148"/>
    <ds:schemaRef ds:uri="60032bc2-4f8e-42d2-8fee-17129495b8ec"/>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4</Pages>
  <Words>1408</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Hastings</dc:creator>
  <cp:keywords/>
  <dc:description/>
  <cp:lastModifiedBy>Kelley Hastings</cp:lastModifiedBy>
  <cp:revision>151</cp:revision>
  <dcterms:created xsi:type="dcterms:W3CDTF">2026-09-23T16:17:00Z</dcterms:created>
  <dcterms:modified xsi:type="dcterms:W3CDTF">2026-10-06T13:26:00Z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0x010100A4B0AD846C145043A38CB25007315BFE</vt:lpwstr>
  </property>
  <property fmtid="{D5CDD505-2E9C-101B-9397-08002B2CF9AE}" pid="3" name="MediaServiceImageTags">
    <vt:lpwstr/>
  </property>
</Properties>
</file>