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36FD4D17" w14:textId="12BDDA62" w:rsidR="004117D8" w:rsidRPr="00A73522" w:rsidRDefault="00314723"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THE SIGN OF HIS LIGHT</w:t>
      </w:r>
      <w:r>
        <w:rPr>
          <w:rStyle w:val="scxw45561135"/>
          <w:rFonts w:ascii="Museo Sans 700" w:hAnsi="Museo Sans 700" w:cs="Calibri"/>
          <w:b/>
          <w:bCs/>
        </w:rPr>
        <w:br/>
      </w:r>
      <w:r w:rsidR="00D55FE7" w:rsidRPr="00E57DE4">
        <w:rPr>
          <w:rStyle w:val="scxw45561135"/>
          <w:rFonts w:ascii="Museo Sans 700" w:hAnsi="Museo Sans 700" w:cs="Calibri"/>
          <w:b/>
          <w:bCs/>
        </w:rPr>
        <w:t>BIG IDEA:</w:t>
      </w:r>
      <w:r w:rsidR="00D55FE7" w:rsidRPr="00E57DE4">
        <w:rPr>
          <w:rStyle w:val="scxw45561135"/>
          <w:rFonts w:ascii="Museo Sans 300" w:hAnsi="Museo Sans 300" w:cs="Calibri"/>
        </w:rPr>
        <w:t xml:space="preserve"> </w:t>
      </w:r>
      <w:r w:rsidR="00D16464">
        <w:rPr>
          <w:rStyle w:val="scxw45561135"/>
          <w:rFonts w:ascii="Museo Sans 300" w:hAnsi="Museo Sans 300" w:cs="Calibri"/>
        </w:rPr>
        <w:t>Only through Jesus can we truly see.</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BD1C75">
        <w:rPr>
          <w:rStyle w:val="scxw45561135"/>
          <w:rFonts w:ascii="Museo Sans 300" w:hAnsi="Museo Sans 300" w:cs="Calibri"/>
        </w:rPr>
        <w:t>Sunday, February 15 and Wednesday, February 18,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BD1C75">
        <w:rPr>
          <w:rStyle w:val="scxw45561135"/>
          <w:rFonts w:ascii="Museo Sans 300" w:hAnsi="Museo Sans 300" w:cs="Calibri"/>
        </w:rPr>
        <w:t>John 9:1-11;30-33</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0D4DC91D" w:rsidR="00D55FE7" w:rsidRPr="00530C4D" w:rsidRDefault="00530C4D" w:rsidP="00D55FE7">
      <w:pPr>
        <w:pStyle w:val="paragraph"/>
        <w:spacing w:before="0" w:beforeAutospacing="0" w:after="0" w:afterAutospacing="0"/>
        <w:textAlignment w:val="baseline"/>
        <w:rPr>
          <w:rFonts w:ascii="Museo Sans 300" w:hAnsi="Museo Sans 300" w:cs="Calibri"/>
          <w:color w:val="C00000"/>
        </w:rPr>
      </w:pPr>
      <w:r w:rsidRPr="00F74377">
        <w:rPr>
          <w:rFonts w:ascii="Museo Sans 300" w:hAnsi="Museo Sans 300" w:cs="Calibri"/>
          <w:b/>
          <w:bCs/>
          <w:color w:val="C00000"/>
        </w:rPr>
        <w:t>Opening activity:</w:t>
      </w:r>
      <w:r w:rsidRPr="00530C4D">
        <w:rPr>
          <w:rFonts w:ascii="Museo Sans 300" w:hAnsi="Museo Sans 300" w:cs="Calibri"/>
          <w:color w:val="C00000"/>
        </w:rPr>
        <w:t xml:space="preserve"> </w:t>
      </w:r>
      <w:r w:rsidR="00E67E2E" w:rsidRPr="00530C4D">
        <w:rPr>
          <w:rFonts w:ascii="Museo Sans 300" w:hAnsi="Museo Sans 300" w:cs="Calibri"/>
          <w:color w:val="C00000"/>
        </w:rPr>
        <w:t>Ask your group to close their eyes</w:t>
      </w:r>
      <w:r w:rsidR="00782CBF">
        <w:rPr>
          <w:rFonts w:ascii="Museo Sans 300" w:hAnsi="Museo Sans 300" w:cs="Calibri"/>
          <w:color w:val="C00000"/>
        </w:rPr>
        <w:t xml:space="preserve"> and keep them closed. </w:t>
      </w:r>
      <w:r w:rsidR="00E67E2E" w:rsidRPr="00530C4D">
        <w:rPr>
          <w:rFonts w:ascii="Museo Sans 300" w:hAnsi="Museo Sans 300" w:cs="Calibri"/>
          <w:color w:val="C00000"/>
        </w:rPr>
        <w:t>Then ask them to perform some basic tasks like getting their ATM card out of their wallet</w:t>
      </w:r>
      <w:r w:rsidR="00BB6A8C" w:rsidRPr="00530C4D">
        <w:rPr>
          <w:rFonts w:ascii="Museo Sans 300" w:hAnsi="Museo Sans 300" w:cs="Calibri"/>
          <w:color w:val="C00000"/>
        </w:rPr>
        <w:t xml:space="preserve">, shaking hands with the person next to them, or </w:t>
      </w:r>
      <w:r w:rsidR="00690A3E" w:rsidRPr="00530C4D">
        <w:rPr>
          <w:rFonts w:ascii="Museo Sans 300" w:hAnsi="Museo Sans 300" w:cs="Calibri"/>
          <w:color w:val="C00000"/>
        </w:rPr>
        <w:t>taking a picture with their phone.</w:t>
      </w:r>
      <w:r w:rsidR="0062670F">
        <w:rPr>
          <w:rFonts w:ascii="Museo Sans 300" w:hAnsi="Museo Sans 300" w:cs="Calibri"/>
          <w:color w:val="C00000"/>
        </w:rPr>
        <w:br/>
      </w:r>
    </w:p>
    <w:p w14:paraId="633C7FD5" w14:textId="2086BF69" w:rsidR="00690A3E" w:rsidRPr="00541A49" w:rsidRDefault="0062670F" w:rsidP="00D55FE7">
      <w:pPr>
        <w:pStyle w:val="paragraph"/>
        <w:spacing w:before="0" w:beforeAutospacing="0" w:after="0" w:afterAutospacing="0"/>
        <w:textAlignment w:val="baseline"/>
        <w:rPr>
          <w:rFonts w:ascii="Museo Sans 300" w:hAnsi="Museo Sans 300" w:cs="Calibri"/>
        </w:rPr>
      </w:pPr>
      <w:r w:rsidRPr="00F74377">
        <w:rPr>
          <w:rFonts w:ascii="Museo Sans 300" w:hAnsi="Museo Sans 300" w:cs="Calibri"/>
          <w:b/>
          <w:bCs/>
          <w:color w:val="C00000"/>
        </w:rPr>
        <w:t>SHARE:</w:t>
      </w:r>
      <w:r w:rsidRPr="0062670F">
        <w:rPr>
          <w:rFonts w:ascii="Museo Sans 300" w:hAnsi="Museo Sans 300" w:cs="Calibri"/>
          <w:color w:val="C00000"/>
        </w:rPr>
        <w:t xml:space="preserve"> </w:t>
      </w:r>
      <w:r w:rsidR="00530C4D" w:rsidRPr="0062670F">
        <w:rPr>
          <w:rFonts w:ascii="Museo Sans 300" w:hAnsi="Museo Sans 300" w:cs="Calibri"/>
          <w:color w:val="C00000"/>
        </w:rPr>
        <w:t xml:space="preserve">We can so easily take our sight for granted.  </w:t>
      </w:r>
      <w:r w:rsidR="002C3FD8" w:rsidRPr="0062670F">
        <w:rPr>
          <w:rFonts w:ascii="Museo Sans 300" w:hAnsi="Museo Sans 300" w:cs="Calibri"/>
          <w:color w:val="C00000"/>
        </w:rPr>
        <w:t>Did you know that Claude Monet, the founder of the French Impressionist art movement, had a vision impairment that would lead to his blindness?</w:t>
      </w:r>
      <w:r w:rsidR="000C4ECF" w:rsidRPr="0062670F">
        <w:rPr>
          <w:rFonts w:ascii="Museo Sans 300" w:hAnsi="Museo Sans 300" w:cs="Calibri"/>
          <w:color w:val="C00000"/>
        </w:rPr>
        <w:t xml:space="preserve"> </w:t>
      </w:r>
      <w:r w:rsidR="00782CBF">
        <w:rPr>
          <w:rFonts w:ascii="Museo Sans 300" w:hAnsi="Museo Sans 300" w:cs="Calibri"/>
          <w:color w:val="C00000"/>
        </w:rPr>
        <w:t>But amazingly, h</w:t>
      </w:r>
      <w:r w:rsidR="000C4ECF" w:rsidRPr="0062670F">
        <w:rPr>
          <w:rFonts w:ascii="Museo Sans 300" w:hAnsi="Museo Sans 300" w:cs="Calibri"/>
          <w:color w:val="C00000"/>
        </w:rPr>
        <w:t xml:space="preserve">e didn’t let it stop him. In fact, Monet continued to paint some </w:t>
      </w:r>
      <w:r w:rsidRPr="0062670F">
        <w:rPr>
          <w:rFonts w:ascii="Museo Sans 300" w:hAnsi="Museo Sans 300" w:cs="Calibri"/>
          <w:color w:val="C00000"/>
        </w:rPr>
        <w:t>o</w:t>
      </w:r>
      <w:r w:rsidR="000C4ECF" w:rsidRPr="0062670F">
        <w:rPr>
          <w:rFonts w:ascii="Museo Sans 300" w:hAnsi="Museo Sans 300" w:cs="Calibri"/>
          <w:color w:val="C00000"/>
        </w:rPr>
        <w:t xml:space="preserve">f his most acclaimed works </w:t>
      </w:r>
      <w:r w:rsidR="000C4ECF" w:rsidRPr="00905713">
        <w:rPr>
          <w:rFonts w:ascii="Museo Sans 300" w:hAnsi="Museo Sans 300" w:cs="Calibri"/>
          <w:i/>
          <w:iCs/>
          <w:color w:val="C00000"/>
        </w:rPr>
        <w:t>after</w:t>
      </w:r>
      <w:r w:rsidR="000C4ECF" w:rsidRPr="0062670F">
        <w:rPr>
          <w:rFonts w:ascii="Museo Sans 300" w:hAnsi="Museo Sans 300" w:cs="Calibri"/>
          <w:color w:val="C00000"/>
        </w:rPr>
        <w:t xml:space="preserve"> his vision loss.</w:t>
      </w:r>
      <w:r w:rsidR="002C3FD8">
        <w:rPr>
          <w:rFonts w:ascii="Museo Sans 300" w:hAnsi="Museo Sans 300" w:cs="Calibri"/>
        </w:rPr>
        <w:br/>
      </w:r>
    </w:p>
    <w:p w14:paraId="4B440594" w14:textId="310F5BD2" w:rsidR="004117D8" w:rsidRPr="00511525" w:rsidRDefault="0062670F" w:rsidP="00D55FE7">
      <w:pPr>
        <w:pStyle w:val="paragraph"/>
        <w:spacing w:before="0" w:beforeAutospacing="0" w:after="0" w:afterAutospacing="0"/>
        <w:textAlignment w:val="baseline"/>
        <w:rPr>
          <w:rStyle w:val="normaltextrun"/>
          <w:rFonts w:ascii="Museo Sans 300" w:hAnsi="Museo Sans 300" w:cs="Calibri"/>
          <w:color w:val="000000" w:themeColor="text1"/>
        </w:rPr>
      </w:pPr>
      <w:r w:rsidRPr="0062670F">
        <w:rPr>
          <w:rStyle w:val="normaltextrun"/>
          <w:rFonts w:ascii="Museo Sans 500" w:hAnsi="Museo Sans 500" w:cs="Calibri"/>
          <w:color w:val="C00000"/>
        </w:rPr>
        <w:t xml:space="preserve">ASK: </w:t>
      </w:r>
      <w:r w:rsidR="007558D4" w:rsidRPr="00E67E2E">
        <w:rPr>
          <w:rStyle w:val="normaltextrun"/>
          <w:rFonts w:ascii="Museo Sans 500" w:hAnsi="Museo Sans 500" w:cs="Calibri"/>
          <w:color w:val="000000" w:themeColor="text1"/>
        </w:rPr>
        <w:t xml:space="preserve">When have you seen someone succeed </w:t>
      </w:r>
      <w:r w:rsidR="00E67E2E" w:rsidRPr="00E67E2E">
        <w:rPr>
          <w:rStyle w:val="normaltextrun"/>
          <w:rFonts w:ascii="Museo Sans 500" w:hAnsi="Museo Sans 500" w:cs="Calibri"/>
          <w:color w:val="000000" w:themeColor="text1"/>
        </w:rPr>
        <w:t>despite what others might call a limitation?</w:t>
      </w:r>
      <w:r w:rsidR="00A96310">
        <w:rPr>
          <w:rStyle w:val="normaltextrun"/>
          <w:rFonts w:ascii="Museo Sans 500" w:hAnsi="Museo Sans 500" w:cs="Calibri"/>
          <w:color w:val="000000" w:themeColor="text1"/>
        </w:rPr>
        <w:t xml:space="preserve"> </w:t>
      </w:r>
      <w:r w:rsidR="00A96310" w:rsidRPr="00D2591C">
        <w:rPr>
          <w:rStyle w:val="normaltextrun"/>
          <w:rFonts w:ascii="Museo Sans 300" w:hAnsi="Museo Sans 300" w:cs="Calibri"/>
          <w:i/>
          <w:iCs/>
          <w:color w:val="000000" w:themeColor="text1"/>
        </w:rPr>
        <w:t xml:space="preserve">What did they </w:t>
      </w:r>
      <w:r w:rsidR="00D2591C" w:rsidRPr="00D2591C">
        <w:rPr>
          <w:rStyle w:val="normaltextrun"/>
          <w:rFonts w:ascii="Museo Sans 300" w:hAnsi="Museo Sans 300" w:cs="Calibri"/>
          <w:i/>
          <w:iCs/>
          <w:color w:val="000000" w:themeColor="text1"/>
        </w:rPr>
        <w:t>accomplish? How did it inspire you?</w:t>
      </w:r>
      <w:r w:rsidR="00D2591C">
        <w:rPr>
          <w:rStyle w:val="normaltextrun"/>
          <w:rFonts w:ascii="Museo Sans 300" w:hAnsi="Museo Sans 300" w:cs="Calibri"/>
          <w:i/>
          <w:iCs/>
          <w:color w:val="000000" w:themeColor="text1"/>
        </w:rPr>
        <w:br/>
      </w:r>
      <w:r w:rsidR="00D2591C">
        <w:rPr>
          <w:rStyle w:val="normaltextrun"/>
          <w:rFonts w:ascii="Museo Sans 300" w:hAnsi="Museo Sans 300" w:cs="Calibri"/>
          <w:color w:val="000000" w:themeColor="text1"/>
        </w:rPr>
        <w:br/>
      </w:r>
      <w:r w:rsidR="00D2591C" w:rsidRPr="00474401">
        <w:rPr>
          <w:rStyle w:val="normaltextrun"/>
          <w:rFonts w:ascii="Museo Sans 300" w:hAnsi="Museo Sans 300" w:cs="Calibri"/>
          <w:color w:val="C00000"/>
        </w:rPr>
        <w:t xml:space="preserve">There are some who look at disabilities as being a hindrance. Then there are some who see it as just experiencing </w:t>
      </w:r>
      <w:r w:rsidR="00474401" w:rsidRPr="00474401">
        <w:rPr>
          <w:rStyle w:val="normaltextrun"/>
          <w:rFonts w:ascii="Museo Sans 300" w:hAnsi="Museo Sans 300" w:cs="Calibri"/>
          <w:color w:val="C00000"/>
        </w:rPr>
        <w:t>t</w:t>
      </w:r>
      <w:r w:rsidR="00D2591C" w:rsidRPr="00474401">
        <w:rPr>
          <w:rStyle w:val="normaltextrun"/>
          <w:rFonts w:ascii="Museo Sans 300" w:hAnsi="Museo Sans 300" w:cs="Calibri"/>
          <w:color w:val="C00000"/>
        </w:rPr>
        <w:t>he world</w:t>
      </w:r>
      <w:r w:rsidR="00212980">
        <w:rPr>
          <w:rStyle w:val="normaltextrun"/>
          <w:rFonts w:ascii="Museo Sans 300" w:hAnsi="Museo Sans 300" w:cs="Calibri"/>
          <w:color w:val="C00000"/>
        </w:rPr>
        <w:t xml:space="preserve"> d</w:t>
      </w:r>
      <w:r w:rsidR="00D2591C" w:rsidRPr="00474401">
        <w:rPr>
          <w:rStyle w:val="normaltextrun"/>
          <w:rFonts w:ascii="Museo Sans 300" w:hAnsi="Museo Sans 300" w:cs="Calibri"/>
          <w:color w:val="C00000"/>
        </w:rPr>
        <w:t xml:space="preserve">ifferently. In today’s session, we’re going </w:t>
      </w:r>
      <w:r w:rsidR="00263811" w:rsidRPr="00474401">
        <w:rPr>
          <w:rStyle w:val="normaltextrun"/>
          <w:rFonts w:ascii="Museo Sans 300" w:hAnsi="Museo Sans 300" w:cs="Calibri"/>
          <w:color w:val="C00000"/>
        </w:rPr>
        <w:t>to see</w:t>
      </w:r>
      <w:r w:rsidR="00D2591C" w:rsidRPr="00474401">
        <w:rPr>
          <w:rStyle w:val="normaltextrun"/>
          <w:rFonts w:ascii="Museo Sans 300" w:hAnsi="Museo Sans 300" w:cs="Calibri"/>
          <w:color w:val="C00000"/>
        </w:rPr>
        <w:t xml:space="preserve"> a blind man who was hindered not by himself but by the society in which he lived. </w:t>
      </w:r>
      <w:r w:rsidR="00212980" w:rsidRPr="00474401">
        <w:rPr>
          <w:rStyle w:val="normaltextrun"/>
          <w:rFonts w:ascii="Museo Sans 300" w:hAnsi="Museo Sans 300" w:cs="Calibri"/>
          <w:color w:val="C00000"/>
        </w:rPr>
        <w:t>Yet</w:t>
      </w:r>
      <w:r w:rsidR="00D2591C" w:rsidRPr="00474401">
        <w:rPr>
          <w:rStyle w:val="normaltextrun"/>
          <w:rFonts w:ascii="Museo Sans 300" w:hAnsi="Museo Sans 300" w:cs="Calibri"/>
          <w:color w:val="C00000"/>
        </w:rPr>
        <w:t xml:space="preserve"> Jesus</w:t>
      </w:r>
      <w:r w:rsidR="00474401" w:rsidRPr="00474401">
        <w:rPr>
          <w:rStyle w:val="normaltextrun"/>
          <w:rFonts w:ascii="Museo Sans 300" w:hAnsi="Museo Sans 300" w:cs="Calibri"/>
          <w:color w:val="C00000"/>
        </w:rPr>
        <w:t xml:space="preserve"> was going to use this man’s disability to show a more profound condition, not of the man, but of the society surrounding him. Of course, true blindness occurs when we miss seeing who Jesus truly is!</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3D8473C9" w14:textId="77777777" w:rsidR="003614EB" w:rsidRDefault="00587DFC" w:rsidP="003614EB">
      <w:pPr>
        <w:pStyle w:val="paragraph"/>
        <w:spacing w:before="0" w:beforeAutospacing="0" w:after="0" w:afterAutospacing="0"/>
        <w:textAlignment w:val="baseline"/>
        <w:rPr>
          <w:rFonts w:ascii="Museo Sans 300" w:hAnsi="Museo Sans 300" w:cs="Calibri"/>
        </w:rPr>
      </w:pPr>
      <w:r>
        <w:rPr>
          <w:rFonts w:ascii="Museo Sans 300" w:hAnsi="Museo Sans 300" w:cs="Calibri"/>
        </w:rPr>
        <w:t xml:space="preserve">Today we come to the </w:t>
      </w:r>
      <w:r w:rsidR="00A32572">
        <w:rPr>
          <w:rFonts w:ascii="Museo Sans 300" w:hAnsi="Museo Sans 300" w:cs="Calibri"/>
        </w:rPr>
        <w:t xml:space="preserve">sixth </w:t>
      </w:r>
      <w:r>
        <w:rPr>
          <w:rFonts w:ascii="Museo Sans 300" w:hAnsi="Museo Sans 300" w:cs="Calibri"/>
        </w:rPr>
        <w:t>sign</w:t>
      </w:r>
      <w:r w:rsidR="00A32572">
        <w:rPr>
          <w:rFonts w:ascii="Museo Sans 300" w:hAnsi="Museo Sans 300" w:cs="Calibri"/>
        </w:rPr>
        <w:t xml:space="preserve"> or miracle that points to </w:t>
      </w:r>
      <w:r>
        <w:rPr>
          <w:rFonts w:ascii="Museo Sans 300" w:hAnsi="Museo Sans 300" w:cs="Calibri"/>
        </w:rPr>
        <w:t>Jesus as</w:t>
      </w:r>
      <w:r w:rsidR="00A32572">
        <w:rPr>
          <w:rFonts w:ascii="Museo Sans 300" w:hAnsi="Museo Sans 300" w:cs="Calibri"/>
        </w:rPr>
        <w:t xml:space="preserve"> being</w:t>
      </w:r>
      <w:r>
        <w:rPr>
          <w:rFonts w:ascii="Museo Sans 300" w:hAnsi="Museo Sans 300" w:cs="Calibri"/>
        </w:rPr>
        <w:t xml:space="preserve"> the </w:t>
      </w:r>
      <w:r w:rsidR="00A32572">
        <w:rPr>
          <w:rFonts w:ascii="Museo Sans 300" w:hAnsi="Museo Sans 300" w:cs="Calibri"/>
        </w:rPr>
        <w:t xml:space="preserve">long-awaited </w:t>
      </w:r>
      <w:r>
        <w:rPr>
          <w:rFonts w:ascii="Museo Sans 300" w:hAnsi="Museo Sans 300" w:cs="Calibri"/>
        </w:rPr>
        <w:t xml:space="preserve">Messiah. </w:t>
      </w:r>
      <w:r w:rsidR="00D04F36">
        <w:rPr>
          <w:rFonts w:ascii="Museo Sans 300" w:hAnsi="Museo Sans 300" w:cs="Calibri"/>
        </w:rPr>
        <w:t xml:space="preserve">Take a minute to recall </w:t>
      </w:r>
      <w:r>
        <w:rPr>
          <w:rFonts w:ascii="Museo Sans 300" w:hAnsi="Museo Sans 300" w:cs="Calibri"/>
        </w:rPr>
        <w:t>what signs we have seen so far</w:t>
      </w:r>
      <w:r w:rsidR="003C13FA">
        <w:rPr>
          <w:rFonts w:ascii="Museo Sans 300" w:hAnsi="Museo Sans 300" w:cs="Calibri"/>
        </w:rPr>
        <w:t xml:space="preserve"> and what we learn about Jesus in each of them. </w:t>
      </w:r>
    </w:p>
    <w:p w14:paraId="2EEEA886" w14:textId="04C2047B" w:rsidR="003614EB" w:rsidRPr="003614EB" w:rsidRDefault="002D596A" w:rsidP="003614EB">
      <w:pPr>
        <w:pStyle w:val="paragraph"/>
        <w:spacing w:before="0" w:beforeAutospacing="0" w:after="0" w:afterAutospacing="0"/>
        <w:textAlignment w:val="baseline"/>
        <w:rPr>
          <w:rFonts w:ascii="Museo Sans 300" w:hAnsi="Museo Sans 300" w:cs="Calibri"/>
          <w:color w:val="C00000"/>
        </w:rPr>
      </w:pPr>
      <w:r w:rsidRPr="0043632C">
        <w:rPr>
          <w:rFonts w:ascii="Museo Sans 300" w:hAnsi="Museo Sans 300" w:cs="Calibri"/>
          <w:color w:val="C00000"/>
        </w:rPr>
        <w:t>Ask your group if they can recall what miracles we have discussed so far</w:t>
      </w:r>
      <w:r w:rsidR="00B721AA">
        <w:rPr>
          <w:rFonts w:ascii="Museo Sans 300" w:hAnsi="Museo Sans 300" w:cs="Calibri"/>
          <w:color w:val="C00000"/>
        </w:rPr>
        <w:t xml:space="preserve"> and what that taught us about Jesus.</w:t>
      </w:r>
    </w:p>
    <w:p w14:paraId="6ED70307" w14:textId="3DE3C811" w:rsidR="003614EB" w:rsidRPr="00212980" w:rsidRDefault="00587DFC" w:rsidP="003614EB">
      <w:pPr>
        <w:pStyle w:val="paragraph"/>
        <w:numPr>
          <w:ilvl w:val="0"/>
          <w:numId w:val="2"/>
        </w:numPr>
        <w:spacing w:before="0" w:beforeAutospacing="0" w:after="0" w:afterAutospacing="0"/>
        <w:textAlignment w:val="baseline"/>
        <w:rPr>
          <w:rFonts w:ascii="Museo Sans 300" w:hAnsi="Museo Sans 300" w:cs="Calibri"/>
          <w:color w:val="C00000"/>
        </w:rPr>
      </w:pPr>
      <w:r w:rsidRPr="00212980">
        <w:rPr>
          <w:rFonts w:ascii="Museo Sans 300" w:hAnsi="Museo Sans 300" w:cs="Calibri"/>
          <w:color w:val="C00000"/>
        </w:rPr>
        <w:t>The Sign of His G</w:t>
      </w:r>
      <w:r w:rsidR="0000324B" w:rsidRPr="00212980">
        <w:rPr>
          <w:rFonts w:ascii="Museo Sans 300" w:hAnsi="Museo Sans 300" w:cs="Calibri"/>
          <w:color w:val="C00000"/>
        </w:rPr>
        <w:t xml:space="preserve">lory </w:t>
      </w:r>
      <w:r w:rsidR="001B697F" w:rsidRPr="00212980">
        <w:rPr>
          <w:rFonts w:ascii="Museo Sans 300" w:hAnsi="Museo Sans 300" w:cs="Calibri"/>
          <w:color w:val="C00000"/>
        </w:rPr>
        <w:t>–</w:t>
      </w:r>
      <w:r w:rsidR="0000324B" w:rsidRPr="00212980">
        <w:rPr>
          <w:rFonts w:ascii="Museo Sans 300" w:hAnsi="Museo Sans 300" w:cs="Calibri"/>
          <w:color w:val="C00000"/>
        </w:rPr>
        <w:t xml:space="preserve"> </w:t>
      </w:r>
      <w:r w:rsidR="001B697F" w:rsidRPr="00212980">
        <w:rPr>
          <w:rFonts w:ascii="Museo Sans 300" w:hAnsi="Museo Sans 300" w:cs="Calibri"/>
          <w:color w:val="C00000"/>
        </w:rPr>
        <w:t>turning water into wine at the wedding</w:t>
      </w:r>
      <w:r w:rsidR="00235A9A" w:rsidRPr="00212980">
        <w:rPr>
          <w:rFonts w:ascii="Museo Sans 300" w:hAnsi="Museo Sans 300" w:cs="Calibri"/>
          <w:color w:val="C00000"/>
        </w:rPr>
        <w:t xml:space="preserve"> (</w:t>
      </w:r>
      <w:r w:rsidR="009D7E56" w:rsidRPr="00212980">
        <w:rPr>
          <w:rFonts w:ascii="Museo Sans 300" w:hAnsi="Museo Sans 300" w:cs="Calibri"/>
          <w:color w:val="C00000"/>
        </w:rPr>
        <w:t xml:space="preserve">something only God could </w:t>
      </w:r>
      <w:r w:rsidR="003614EB" w:rsidRPr="00212980">
        <w:rPr>
          <w:rFonts w:ascii="Museo Sans 300" w:hAnsi="Museo Sans 300" w:cs="Calibri"/>
          <w:color w:val="C00000"/>
        </w:rPr>
        <w:t>do,</w:t>
      </w:r>
      <w:r w:rsidR="009D7E56" w:rsidRPr="00212980">
        <w:rPr>
          <w:rFonts w:ascii="Museo Sans 300" w:hAnsi="Museo Sans 300" w:cs="Calibri"/>
          <w:color w:val="C00000"/>
        </w:rPr>
        <w:t xml:space="preserve"> showcasing His glory)</w:t>
      </w:r>
    </w:p>
    <w:p w14:paraId="0E1BBD52" w14:textId="77777777" w:rsidR="003614EB" w:rsidRPr="00212980" w:rsidRDefault="00587DFC" w:rsidP="003614EB">
      <w:pPr>
        <w:pStyle w:val="paragraph"/>
        <w:numPr>
          <w:ilvl w:val="0"/>
          <w:numId w:val="2"/>
        </w:numPr>
        <w:spacing w:before="0" w:beforeAutospacing="0" w:after="0" w:afterAutospacing="0"/>
        <w:textAlignment w:val="baseline"/>
        <w:rPr>
          <w:rFonts w:ascii="Museo Sans 300" w:hAnsi="Museo Sans 300" w:cs="Calibri"/>
          <w:color w:val="C00000"/>
        </w:rPr>
      </w:pPr>
      <w:r w:rsidRPr="00212980">
        <w:rPr>
          <w:rFonts w:ascii="Museo Sans 300" w:hAnsi="Museo Sans 300" w:cs="Calibri"/>
          <w:color w:val="C00000"/>
        </w:rPr>
        <w:t>The Sign of His G</w:t>
      </w:r>
      <w:r w:rsidR="0000324B" w:rsidRPr="00212980">
        <w:rPr>
          <w:rFonts w:ascii="Museo Sans 300" w:hAnsi="Museo Sans 300" w:cs="Calibri"/>
          <w:color w:val="C00000"/>
        </w:rPr>
        <w:t xml:space="preserve">race </w:t>
      </w:r>
      <w:r w:rsidR="006555B2" w:rsidRPr="00212980">
        <w:rPr>
          <w:rFonts w:ascii="Museo Sans 300" w:hAnsi="Museo Sans 300" w:cs="Calibri"/>
          <w:color w:val="C00000"/>
        </w:rPr>
        <w:t>–</w:t>
      </w:r>
      <w:r w:rsidR="001B697F" w:rsidRPr="00212980">
        <w:rPr>
          <w:rFonts w:ascii="Museo Sans 300" w:hAnsi="Museo Sans 300" w:cs="Calibri"/>
          <w:color w:val="C00000"/>
        </w:rPr>
        <w:t xml:space="preserve"> </w:t>
      </w:r>
      <w:r w:rsidR="006555B2" w:rsidRPr="00212980">
        <w:rPr>
          <w:rFonts w:ascii="Museo Sans 300" w:hAnsi="Museo Sans 300" w:cs="Calibri"/>
          <w:color w:val="C00000"/>
        </w:rPr>
        <w:t>heal</w:t>
      </w:r>
      <w:r w:rsidR="00416273" w:rsidRPr="00212980">
        <w:rPr>
          <w:rFonts w:ascii="Museo Sans 300" w:hAnsi="Museo Sans 300" w:cs="Calibri"/>
          <w:color w:val="C00000"/>
        </w:rPr>
        <w:t>ing of</w:t>
      </w:r>
      <w:r w:rsidR="006555B2" w:rsidRPr="00212980">
        <w:rPr>
          <w:rFonts w:ascii="Museo Sans 300" w:hAnsi="Museo Sans 300" w:cs="Calibri"/>
          <w:color w:val="C00000"/>
        </w:rPr>
        <w:t xml:space="preserve"> the royal official’s son</w:t>
      </w:r>
      <w:r w:rsidR="0003579C" w:rsidRPr="00212980">
        <w:rPr>
          <w:rFonts w:ascii="Museo Sans 300" w:hAnsi="Museo Sans 300" w:cs="Calibri"/>
          <w:color w:val="C00000"/>
        </w:rPr>
        <w:t xml:space="preserve"> (H</w:t>
      </w:r>
      <w:r w:rsidR="009C6B22" w:rsidRPr="00212980">
        <w:rPr>
          <w:rFonts w:ascii="Museo Sans 300" w:hAnsi="Museo Sans 300" w:cs="Calibri"/>
          <w:color w:val="C00000"/>
        </w:rPr>
        <w:t>is grace is f</w:t>
      </w:r>
      <w:r w:rsidR="0003579C" w:rsidRPr="00212980">
        <w:rPr>
          <w:rFonts w:ascii="Museo Sans 300" w:hAnsi="Museo Sans 300" w:cs="Calibri"/>
          <w:color w:val="C00000"/>
        </w:rPr>
        <w:t xml:space="preserve">or all – not just the Israelites; not limited by </w:t>
      </w:r>
      <w:r w:rsidR="00235A9A" w:rsidRPr="00212980">
        <w:rPr>
          <w:rFonts w:ascii="Museo Sans 300" w:hAnsi="Museo Sans 300" w:cs="Calibri"/>
          <w:color w:val="C00000"/>
        </w:rPr>
        <w:t>proximity as he healed him from afar)</w:t>
      </w:r>
    </w:p>
    <w:p w14:paraId="35E4DDCD" w14:textId="017F5CE7" w:rsidR="0000324B" w:rsidRPr="00212980" w:rsidRDefault="00587DFC" w:rsidP="003614EB">
      <w:pPr>
        <w:pStyle w:val="paragraph"/>
        <w:numPr>
          <w:ilvl w:val="0"/>
          <w:numId w:val="2"/>
        </w:numPr>
        <w:spacing w:before="0" w:beforeAutospacing="0" w:after="0" w:afterAutospacing="0"/>
        <w:textAlignment w:val="baseline"/>
        <w:rPr>
          <w:rFonts w:ascii="Museo Sans 300" w:hAnsi="Museo Sans 300" w:cs="Calibri"/>
          <w:color w:val="C00000"/>
        </w:rPr>
      </w:pPr>
      <w:r w:rsidRPr="00212980">
        <w:rPr>
          <w:rFonts w:ascii="Museo Sans 300" w:hAnsi="Museo Sans 300" w:cs="Calibri"/>
          <w:color w:val="C00000"/>
        </w:rPr>
        <w:t>The Sign of His A</w:t>
      </w:r>
      <w:r w:rsidR="0000324B" w:rsidRPr="00212980">
        <w:rPr>
          <w:rFonts w:ascii="Museo Sans 300" w:hAnsi="Museo Sans 300" w:cs="Calibri"/>
          <w:color w:val="C00000"/>
        </w:rPr>
        <w:t xml:space="preserve">uthority – </w:t>
      </w:r>
      <w:r w:rsidR="00D0248F" w:rsidRPr="00212980">
        <w:rPr>
          <w:rFonts w:ascii="Museo Sans 300" w:hAnsi="Museo Sans 300" w:cs="Calibri"/>
          <w:color w:val="C00000"/>
        </w:rPr>
        <w:t>heal</w:t>
      </w:r>
      <w:r w:rsidR="00416273" w:rsidRPr="00212980">
        <w:rPr>
          <w:rFonts w:ascii="Museo Sans 300" w:hAnsi="Museo Sans 300" w:cs="Calibri"/>
          <w:color w:val="C00000"/>
        </w:rPr>
        <w:t>ing of</w:t>
      </w:r>
      <w:r w:rsidR="00D0248F" w:rsidRPr="00212980">
        <w:rPr>
          <w:rFonts w:ascii="Museo Sans 300" w:hAnsi="Museo Sans 300" w:cs="Calibri"/>
          <w:color w:val="C00000"/>
        </w:rPr>
        <w:t xml:space="preserve"> the man at the pool</w:t>
      </w:r>
      <w:r w:rsidR="009D6EE4" w:rsidRPr="00212980">
        <w:rPr>
          <w:rFonts w:ascii="Museo Sans 300" w:hAnsi="Museo Sans 300" w:cs="Calibri"/>
          <w:color w:val="C00000"/>
        </w:rPr>
        <w:t xml:space="preserve"> </w:t>
      </w:r>
      <w:r w:rsidR="00416273" w:rsidRPr="00212980">
        <w:rPr>
          <w:rFonts w:ascii="Museo Sans 300" w:hAnsi="Museo Sans 300" w:cs="Calibri"/>
          <w:color w:val="C00000"/>
        </w:rPr>
        <w:t>(</w:t>
      </w:r>
      <w:r w:rsidR="00833104" w:rsidRPr="00212980">
        <w:rPr>
          <w:rFonts w:ascii="Museo Sans 300" w:hAnsi="Museo Sans 300" w:cs="Calibri"/>
          <w:color w:val="C00000"/>
        </w:rPr>
        <w:t>showing it wasn’t the pool that healed him but through the authority of Jesus</w:t>
      </w:r>
      <w:r w:rsidR="00416273" w:rsidRPr="00212980">
        <w:rPr>
          <w:rFonts w:ascii="Museo Sans 300" w:hAnsi="Museo Sans 300" w:cs="Calibri"/>
          <w:color w:val="C00000"/>
        </w:rPr>
        <w:t>)</w:t>
      </w:r>
    </w:p>
    <w:p w14:paraId="59C367EF" w14:textId="77777777" w:rsidR="003614EB" w:rsidRPr="00212980" w:rsidRDefault="00587DFC" w:rsidP="003614EB">
      <w:pPr>
        <w:pStyle w:val="paragraph"/>
        <w:numPr>
          <w:ilvl w:val="0"/>
          <w:numId w:val="2"/>
        </w:numPr>
        <w:spacing w:before="0" w:beforeAutospacing="0" w:after="0" w:afterAutospacing="0"/>
        <w:textAlignment w:val="baseline"/>
        <w:rPr>
          <w:rFonts w:ascii="Museo Sans 300" w:hAnsi="Museo Sans 300" w:cs="Calibri"/>
          <w:color w:val="C00000"/>
        </w:rPr>
      </w:pPr>
      <w:r w:rsidRPr="00212980">
        <w:rPr>
          <w:rFonts w:ascii="Museo Sans 300" w:hAnsi="Museo Sans 300" w:cs="Calibri"/>
          <w:color w:val="C00000"/>
        </w:rPr>
        <w:t>The Sign of His P</w:t>
      </w:r>
      <w:r w:rsidR="0000324B" w:rsidRPr="00212980">
        <w:rPr>
          <w:rFonts w:ascii="Museo Sans 300" w:hAnsi="Museo Sans 300" w:cs="Calibri"/>
          <w:color w:val="C00000"/>
        </w:rPr>
        <w:t xml:space="preserve">rovision </w:t>
      </w:r>
      <w:r w:rsidRPr="00212980">
        <w:rPr>
          <w:rFonts w:ascii="Museo Sans 300" w:hAnsi="Museo Sans 300" w:cs="Calibri"/>
          <w:color w:val="C00000"/>
        </w:rPr>
        <w:t>–</w:t>
      </w:r>
      <w:r w:rsidR="0000324B" w:rsidRPr="00212980">
        <w:rPr>
          <w:rFonts w:ascii="Museo Sans 300" w:hAnsi="Museo Sans 300" w:cs="Calibri"/>
          <w:color w:val="C00000"/>
        </w:rPr>
        <w:t xml:space="preserve"> </w:t>
      </w:r>
      <w:r w:rsidRPr="00212980">
        <w:rPr>
          <w:rFonts w:ascii="Museo Sans 300" w:hAnsi="Museo Sans 300" w:cs="Calibri"/>
          <w:color w:val="C00000"/>
        </w:rPr>
        <w:t xml:space="preserve">feeding </w:t>
      </w:r>
      <w:r w:rsidR="00416273" w:rsidRPr="00212980">
        <w:rPr>
          <w:rFonts w:ascii="Museo Sans 300" w:hAnsi="Museo Sans 300" w:cs="Calibri"/>
          <w:color w:val="C00000"/>
        </w:rPr>
        <w:t xml:space="preserve">of </w:t>
      </w:r>
      <w:r w:rsidRPr="00212980">
        <w:rPr>
          <w:rFonts w:ascii="Museo Sans 300" w:hAnsi="Museo Sans 300" w:cs="Calibri"/>
          <w:color w:val="C00000"/>
        </w:rPr>
        <w:t>the 5,000</w:t>
      </w:r>
      <w:r w:rsidR="00833104" w:rsidRPr="00212980">
        <w:rPr>
          <w:rFonts w:ascii="Museo Sans 300" w:hAnsi="Museo Sans 300" w:cs="Calibri"/>
          <w:color w:val="C00000"/>
        </w:rPr>
        <w:t xml:space="preserve"> (Jesus provides for our physical needs, too</w:t>
      </w:r>
      <w:r w:rsidR="00416273" w:rsidRPr="00212980">
        <w:rPr>
          <w:rFonts w:ascii="Museo Sans 300" w:hAnsi="Museo Sans 300" w:cs="Calibri"/>
          <w:color w:val="C00000"/>
        </w:rPr>
        <w:t>)</w:t>
      </w:r>
    </w:p>
    <w:p w14:paraId="222E78B6" w14:textId="4BD783A1" w:rsidR="003614EB" w:rsidRPr="00AA3C80" w:rsidRDefault="00587DFC" w:rsidP="003614EB">
      <w:pPr>
        <w:pStyle w:val="paragraph"/>
        <w:numPr>
          <w:ilvl w:val="0"/>
          <w:numId w:val="2"/>
        </w:numPr>
        <w:spacing w:before="0" w:beforeAutospacing="0" w:after="0" w:afterAutospacing="0"/>
        <w:textAlignment w:val="baseline"/>
        <w:rPr>
          <w:rFonts w:ascii="Museo Sans 300" w:hAnsi="Museo Sans 300" w:cs="Calibri"/>
          <w:color w:val="C00000"/>
        </w:rPr>
      </w:pPr>
      <w:r w:rsidRPr="00212980">
        <w:rPr>
          <w:rFonts w:ascii="Museo Sans 300" w:hAnsi="Museo Sans 300" w:cs="Calibri"/>
          <w:color w:val="C00000"/>
        </w:rPr>
        <w:lastRenderedPageBreak/>
        <w:t xml:space="preserve">The Sign of His Presence – </w:t>
      </w:r>
      <w:r w:rsidR="009C6B22" w:rsidRPr="00212980">
        <w:rPr>
          <w:rFonts w:ascii="Museo Sans 300" w:hAnsi="Museo Sans 300" w:cs="Calibri"/>
          <w:color w:val="C00000"/>
        </w:rPr>
        <w:t>Jesus’s</w:t>
      </w:r>
      <w:r w:rsidRPr="00212980">
        <w:rPr>
          <w:rFonts w:ascii="Museo Sans 300" w:hAnsi="Museo Sans 300" w:cs="Calibri"/>
          <w:color w:val="C00000"/>
        </w:rPr>
        <w:t xml:space="preserve"> walk</w:t>
      </w:r>
      <w:r w:rsidR="00416273" w:rsidRPr="00212980">
        <w:rPr>
          <w:rFonts w:ascii="Museo Sans 300" w:hAnsi="Museo Sans 300" w:cs="Calibri"/>
          <w:color w:val="C00000"/>
        </w:rPr>
        <w:t>ing</w:t>
      </w:r>
      <w:r w:rsidRPr="00212980">
        <w:rPr>
          <w:rFonts w:ascii="Museo Sans 300" w:hAnsi="Museo Sans 300" w:cs="Calibri"/>
          <w:color w:val="C00000"/>
        </w:rPr>
        <w:t xml:space="preserve"> on water</w:t>
      </w:r>
      <w:r w:rsidR="0000324B" w:rsidRPr="00212980">
        <w:rPr>
          <w:rFonts w:ascii="Museo Sans 300" w:hAnsi="Museo Sans 300" w:cs="Calibri"/>
          <w:color w:val="C00000"/>
        </w:rPr>
        <w:t xml:space="preserve"> </w:t>
      </w:r>
      <w:r w:rsidR="00416273" w:rsidRPr="00212980">
        <w:rPr>
          <w:rFonts w:ascii="Museo Sans 300" w:hAnsi="Museo Sans 300" w:cs="Calibri"/>
          <w:color w:val="C00000"/>
        </w:rPr>
        <w:t>(Jesus’s presence in the boat brought immediate peace)</w:t>
      </w:r>
    </w:p>
    <w:p w14:paraId="416A0AE9" w14:textId="5A7C84C9" w:rsidR="00B45909" w:rsidRDefault="00F82A5E" w:rsidP="003614EB">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br/>
      </w:r>
      <w:r w:rsidR="00AA3C80">
        <w:rPr>
          <w:rStyle w:val="normaltextrun"/>
          <w:rFonts w:ascii="Museo Sans 300" w:hAnsi="Museo Sans 300" w:cs="Calibri"/>
        </w:rPr>
        <w:t xml:space="preserve">Two of John’s themes throughout this Gospel are darkness/light and </w:t>
      </w:r>
      <w:r w:rsidR="00CF30D4">
        <w:rPr>
          <w:rStyle w:val="normaltextrun"/>
          <w:rFonts w:ascii="Museo Sans 300" w:hAnsi="Museo Sans 300" w:cs="Calibri"/>
        </w:rPr>
        <w:t>blindness/sight. Both are in today’s passage in John 9</w:t>
      </w:r>
      <w:r w:rsidR="00251252">
        <w:rPr>
          <w:rStyle w:val="normaltextrun"/>
          <w:rFonts w:ascii="Museo Sans 300" w:hAnsi="Museo Sans 300" w:cs="Calibri"/>
        </w:rPr>
        <w:t xml:space="preserve">. </w:t>
      </w:r>
      <w:r w:rsidR="00835E01">
        <w:rPr>
          <w:rStyle w:val="normaltextrun"/>
          <w:rFonts w:ascii="Museo Sans 300" w:hAnsi="Museo Sans 300" w:cs="Calibri"/>
        </w:rPr>
        <w:br/>
      </w:r>
    </w:p>
    <w:p w14:paraId="7FE29706" w14:textId="77777777" w:rsidR="00835E01" w:rsidRPr="00251252" w:rsidRDefault="00835E01" w:rsidP="00835E01">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Our Lord performed miracles </w:t>
      </w:r>
      <w:proofErr w:type="gramStart"/>
      <w:r>
        <w:rPr>
          <w:rStyle w:val="normaltextrun"/>
          <w:rFonts w:ascii="Museo Sans 300" w:hAnsi="Museo Sans 300" w:cs="Calibri"/>
        </w:rPr>
        <w:t>in order to</w:t>
      </w:r>
      <w:proofErr w:type="gramEnd"/>
      <w:r>
        <w:rPr>
          <w:rStyle w:val="normaltextrun"/>
          <w:rFonts w:ascii="Museo Sans 300" w:hAnsi="Museo Sans 300" w:cs="Calibri"/>
        </w:rPr>
        <w:t xml:space="preserve"> meet human needs. But He also used those miracles as a “launching pad” for a message conveying spiritual truth. Finally, His miracles were His “credentials” to prove that He was indeed the Messiah. “The blind </w:t>
      </w:r>
      <w:proofErr w:type="gramStart"/>
      <w:r>
        <w:rPr>
          <w:rStyle w:val="normaltextrun"/>
          <w:rFonts w:ascii="Museo Sans 300" w:hAnsi="Museo Sans 300" w:cs="Calibri"/>
        </w:rPr>
        <w:t>receive</w:t>
      </w:r>
      <w:proofErr w:type="gramEnd"/>
      <w:r>
        <w:rPr>
          <w:rStyle w:val="normaltextrun"/>
          <w:rFonts w:ascii="Museo Sans 300" w:hAnsi="Museo Sans 300" w:cs="Calibri"/>
        </w:rPr>
        <w:t xml:space="preserve"> their sight” was one such messianic miracle (Matt. 11:5), and we see it demonstrated in this chapter. Jesus used this miracle as the basis for a short sermon on spiritual blindness (John 9:39-41).</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36A1B25A" w14:textId="341584A6" w:rsidR="004A520C" w:rsidRPr="00580FBB" w:rsidRDefault="00F9121F" w:rsidP="00580FBB">
            <w:pPr>
              <w:pStyle w:val="paragraph"/>
              <w:rPr>
                <w:rFonts w:ascii="Museo Sans 300" w:hAnsi="Museo Sans 300" w:cs="Segoe UI"/>
                <w:color w:val="000000"/>
              </w:rPr>
            </w:pPr>
            <w:r>
              <w:rPr>
                <w:rStyle w:val="normaltextrun"/>
                <w:rFonts w:ascii="Museo Sans 700" w:hAnsi="Museo Sans 700" w:cs="Calibri"/>
                <w:b/>
                <w:bCs/>
              </w:rPr>
              <w:t>John 9:</w:t>
            </w:r>
            <w:r w:rsidR="007F65CF">
              <w:rPr>
                <w:rStyle w:val="normaltextrun"/>
                <w:rFonts w:ascii="Museo Sans 700" w:hAnsi="Museo Sans 700" w:cs="Calibri"/>
                <w:b/>
                <w:bCs/>
              </w:rPr>
              <w:t>1</w:t>
            </w:r>
            <w:r>
              <w:rPr>
                <w:rStyle w:val="normaltextrun"/>
                <w:rFonts w:ascii="Museo Sans 700" w:hAnsi="Museo Sans 700" w:cs="Calibri"/>
                <w:b/>
                <w:bCs/>
              </w:rPr>
              <w:t>-11; 30-33</w:t>
            </w:r>
            <w:r w:rsidR="00EB320F" w:rsidRPr="000F3ED6">
              <w:rPr>
                <w:rStyle w:val="normaltextrun"/>
                <w:rFonts w:ascii="Museo Sans 700" w:hAnsi="Museo Sans 700" w:cs="Calibri"/>
                <w:b/>
                <w:bCs/>
              </w:rPr>
              <w:t xml:space="preserve"> (</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EB320F">
              <w:rPr>
                <w:rStyle w:val="eop"/>
                <w:rFonts w:ascii="Museo Sans 300" w:hAnsi="Museo Sans 300" w:cs="Calibri"/>
              </w:rPr>
              <w:br/>
            </w:r>
            <w:r w:rsidR="004A520C" w:rsidRPr="00580FBB">
              <w:rPr>
                <w:rFonts w:ascii="Museo Sans 300" w:hAnsi="Museo Sans 300" w:cs="Segoe UI"/>
                <w:color w:val="000000"/>
              </w:rPr>
              <w:t>As he was passing by, he saw a man blind from birth. </w:t>
            </w:r>
            <w:r w:rsidR="004A520C" w:rsidRPr="00580FBB">
              <w:rPr>
                <w:rFonts w:ascii="Museo Sans 300" w:hAnsi="Museo Sans 300" w:cs="Segoe UI"/>
                <w:b/>
                <w:bCs/>
                <w:color w:val="000000"/>
                <w:vertAlign w:val="superscript"/>
              </w:rPr>
              <w:t>2 </w:t>
            </w:r>
            <w:r w:rsidR="004A520C" w:rsidRPr="00580FBB">
              <w:rPr>
                <w:rFonts w:ascii="Museo Sans 300" w:hAnsi="Museo Sans 300" w:cs="Segoe UI"/>
                <w:color w:val="000000"/>
              </w:rPr>
              <w:t>His disciples asked him, “Rabbi, who sinned, this man or his parents, that he was born blind?”</w:t>
            </w:r>
            <w:r w:rsidR="00580FBB">
              <w:rPr>
                <w:rFonts w:ascii="Museo Sans 300" w:hAnsi="Museo Sans 300" w:cs="Segoe UI"/>
                <w:color w:val="000000"/>
              </w:rPr>
              <w:t xml:space="preserve"> </w:t>
            </w:r>
            <w:r w:rsidR="004A520C" w:rsidRPr="00580FBB">
              <w:rPr>
                <w:rFonts w:ascii="Museo Sans 300" w:hAnsi="Museo Sans 300" w:cs="Segoe UI"/>
                <w:b/>
                <w:bCs/>
                <w:color w:val="000000"/>
                <w:vertAlign w:val="superscript"/>
              </w:rPr>
              <w:t>3 </w:t>
            </w:r>
            <w:r w:rsidR="004A520C" w:rsidRPr="00580FBB">
              <w:rPr>
                <w:rFonts w:ascii="Museo Sans 300" w:hAnsi="Museo Sans 300" w:cs="Segoe UI"/>
                <w:color w:val="000000"/>
              </w:rPr>
              <w:t>“Neither this man nor his parents sinned,” Jesus answered. “This came about so that God’s works might be displayed in him. </w:t>
            </w:r>
            <w:r w:rsidR="004A520C" w:rsidRPr="00580FBB">
              <w:rPr>
                <w:rFonts w:ascii="Museo Sans 300" w:hAnsi="Museo Sans 300" w:cs="Segoe UI"/>
                <w:b/>
                <w:bCs/>
                <w:color w:val="000000"/>
                <w:vertAlign w:val="superscript"/>
              </w:rPr>
              <w:t>4 </w:t>
            </w:r>
            <w:r w:rsidR="004A520C" w:rsidRPr="00580FBB">
              <w:rPr>
                <w:rFonts w:ascii="Museo Sans 300" w:hAnsi="Museo Sans 300" w:cs="Segoe UI"/>
                <w:color w:val="000000"/>
              </w:rPr>
              <w:t>We</w:t>
            </w:r>
            <w:r w:rsidR="008E1992" w:rsidRPr="00580FBB">
              <w:rPr>
                <w:rFonts w:ascii="Museo Sans 300" w:hAnsi="Museo Sans 300" w:cs="Segoe UI"/>
                <w:color w:val="000000"/>
              </w:rPr>
              <w:t xml:space="preserve"> </w:t>
            </w:r>
            <w:r w:rsidR="004A520C" w:rsidRPr="00580FBB">
              <w:rPr>
                <w:rFonts w:ascii="Museo Sans 300" w:hAnsi="Museo Sans 300" w:cs="Segoe UI"/>
                <w:color w:val="000000"/>
              </w:rPr>
              <w:t xml:space="preserve">must do the </w:t>
            </w:r>
            <w:proofErr w:type="gramStart"/>
            <w:r w:rsidR="004A520C" w:rsidRPr="00580FBB">
              <w:rPr>
                <w:rFonts w:ascii="Museo Sans 300" w:hAnsi="Museo Sans 300" w:cs="Segoe UI"/>
                <w:color w:val="000000"/>
              </w:rPr>
              <w:t>works</w:t>
            </w:r>
            <w:proofErr w:type="gramEnd"/>
            <w:r w:rsidR="004A520C" w:rsidRPr="00580FBB">
              <w:rPr>
                <w:rFonts w:ascii="Museo Sans 300" w:hAnsi="Museo Sans 300" w:cs="Segoe UI"/>
                <w:color w:val="000000"/>
              </w:rPr>
              <w:t> of him who sent me</w:t>
            </w:r>
            <w:r w:rsidR="00580FBB">
              <w:rPr>
                <w:rFonts w:ascii="Museo Sans 300" w:hAnsi="Museo Sans 300" w:cs="Segoe UI"/>
                <w:color w:val="000000"/>
              </w:rPr>
              <w:t xml:space="preserve"> </w:t>
            </w:r>
            <w:r w:rsidR="004A520C" w:rsidRPr="00580FBB">
              <w:rPr>
                <w:rFonts w:ascii="Museo Sans 300" w:hAnsi="Museo Sans 300" w:cs="Segoe UI"/>
                <w:color w:val="000000"/>
              </w:rPr>
              <w:t>while it is day. Night is coming when no one can work. </w:t>
            </w:r>
            <w:r w:rsidR="004A520C" w:rsidRPr="00580FBB">
              <w:rPr>
                <w:rFonts w:ascii="Museo Sans 300" w:hAnsi="Museo Sans 300" w:cs="Segoe UI"/>
                <w:b/>
                <w:bCs/>
                <w:color w:val="000000"/>
                <w:vertAlign w:val="superscript"/>
              </w:rPr>
              <w:t>5 </w:t>
            </w:r>
            <w:r w:rsidR="004A520C" w:rsidRPr="00580FBB">
              <w:rPr>
                <w:rFonts w:ascii="Museo Sans 300" w:hAnsi="Museo Sans 300" w:cs="Segoe UI"/>
                <w:color w:val="000000"/>
              </w:rPr>
              <w:t>As long as I am in the world, I am the light of the world.”</w:t>
            </w:r>
            <w:r w:rsidR="00580FBB">
              <w:rPr>
                <w:rFonts w:ascii="Museo Sans 300" w:hAnsi="Museo Sans 300" w:cs="Segoe UI"/>
                <w:color w:val="000000"/>
              </w:rPr>
              <w:t xml:space="preserve"> </w:t>
            </w:r>
          </w:p>
          <w:p w14:paraId="120EA549" w14:textId="5857ED62" w:rsidR="00B45909" w:rsidRPr="00B45909" w:rsidRDefault="004A520C" w:rsidP="00580FBB">
            <w:pPr>
              <w:spacing w:before="100" w:beforeAutospacing="1" w:after="100" w:afterAutospacing="1"/>
              <w:rPr>
                <w:rStyle w:val="normaltextrun"/>
                <w:rFonts w:ascii="Museo Sans 300" w:hAnsi="Museo Sans 300" w:cs="Calibri"/>
                <w:color w:val="000000"/>
              </w:rPr>
            </w:pPr>
            <w:r w:rsidRPr="00580FBB">
              <w:rPr>
                <w:rFonts w:ascii="Museo Sans 300" w:eastAsia="Times New Roman" w:hAnsi="Museo Sans 300" w:cs="Segoe UI"/>
                <w:b/>
                <w:bCs/>
                <w:color w:val="000000"/>
                <w:kern w:val="0"/>
                <w:sz w:val="24"/>
                <w:szCs w:val="24"/>
                <w:vertAlign w:val="superscript"/>
                <w14:ligatures w14:val="none"/>
              </w:rPr>
              <w:t>6 </w:t>
            </w:r>
            <w:r w:rsidRPr="00580FBB">
              <w:rPr>
                <w:rFonts w:ascii="Museo Sans 300" w:eastAsia="Times New Roman" w:hAnsi="Museo Sans 300" w:cs="Segoe UI"/>
                <w:color w:val="000000"/>
                <w:kern w:val="0"/>
                <w:sz w:val="24"/>
                <w:szCs w:val="24"/>
                <w14:ligatures w14:val="none"/>
              </w:rPr>
              <w:t>After he said these things he spit on the ground, made some mud from the saliva, and spread the mud on his eyes. </w:t>
            </w:r>
            <w:r w:rsidRPr="00580FBB">
              <w:rPr>
                <w:rFonts w:ascii="Museo Sans 300" w:eastAsia="Times New Roman" w:hAnsi="Museo Sans 300" w:cs="Segoe UI"/>
                <w:b/>
                <w:bCs/>
                <w:color w:val="000000"/>
                <w:kern w:val="0"/>
                <w:sz w:val="24"/>
                <w:szCs w:val="24"/>
                <w:vertAlign w:val="superscript"/>
                <w14:ligatures w14:val="none"/>
              </w:rPr>
              <w:t>7 </w:t>
            </w:r>
            <w:r w:rsidRPr="00580FBB">
              <w:rPr>
                <w:rFonts w:ascii="Museo Sans 300" w:eastAsia="Times New Roman" w:hAnsi="Museo Sans 300" w:cs="Segoe UI"/>
                <w:color w:val="000000"/>
                <w:kern w:val="0"/>
                <w:sz w:val="24"/>
                <w:szCs w:val="24"/>
                <w14:ligatures w14:val="none"/>
              </w:rPr>
              <w:t>“Go,” he told him, </w:t>
            </w:r>
            <w:proofErr w:type="gramStart"/>
            <w:r w:rsidRPr="00580FBB">
              <w:rPr>
                <w:rFonts w:ascii="Museo Sans 300" w:eastAsia="Times New Roman" w:hAnsi="Museo Sans 300" w:cs="Segoe UI"/>
                <w:color w:val="000000"/>
                <w:kern w:val="0"/>
                <w:sz w:val="24"/>
                <w:szCs w:val="24"/>
                <w14:ligatures w14:val="none"/>
              </w:rPr>
              <w:t>“wash</w:t>
            </w:r>
            <w:proofErr w:type="gramEnd"/>
            <w:r w:rsidRPr="00580FBB">
              <w:rPr>
                <w:rFonts w:ascii="Museo Sans 300" w:eastAsia="Times New Roman" w:hAnsi="Museo Sans 300" w:cs="Segoe UI"/>
                <w:color w:val="000000"/>
                <w:kern w:val="0"/>
                <w:sz w:val="24"/>
                <w:szCs w:val="24"/>
                <w14:ligatures w14:val="none"/>
              </w:rPr>
              <w:t xml:space="preserve"> in the pool of Siloam” (which means “Sent”). </w:t>
            </w:r>
            <w:proofErr w:type="gramStart"/>
            <w:r w:rsidRPr="00580FBB">
              <w:rPr>
                <w:rFonts w:ascii="Museo Sans 300" w:eastAsia="Times New Roman" w:hAnsi="Museo Sans 300" w:cs="Segoe UI"/>
                <w:color w:val="000000"/>
                <w:kern w:val="0"/>
                <w:sz w:val="24"/>
                <w:szCs w:val="24"/>
                <w14:ligatures w14:val="none"/>
              </w:rPr>
              <w:t>So</w:t>
            </w:r>
            <w:proofErr w:type="gramEnd"/>
            <w:r w:rsidRPr="00580FBB">
              <w:rPr>
                <w:rFonts w:ascii="Museo Sans 300" w:eastAsia="Times New Roman" w:hAnsi="Museo Sans 300" w:cs="Segoe UI"/>
                <w:color w:val="000000"/>
                <w:kern w:val="0"/>
                <w:sz w:val="24"/>
                <w:szCs w:val="24"/>
                <w14:ligatures w14:val="none"/>
              </w:rPr>
              <w:t xml:space="preserve"> he left, washed, and came back </w:t>
            </w:r>
            <w:proofErr w:type="gramStart"/>
            <w:r w:rsidRPr="00580FBB">
              <w:rPr>
                <w:rFonts w:ascii="Museo Sans 300" w:eastAsia="Times New Roman" w:hAnsi="Museo Sans 300" w:cs="Segoe UI"/>
                <w:color w:val="000000"/>
                <w:kern w:val="0"/>
                <w:sz w:val="24"/>
                <w:szCs w:val="24"/>
                <w14:ligatures w14:val="none"/>
              </w:rPr>
              <w:t>seeing</w:t>
            </w:r>
            <w:proofErr w:type="gramEnd"/>
            <w:r w:rsidRPr="00580FBB">
              <w:rPr>
                <w:rFonts w:ascii="Museo Sans 300" w:eastAsia="Times New Roman" w:hAnsi="Museo Sans 300" w:cs="Segoe UI"/>
                <w:color w:val="000000"/>
                <w:kern w:val="0"/>
                <w:sz w:val="24"/>
                <w:szCs w:val="24"/>
                <w14:ligatures w14:val="none"/>
              </w:rPr>
              <w:t>.</w:t>
            </w:r>
            <w:r w:rsidR="00580FBB">
              <w:rPr>
                <w:rFonts w:ascii="Museo Sans 300" w:eastAsia="Times New Roman" w:hAnsi="Museo Sans 300" w:cs="Segoe UI"/>
                <w:color w:val="000000"/>
                <w:kern w:val="0"/>
                <w:sz w:val="24"/>
                <w:szCs w:val="24"/>
                <w14:ligatures w14:val="none"/>
              </w:rPr>
              <w:t xml:space="preserve"> </w:t>
            </w:r>
            <w:r w:rsidRPr="00580FBB">
              <w:rPr>
                <w:rFonts w:ascii="Museo Sans 300" w:eastAsia="Times New Roman" w:hAnsi="Museo Sans 300" w:cs="Segoe UI"/>
                <w:b/>
                <w:bCs/>
                <w:color w:val="000000"/>
                <w:kern w:val="0"/>
                <w:sz w:val="24"/>
                <w:szCs w:val="24"/>
                <w:vertAlign w:val="superscript"/>
                <w14:ligatures w14:val="none"/>
              </w:rPr>
              <w:t>8 </w:t>
            </w:r>
            <w:r w:rsidRPr="00580FBB">
              <w:rPr>
                <w:rFonts w:ascii="Museo Sans 300" w:eastAsia="Times New Roman" w:hAnsi="Museo Sans 300" w:cs="Segoe UI"/>
                <w:color w:val="000000"/>
                <w:kern w:val="0"/>
                <w:sz w:val="24"/>
                <w:szCs w:val="24"/>
                <w14:ligatures w14:val="none"/>
              </w:rPr>
              <w:t>His neighbors and those who had seen him before as a beggar said, “Isn’t this the one who used to sit begging?” </w:t>
            </w:r>
            <w:r w:rsidRPr="00580FBB">
              <w:rPr>
                <w:rFonts w:ascii="Museo Sans 300" w:eastAsia="Times New Roman" w:hAnsi="Museo Sans 300" w:cs="Segoe UI"/>
                <w:b/>
                <w:bCs/>
                <w:color w:val="000000"/>
                <w:kern w:val="0"/>
                <w:sz w:val="24"/>
                <w:szCs w:val="24"/>
                <w:vertAlign w:val="superscript"/>
                <w14:ligatures w14:val="none"/>
              </w:rPr>
              <w:t>9 </w:t>
            </w:r>
            <w:r w:rsidRPr="00580FBB">
              <w:rPr>
                <w:rFonts w:ascii="Museo Sans 300" w:eastAsia="Times New Roman" w:hAnsi="Museo Sans 300" w:cs="Segoe UI"/>
                <w:color w:val="000000"/>
                <w:kern w:val="0"/>
                <w:sz w:val="24"/>
                <w:szCs w:val="24"/>
                <w14:ligatures w14:val="none"/>
              </w:rPr>
              <w:t>Some said, “He’s the one.” Others were saying, “No, but he looks like him.”</w:t>
            </w:r>
            <w:r w:rsidR="00580FBB">
              <w:rPr>
                <w:rFonts w:ascii="Museo Sans 300" w:eastAsia="Times New Roman" w:hAnsi="Museo Sans 300" w:cs="Segoe UI"/>
                <w:color w:val="000000"/>
                <w:kern w:val="0"/>
                <w:sz w:val="24"/>
                <w:szCs w:val="24"/>
                <w14:ligatures w14:val="none"/>
              </w:rPr>
              <w:t xml:space="preserve"> </w:t>
            </w:r>
            <w:r w:rsidRPr="00580FBB">
              <w:rPr>
                <w:rFonts w:ascii="Museo Sans 300" w:eastAsia="Times New Roman" w:hAnsi="Museo Sans 300" w:cs="Segoe UI"/>
                <w:color w:val="000000"/>
                <w:kern w:val="0"/>
                <w:sz w:val="24"/>
                <w:szCs w:val="24"/>
                <w14:ligatures w14:val="none"/>
              </w:rPr>
              <w:t>He kept saying, “I’m the one.”</w:t>
            </w:r>
            <w:r w:rsidR="00580FBB">
              <w:rPr>
                <w:rFonts w:ascii="Museo Sans 300" w:eastAsia="Times New Roman" w:hAnsi="Museo Sans 300" w:cs="Segoe UI"/>
                <w:color w:val="000000"/>
                <w:kern w:val="0"/>
                <w:sz w:val="24"/>
                <w:szCs w:val="24"/>
                <w14:ligatures w14:val="none"/>
              </w:rPr>
              <w:t xml:space="preserve"> </w:t>
            </w:r>
            <w:r w:rsidRPr="00580FBB">
              <w:rPr>
                <w:rFonts w:ascii="Museo Sans 300" w:eastAsia="Times New Roman" w:hAnsi="Museo Sans 300" w:cs="Segoe UI"/>
                <w:b/>
                <w:bCs/>
                <w:color w:val="000000"/>
                <w:kern w:val="0"/>
                <w:sz w:val="24"/>
                <w:szCs w:val="24"/>
                <w:vertAlign w:val="superscript"/>
                <w14:ligatures w14:val="none"/>
              </w:rPr>
              <w:t>10 </w:t>
            </w:r>
            <w:r w:rsidRPr="00580FBB">
              <w:rPr>
                <w:rFonts w:ascii="Museo Sans 300" w:eastAsia="Times New Roman" w:hAnsi="Museo Sans 300" w:cs="Segoe UI"/>
                <w:color w:val="000000"/>
                <w:kern w:val="0"/>
                <w:sz w:val="24"/>
                <w:szCs w:val="24"/>
                <w14:ligatures w14:val="none"/>
              </w:rPr>
              <w:t>So they asked him, “Then how were your eyes opened?”</w:t>
            </w:r>
            <w:r w:rsidR="00580FBB">
              <w:rPr>
                <w:rFonts w:ascii="Museo Sans 300" w:eastAsia="Times New Roman" w:hAnsi="Museo Sans 300" w:cs="Segoe UI"/>
                <w:color w:val="000000"/>
                <w:kern w:val="0"/>
                <w:sz w:val="24"/>
                <w:szCs w:val="24"/>
                <w14:ligatures w14:val="none"/>
              </w:rPr>
              <w:t xml:space="preserve"> </w:t>
            </w:r>
            <w:r w:rsidRPr="00580FBB">
              <w:rPr>
                <w:rFonts w:ascii="Museo Sans 300" w:eastAsia="Times New Roman" w:hAnsi="Museo Sans 300" w:cs="Segoe UI"/>
                <w:b/>
                <w:bCs/>
                <w:color w:val="000000"/>
                <w:kern w:val="0"/>
                <w:sz w:val="24"/>
                <w:szCs w:val="24"/>
                <w:vertAlign w:val="superscript"/>
                <w14:ligatures w14:val="none"/>
              </w:rPr>
              <w:t>11 </w:t>
            </w:r>
            <w:r w:rsidRPr="00580FBB">
              <w:rPr>
                <w:rFonts w:ascii="Museo Sans 300" w:eastAsia="Times New Roman" w:hAnsi="Museo Sans 300" w:cs="Segoe UI"/>
                <w:color w:val="000000"/>
                <w:kern w:val="0"/>
                <w:sz w:val="24"/>
                <w:szCs w:val="24"/>
                <w14:ligatures w14:val="none"/>
              </w:rPr>
              <w:t>He answered, “The man called Jesus made mud, spread it on my eyes, and told me, ‘Go to Siloam and wash.’ </w:t>
            </w:r>
            <w:proofErr w:type="gramStart"/>
            <w:r w:rsidRPr="00580FBB">
              <w:rPr>
                <w:rFonts w:ascii="Museo Sans 300" w:eastAsia="Times New Roman" w:hAnsi="Museo Sans 300" w:cs="Segoe UI"/>
                <w:color w:val="000000"/>
                <w:kern w:val="0"/>
                <w:sz w:val="24"/>
                <w:szCs w:val="24"/>
                <w14:ligatures w14:val="none"/>
              </w:rPr>
              <w:t>So</w:t>
            </w:r>
            <w:proofErr w:type="gramEnd"/>
            <w:r w:rsidRPr="00580FBB">
              <w:rPr>
                <w:rFonts w:ascii="Museo Sans 300" w:eastAsia="Times New Roman" w:hAnsi="Museo Sans 300" w:cs="Segoe UI"/>
                <w:color w:val="000000"/>
                <w:kern w:val="0"/>
                <w:sz w:val="24"/>
                <w:szCs w:val="24"/>
                <w14:ligatures w14:val="none"/>
              </w:rPr>
              <w:t xml:space="preserve"> when I went and </w:t>
            </w:r>
            <w:proofErr w:type="gramStart"/>
            <w:r w:rsidRPr="00580FBB">
              <w:rPr>
                <w:rFonts w:ascii="Museo Sans 300" w:eastAsia="Times New Roman" w:hAnsi="Museo Sans 300" w:cs="Segoe UI"/>
                <w:color w:val="000000"/>
                <w:kern w:val="0"/>
                <w:sz w:val="24"/>
                <w:szCs w:val="24"/>
                <w14:ligatures w14:val="none"/>
              </w:rPr>
              <w:t>washed</w:t>
            </w:r>
            <w:proofErr w:type="gramEnd"/>
            <w:r w:rsidRPr="00580FBB">
              <w:rPr>
                <w:rFonts w:ascii="Museo Sans 300" w:eastAsia="Times New Roman" w:hAnsi="Museo Sans 300" w:cs="Segoe UI"/>
                <w:color w:val="000000"/>
                <w:kern w:val="0"/>
                <w:sz w:val="24"/>
                <w:szCs w:val="24"/>
                <w14:ligatures w14:val="none"/>
              </w:rPr>
              <w:t xml:space="preserve"> I received my sight.</w:t>
            </w:r>
            <w:r w:rsidR="00580FBB">
              <w:rPr>
                <w:rFonts w:ascii="Museo Sans 300" w:eastAsia="Times New Roman" w:hAnsi="Museo Sans 300" w:cs="Segoe UI"/>
                <w:color w:val="000000"/>
                <w:kern w:val="0"/>
                <w:sz w:val="24"/>
                <w:szCs w:val="24"/>
                <w14:ligatures w14:val="none"/>
              </w:rPr>
              <w:t xml:space="preserve">” </w:t>
            </w:r>
            <w:r w:rsidR="00580FBB">
              <w:rPr>
                <w:rFonts w:ascii="Museo Sans 300" w:eastAsia="Times New Roman" w:hAnsi="Museo Sans 300" w:cs="Segoe UI"/>
                <w:color w:val="000000"/>
                <w:kern w:val="0"/>
                <w:sz w:val="24"/>
                <w:szCs w:val="24"/>
                <w14:ligatures w14:val="none"/>
              </w:rPr>
              <w:br/>
            </w:r>
            <w:r w:rsidR="00580FBB">
              <w:rPr>
                <w:rFonts w:ascii="Museo Sans 300" w:eastAsia="Times New Roman" w:hAnsi="Museo Sans 300" w:cs="Segoe UI"/>
                <w:color w:val="000000"/>
                <w:kern w:val="0"/>
                <w:sz w:val="24"/>
                <w:szCs w:val="24"/>
                <w:vertAlign w:val="superscript"/>
                <w14:ligatures w14:val="none"/>
              </w:rPr>
              <w:br/>
            </w:r>
            <w:r w:rsidR="00580FBB" w:rsidRPr="00580FBB">
              <w:rPr>
                <w:rFonts w:ascii="Museo Sans 300" w:eastAsia="Times New Roman" w:hAnsi="Museo Sans 300" w:cs="Segoe UI"/>
                <w:color w:val="000000"/>
                <w:kern w:val="0"/>
                <w:sz w:val="24"/>
                <w:szCs w:val="24"/>
                <w:vertAlign w:val="superscript"/>
                <w14:ligatures w14:val="none"/>
              </w:rPr>
              <w:t>30</w:t>
            </w:r>
            <w:r w:rsidR="00580FBB">
              <w:rPr>
                <w:rFonts w:ascii="Museo Sans 300" w:eastAsia="Times New Roman" w:hAnsi="Museo Sans 300" w:cs="Segoe UI"/>
                <w:color w:val="000000"/>
                <w:kern w:val="0"/>
                <w:sz w:val="24"/>
                <w:szCs w:val="24"/>
                <w14:ligatures w14:val="none"/>
              </w:rPr>
              <w:t xml:space="preserve">This is an amazing thing!” </w:t>
            </w:r>
            <w:r w:rsidR="008E1992" w:rsidRPr="00580FBB">
              <w:rPr>
                <w:rFonts w:ascii="Museo Sans 300" w:hAnsi="Museo Sans 300" w:cs="Segoe UI"/>
                <w:color w:val="000000"/>
                <w:sz w:val="24"/>
                <w:szCs w:val="24"/>
              </w:rPr>
              <w:t>the man told them. “You don’t know where he is from, and yet he opened my eyes. </w:t>
            </w:r>
            <w:r w:rsidR="008E1992" w:rsidRPr="00580FBB">
              <w:rPr>
                <w:rFonts w:ascii="Museo Sans 300" w:hAnsi="Museo Sans 300" w:cs="Segoe UI"/>
                <w:b/>
                <w:bCs/>
                <w:color w:val="000000"/>
                <w:sz w:val="24"/>
                <w:szCs w:val="24"/>
                <w:vertAlign w:val="superscript"/>
              </w:rPr>
              <w:t>31 </w:t>
            </w:r>
            <w:r w:rsidR="008E1992" w:rsidRPr="00580FBB">
              <w:rPr>
                <w:rFonts w:ascii="Museo Sans 300" w:hAnsi="Museo Sans 300" w:cs="Segoe UI"/>
                <w:color w:val="000000"/>
                <w:sz w:val="24"/>
                <w:szCs w:val="24"/>
              </w:rPr>
              <w:t>We know that God doesn’t listen to sinners, but if anyone is God-fearing and does his will, he listens to him. </w:t>
            </w:r>
            <w:r w:rsidR="008E1992" w:rsidRPr="00580FBB">
              <w:rPr>
                <w:rFonts w:ascii="Museo Sans 300" w:hAnsi="Museo Sans 300" w:cs="Segoe UI"/>
                <w:b/>
                <w:bCs/>
                <w:color w:val="000000"/>
                <w:sz w:val="24"/>
                <w:szCs w:val="24"/>
                <w:vertAlign w:val="superscript"/>
              </w:rPr>
              <w:t>32 </w:t>
            </w:r>
            <w:r w:rsidR="008E1992" w:rsidRPr="00580FBB">
              <w:rPr>
                <w:rFonts w:ascii="Museo Sans 300" w:hAnsi="Museo Sans 300" w:cs="Segoe UI"/>
                <w:color w:val="000000"/>
                <w:sz w:val="24"/>
                <w:szCs w:val="24"/>
              </w:rPr>
              <w:t>Throughout history no one has ever heard of someone opening the eyes of a person born blind. </w:t>
            </w:r>
            <w:r w:rsidR="008E1992" w:rsidRPr="00580FBB">
              <w:rPr>
                <w:rFonts w:ascii="Museo Sans 300" w:hAnsi="Museo Sans 300" w:cs="Segoe UI"/>
                <w:b/>
                <w:bCs/>
                <w:color w:val="000000"/>
                <w:sz w:val="24"/>
                <w:szCs w:val="24"/>
                <w:vertAlign w:val="superscript"/>
              </w:rPr>
              <w:t>33 </w:t>
            </w:r>
            <w:r w:rsidR="008E1992" w:rsidRPr="00580FBB">
              <w:rPr>
                <w:rFonts w:ascii="Museo Sans 300" w:hAnsi="Museo Sans 300" w:cs="Segoe UI"/>
                <w:color w:val="000000"/>
                <w:sz w:val="24"/>
                <w:szCs w:val="24"/>
              </w:rPr>
              <w:t>If this man were not from God, he wouldn’t be able to do anything.”</w:t>
            </w:r>
            <w:r w:rsidR="00580FBB">
              <w:rPr>
                <w:rFonts w:ascii="Museo Sans 300" w:hAnsi="Museo Sans 300" w:cs="Segoe UI"/>
                <w:color w:val="000000"/>
                <w:sz w:val="24"/>
                <w:szCs w:val="24"/>
              </w:rPr>
              <w:t xml:space="preserve"> </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672772BC" w14:textId="3EEA29BF" w:rsidR="00140B0E" w:rsidRPr="00AA41CD" w:rsidRDefault="007F65CF" w:rsidP="007C6EBA">
      <w:pPr>
        <w:pStyle w:val="paragraph"/>
        <w:shd w:val="clear" w:color="auto" w:fill="FFFFFF"/>
        <w:spacing w:before="0" w:after="0"/>
        <w:textAlignment w:val="baseline"/>
        <w:rPr>
          <w:rFonts w:ascii="Museo Sans 500" w:hAnsi="Museo Sans 500" w:cs="Segoe UI"/>
          <w:b/>
          <w:bCs/>
        </w:rPr>
      </w:pPr>
      <w:r w:rsidRPr="005E058E">
        <w:rPr>
          <w:rFonts w:ascii="Museo Sans 500" w:hAnsi="Museo Sans 500" w:cs="Segoe UI"/>
          <w:b/>
          <w:bCs/>
        </w:rPr>
        <w:t>READ JOHN 9:1-5</w:t>
      </w:r>
      <w:r w:rsidR="00AA41CD">
        <w:rPr>
          <w:rFonts w:ascii="Museo Sans 500" w:hAnsi="Museo Sans 500" w:cs="Segoe UI"/>
          <w:b/>
          <w:bCs/>
        </w:rPr>
        <w:br/>
      </w:r>
      <w:r w:rsidR="00734D25" w:rsidRPr="00D21CC7">
        <w:rPr>
          <w:rFonts w:ascii="Museo Sans 300" w:hAnsi="Museo Sans 300" w:cs="Segoe UI"/>
          <w:color w:val="C00000"/>
        </w:rPr>
        <w:t>In the first century</w:t>
      </w:r>
      <w:r w:rsidR="00D21CC7">
        <w:rPr>
          <w:rFonts w:ascii="Museo Sans 300" w:hAnsi="Museo Sans 300" w:cs="Segoe UI"/>
          <w:color w:val="C00000"/>
        </w:rPr>
        <w:t>,</w:t>
      </w:r>
      <w:r w:rsidR="00734D25" w:rsidRPr="00D21CC7">
        <w:rPr>
          <w:rFonts w:ascii="Museo Sans 300" w:hAnsi="Museo Sans 300" w:cs="Segoe UI"/>
          <w:color w:val="C00000"/>
        </w:rPr>
        <w:t xml:space="preserve"> there were no social services</w:t>
      </w:r>
      <w:r w:rsidR="00D21CC7">
        <w:rPr>
          <w:rFonts w:ascii="Museo Sans 300" w:hAnsi="Museo Sans 300" w:cs="Segoe UI"/>
          <w:color w:val="C00000"/>
        </w:rPr>
        <w:t xml:space="preserve"> provided to assist the blind, so the man </w:t>
      </w:r>
      <w:proofErr w:type="gramStart"/>
      <w:r w:rsidR="00D21CC7">
        <w:rPr>
          <w:rFonts w:ascii="Museo Sans 300" w:hAnsi="Museo Sans 300" w:cs="Segoe UI"/>
          <w:color w:val="C00000"/>
        </w:rPr>
        <w:t>wasn’t able to</w:t>
      </w:r>
      <w:proofErr w:type="gramEnd"/>
      <w:r w:rsidR="00D21CC7">
        <w:rPr>
          <w:rFonts w:ascii="Museo Sans 300" w:hAnsi="Museo Sans 300" w:cs="Segoe UI"/>
          <w:color w:val="C00000"/>
        </w:rPr>
        <w:t xml:space="preserve"> perform</w:t>
      </w:r>
      <w:r w:rsidR="00140B0E">
        <w:rPr>
          <w:rFonts w:ascii="Museo Sans 300" w:hAnsi="Museo Sans 300" w:cs="Segoe UI"/>
          <w:color w:val="C00000"/>
        </w:rPr>
        <w:t xml:space="preserve"> work like other people; therefore, he was relegated to a life of begging </w:t>
      </w:r>
      <w:proofErr w:type="gramStart"/>
      <w:r w:rsidR="00140B0E">
        <w:rPr>
          <w:rFonts w:ascii="Museo Sans 300" w:hAnsi="Museo Sans 300" w:cs="Segoe UI"/>
          <w:color w:val="C00000"/>
        </w:rPr>
        <w:t>in order to</w:t>
      </w:r>
      <w:proofErr w:type="gramEnd"/>
      <w:r w:rsidR="00140B0E">
        <w:rPr>
          <w:rFonts w:ascii="Museo Sans 300" w:hAnsi="Museo Sans 300" w:cs="Segoe UI"/>
          <w:color w:val="C00000"/>
        </w:rPr>
        <w:t xml:space="preserve"> provide financial support.</w:t>
      </w:r>
    </w:p>
    <w:p w14:paraId="2CBB419E" w14:textId="77777777" w:rsidR="00B525E7" w:rsidRDefault="00140B0E"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Use the commentary to explain the faulty assumptions being made about the blind man.</w:t>
      </w:r>
    </w:p>
    <w:p w14:paraId="38553F54" w14:textId="13026C5D" w:rsidR="00C83E01" w:rsidRDefault="00C55A55"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color w:val="C00000"/>
        </w:rPr>
        <w:t>In John 9 Jesus is showing His disciples the urgency</w:t>
      </w:r>
      <w:r w:rsidR="00261135">
        <w:rPr>
          <w:rFonts w:ascii="Museo Sans 300" w:hAnsi="Museo Sans 300" w:cs="Segoe UI"/>
          <w:color w:val="C00000"/>
        </w:rPr>
        <w:t xml:space="preserve"> needed to reveal Himself as the light to the world, because He could see that the days were coming soon when </w:t>
      </w:r>
      <w:proofErr w:type="gramStart"/>
      <w:r w:rsidR="00261135">
        <w:rPr>
          <w:rFonts w:ascii="Museo Sans 300" w:hAnsi="Museo Sans 300" w:cs="Segoe UI"/>
          <w:color w:val="C00000"/>
        </w:rPr>
        <w:t>His</w:t>
      </w:r>
      <w:proofErr w:type="gramEnd"/>
      <w:r w:rsidR="00261135">
        <w:rPr>
          <w:rFonts w:ascii="Museo Sans 300" w:hAnsi="Museo Sans 300" w:cs="Segoe UI"/>
          <w:color w:val="C00000"/>
        </w:rPr>
        <w:t xml:space="preserve"> earthly ministry would be </w:t>
      </w:r>
      <w:proofErr w:type="gramStart"/>
      <w:r w:rsidR="00261135">
        <w:rPr>
          <w:rFonts w:ascii="Museo Sans 300" w:hAnsi="Museo Sans 300" w:cs="Segoe UI"/>
          <w:color w:val="C00000"/>
        </w:rPr>
        <w:t>finished</w:t>
      </w:r>
      <w:proofErr w:type="gramEnd"/>
      <w:r w:rsidR="00C3564F">
        <w:rPr>
          <w:rFonts w:ascii="Museo Sans 300" w:hAnsi="Museo Sans 300" w:cs="Segoe UI"/>
          <w:color w:val="C00000"/>
        </w:rPr>
        <w:t xml:space="preserve"> a</w:t>
      </w:r>
      <w:r w:rsidR="00261135">
        <w:rPr>
          <w:rFonts w:ascii="Museo Sans 300" w:hAnsi="Museo Sans 300" w:cs="Segoe UI"/>
          <w:color w:val="C00000"/>
        </w:rPr>
        <w:t xml:space="preserve">nd they would need to </w:t>
      </w:r>
      <w:r w:rsidR="00C3564F">
        <w:rPr>
          <w:rFonts w:ascii="Museo Sans 300" w:hAnsi="Museo Sans 300" w:cs="Segoe UI"/>
          <w:color w:val="C00000"/>
        </w:rPr>
        <w:t>reflect</w:t>
      </w:r>
      <w:r w:rsidR="00261135">
        <w:rPr>
          <w:rFonts w:ascii="Museo Sans 300" w:hAnsi="Museo Sans 300" w:cs="Segoe UI"/>
          <w:color w:val="C00000"/>
        </w:rPr>
        <w:t xml:space="preserve"> His light. </w:t>
      </w:r>
      <w:r w:rsidR="00261135">
        <w:rPr>
          <w:rFonts w:ascii="Museo Sans 300" w:hAnsi="Museo Sans 300" w:cs="Segoe UI"/>
          <w:color w:val="C00000"/>
        </w:rPr>
        <w:br/>
      </w:r>
      <w:r w:rsidR="007F65CF" w:rsidRPr="007F65CF">
        <w:rPr>
          <w:rFonts w:ascii="Museo Sans 500" w:hAnsi="Museo Sans 500" w:cs="Segoe UI"/>
        </w:rPr>
        <w:lastRenderedPageBreak/>
        <w:br/>
      </w:r>
      <w:r w:rsidR="00784066" w:rsidRPr="005E058E">
        <w:rPr>
          <w:rFonts w:ascii="Museo Sans 300" w:hAnsi="Museo Sans 300" w:cs="Segoe UI"/>
        </w:rPr>
        <w:t>What did Jesus mean by declaring Himself the light of the world?</w:t>
      </w:r>
      <w:r w:rsidR="00784066" w:rsidRPr="005E058E">
        <w:rPr>
          <w:rFonts w:ascii="Museo Sans 300" w:hAnsi="Museo Sans 300" w:cs="Segoe UI"/>
        </w:rPr>
        <w:br/>
      </w:r>
      <w:r w:rsidR="005E058E" w:rsidRPr="005E058E">
        <w:rPr>
          <w:rFonts w:ascii="Museo Sans 300" w:hAnsi="Museo Sans 300" w:cs="Segoe UI"/>
        </w:rPr>
        <w:t>How does Jesus’s response to the disciples help us put suffering into perspective?</w:t>
      </w:r>
      <w:r w:rsidR="00AB2814">
        <w:rPr>
          <w:rFonts w:ascii="Museo Sans 300" w:hAnsi="Museo Sans 300" w:cs="Segoe UI"/>
        </w:rPr>
        <w:t xml:space="preserve"> Do you ever find yourself </w:t>
      </w:r>
      <w:r w:rsidR="007C7E64">
        <w:rPr>
          <w:rFonts w:ascii="Museo Sans 300" w:hAnsi="Museo Sans 300" w:cs="Segoe UI"/>
        </w:rPr>
        <w:t>writing a story about someone you know nothing about?</w:t>
      </w:r>
      <w:r w:rsidR="005E058E">
        <w:rPr>
          <w:rFonts w:ascii="Museo Sans 300" w:hAnsi="Museo Sans 300" w:cs="Segoe UI"/>
        </w:rPr>
        <w:br/>
      </w:r>
      <w:r w:rsidR="007F65CF" w:rsidRPr="007F65CF">
        <w:rPr>
          <w:rFonts w:ascii="Museo Sans 500" w:hAnsi="Museo Sans 500" w:cs="Segoe UI"/>
        </w:rPr>
        <w:br/>
      </w:r>
      <w:r w:rsidR="001E16B1" w:rsidRPr="005E058E">
        <w:rPr>
          <w:rFonts w:ascii="Museo Sans 500" w:hAnsi="Museo Sans 500" w:cs="Segoe UI"/>
          <w:b/>
          <w:bCs/>
        </w:rPr>
        <w:t>READ JOHN 9:6-1</w:t>
      </w:r>
      <w:r w:rsidR="00C83E01">
        <w:rPr>
          <w:rFonts w:ascii="Museo Sans 500" w:hAnsi="Museo Sans 500" w:cs="Segoe UI"/>
          <w:b/>
          <w:bCs/>
        </w:rPr>
        <w:t>1</w:t>
      </w:r>
      <w:r w:rsidR="007C7E64">
        <w:rPr>
          <w:rFonts w:ascii="Museo Sans 500" w:hAnsi="Museo Sans 500" w:cs="Segoe UI"/>
          <w:b/>
          <w:bCs/>
        </w:rPr>
        <w:br/>
      </w:r>
      <w:r w:rsidR="00AD2924">
        <w:rPr>
          <w:rFonts w:ascii="Museo Sans 300" w:hAnsi="Museo Sans 300" w:cs="Segoe UI"/>
          <w:color w:val="C00000"/>
        </w:rPr>
        <w:t xml:space="preserve">Use the commentary to give more information on the pool of Siloam. </w:t>
      </w:r>
      <w:r w:rsidR="00AD2924">
        <w:rPr>
          <w:rFonts w:ascii="Museo Sans 300" w:hAnsi="Museo Sans 300" w:cs="Segoe UI"/>
          <w:color w:val="C00000"/>
        </w:rPr>
        <w:br/>
      </w:r>
      <w:r w:rsidR="00AD2924">
        <w:rPr>
          <w:rFonts w:ascii="Museo Sans 300" w:hAnsi="Museo Sans 300" w:cs="Segoe UI"/>
          <w:color w:val="C00000"/>
        </w:rPr>
        <w:br/>
      </w:r>
      <w:r w:rsidR="00AF5522">
        <w:rPr>
          <w:rFonts w:ascii="Museo Sans 300" w:hAnsi="Museo Sans 300" w:cs="Segoe UI"/>
          <w:color w:val="C00000"/>
        </w:rPr>
        <w:t>The time for Jesus to not just declare that He is the light of the world but to show it to this blind man and to His disciples was about to occur. Up to this point, th</w:t>
      </w:r>
      <w:r w:rsidR="006860B9">
        <w:rPr>
          <w:rFonts w:ascii="Museo Sans 300" w:hAnsi="Museo Sans 300" w:cs="Segoe UI"/>
          <w:color w:val="C00000"/>
        </w:rPr>
        <w:t>is</w:t>
      </w:r>
      <w:r w:rsidR="00AF5522">
        <w:rPr>
          <w:rFonts w:ascii="Museo Sans 300" w:hAnsi="Museo Sans 300" w:cs="Segoe UI"/>
          <w:color w:val="C00000"/>
        </w:rPr>
        <w:t xml:space="preserve"> man’s life was defined by darkness. The very concept of light was foreign </w:t>
      </w:r>
      <w:r w:rsidR="000D06BE">
        <w:rPr>
          <w:rFonts w:ascii="Museo Sans 300" w:hAnsi="Museo Sans 300" w:cs="Segoe UI"/>
          <w:color w:val="C00000"/>
        </w:rPr>
        <w:t>to</w:t>
      </w:r>
      <w:r w:rsidR="00AF5522">
        <w:rPr>
          <w:rFonts w:ascii="Museo Sans 300" w:hAnsi="Museo Sans 300" w:cs="Segoe UI"/>
          <w:color w:val="C00000"/>
        </w:rPr>
        <w:t xml:space="preserve"> his understanding </w:t>
      </w:r>
      <w:r w:rsidR="000D06BE">
        <w:rPr>
          <w:rFonts w:ascii="Museo Sans 300" w:hAnsi="Museo Sans 300" w:cs="Segoe UI"/>
          <w:color w:val="C00000"/>
        </w:rPr>
        <w:t>a</w:t>
      </w:r>
      <w:r w:rsidR="00AF5522">
        <w:rPr>
          <w:rFonts w:ascii="Museo Sans 300" w:hAnsi="Museo Sans 300" w:cs="Segoe UI"/>
          <w:color w:val="C00000"/>
        </w:rPr>
        <w:t xml:space="preserve">nd yet, the One who created light was about to give the ability for </w:t>
      </w:r>
      <w:r w:rsidR="000D06BE">
        <w:rPr>
          <w:rFonts w:ascii="Museo Sans 300" w:hAnsi="Museo Sans 300" w:cs="Segoe UI"/>
          <w:color w:val="C00000"/>
        </w:rPr>
        <w:t>this</w:t>
      </w:r>
      <w:r w:rsidR="00AF5522">
        <w:rPr>
          <w:rFonts w:ascii="Museo Sans 300" w:hAnsi="Museo Sans 300" w:cs="Segoe UI"/>
          <w:color w:val="C00000"/>
        </w:rPr>
        <w:t xml:space="preserve"> </w:t>
      </w:r>
      <w:r w:rsidR="000D06BE">
        <w:rPr>
          <w:rFonts w:ascii="Museo Sans 300" w:hAnsi="Museo Sans 300" w:cs="Segoe UI"/>
          <w:color w:val="C00000"/>
        </w:rPr>
        <w:t>m</w:t>
      </w:r>
      <w:r w:rsidR="00AF5522">
        <w:rPr>
          <w:rFonts w:ascii="Museo Sans 300" w:hAnsi="Museo Sans 300" w:cs="Segoe UI"/>
          <w:color w:val="C00000"/>
        </w:rPr>
        <w:t>an to experience light and see the Light all at one time!</w:t>
      </w:r>
      <w:r w:rsidR="00C83E01">
        <w:rPr>
          <w:rFonts w:ascii="Museo Sans 500" w:hAnsi="Museo Sans 500" w:cs="Segoe UI"/>
          <w:b/>
          <w:bCs/>
        </w:rPr>
        <w:br/>
      </w:r>
      <w:r w:rsidR="001C3177">
        <w:rPr>
          <w:rFonts w:ascii="Museo Sans 300" w:hAnsi="Museo Sans 300" w:cs="Segoe UI"/>
        </w:rPr>
        <w:br/>
      </w:r>
      <w:r w:rsidR="00C83E01">
        <w:rPr>
          <w:rFonts w:ascii="Museo Sans 300" w:hAnsi="Museo Sans 300" w:cs="Segoe UI"/>
        </w:rPr>
        <w:t>What are some ways Jesus opens our eyes to see?</w:t>
      </w:r>
      <w:r w:rsidR="00C83E01">
        <w:rPr>
          <w:rFonts w:ascii="Museo Sans 300" w:hAnsi="Museo Sans 300" w:cs="Segoe UI"/>
        </w:rPr>
        <w:br/>
      </w:r>
      <w:r w:rsidR="001C3177">
        <w:rPr>
          <w:rFonts w:ascii="Museo Sans 300" w:hAnsi="Museo Sans 300" w:cs="Segoe UI"/>
        </w:rPr>
        <w:br/>
      </w:r>
      <w:r w:rsidR="00D0662D">
        <w:rPr>
          <w:rFonts w:ascii="Museo Sans 300" w:hAnsi="Museo Sans 300" w:cs="Segoe UI"/>
        </w:rPr>
        <w:t>H</w:t>
      </w:r>
      <w:r w:rsidR="00C83E01">
        <w:rPr>
          <w:rFonts w:ascii="Museo Sans 300" w:hAnsi="Museo Sans 300" w:cs="Segoe UI"/>
        </w:rPr>
        <w:t>ave you ever asked God to</w:t>
      </w:r>
      <w:r w:rsidR="00D0662D">
        <w:rPr>
          <w:rFonts w:ascii="Museo Sans 300" w:hAnsi="Museo Sans 300" w:cs="Segoe UI"/>
        </w:rPr>
        <w:t xml:space="preserve"> open your eyes</w:t>
      </w:r>
      <w:r w:rsidR="004B414A">
        <w:rPr>
          <w:rFonts w:ascii="Museo Sans 300" w:hAnsi="Museo Sans 300" w:cs="Segoe UI"/>
        </w:rPr>
        <w:t xml:space="preserve"> and t</w:t>
      </w:r>
      <w:r w:rsidR="00D0662D">
        <w:rPr>
          <w:rFonts w:ascii="Museo Sans 300" w:hAnsi="Museo Sans 300" w:cs="Segoe UI"/>
        </w:rPr>
        <w:t>o see people the way He sees them?</w:t>
      </w:r>
      <w:r w:rsidR="004B414A">
        <w:rPr>
          <w:rFonts w:ascii="Museo Sans 300" w:hAnsi="Museo Sans 300" w:cs="Segoe UI"/>
        </w:rPr>
        <w:t xml:space="preserve"> What happened?</w:t>
      </w:r>
      <w:r w:rsidR="00C83E01">
        <w:rPr>
          <w:rFonts w:ascii="Museo Sans 300" w:hAnsi="Museo Sans 300" w:cs="Segoe UI"/>
        </w:rPr>
        <w:br/>
      </w:r>
      <w:r w:rsidR="001C3177">
        <w:rPr>
          <w:rFonts w:ascii="Museo Sans 300" w:hAnsi="Museo Sans 300" w:cs="Segoe UI"/>
        </w:rPr>
        <w:br/>
      </w:r>
      <w:r w:rsidR="00C83E01">
        <w:rPr>
          <w:rFonts w:ascii="Museo Sans 300" w:hAnsi="Museo Sans 300" w:cs="Segoe UI"/>
        </w:rPr>
        <w:t>In what ways are we sometimes spiritually blind</w:t>
      </w:r>
      <w:r w:rsidR="00D0662D">
        <w:rPr>
          <w:rFonts w:ascii="Museo Sans 300" w:hAnsi="Museo Sans 300" w:cs="Segoe UI"/>
        </w:rPr>
        <w:t xml:space="preserve"> and in need of healing?</w:t>
      </w:r>
    </w:p>
    <w:p w14:paraId="04906576" w14:textId="00B9B445" w:rsidR="009001FC" w:rsidRPr="00C30FDA" w:rsidRDefault="00BA0AC0"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The light of the world came to bring sight to the world. </w:t>
      </w:r>
      <w:r w:rsidR="006860B9">
        <w:rPr>
          <w:rFonts w:ascii="Museo Sans 300" w:hAnsi="Museo Sans 300" w:cs="Segoe UI"/>
          <w:color w:val="C00000"/>
        </w:rPr>
        <w:br/>
      </w:r>
      <w:r w:rsidR="006860B9">
        <w:rPr>
          <w:rFonts w:ascii="Museo Sans 300" w:hAnsi="Museo Sans 300" w:cs="Segoe UI"/>
          <w:color w:val="C00000"/>
        </w:rPr>
        <w:br/>
      </w:r>
      <w:r w:rsidR="009001FC" w:rsidRPr="00C30FDA">
        <w:rPr>
          <w:rFonts w:ascii="Museo Sans 300" w:hAnsi="Museo Sans 300" w:cs="Segoe UI"/>
          <w:color w:val="C00000"/>
        </w:rPr>
        <w:t>Jesus wanted to extend grace no matter the cause of the blindness. There is grace that’s available to anyone who calls upon the name of the Lord. We all have a spiritual blindness that far outweighs any physical issue and show us that the only cure is a personal relationship with Jesus Christ. Furthermore, we are called to express the same faith as this man when grace is extended to us. Faith believes in who Jesus is and what He can do. Jesus is the One who opens our eyes to see.</w:t>
      </w:r>
      <w:r w:rsidR="002143CE">
        <w:rPr>
          <w:rFonts w:ascii="Museo Sans 300" w:hAnsi="Museo Sans 300" w:cs="Segoe UI"/>
          <w:color w:val="C00000"/>
        </w:rPr>
        <w:t xml:space="preserve"> Encourage your group to pray for opened eyes.</w:t>
      </w:r>
    </w:p>
    <w:p w14:paraId="3F2E6E8E" w14:textId="5F03EEC5" w:rsidR="001E16B1" w:rsidRDefault="001E16B1" w:rsidP="007C6EBA">
      <w:pPr>
        <w:pStyle w:val="paragraph"/>
        <w:shd w:val="clear" w:color="auto" w:fill="FFFFFF"/>
        <w:spacing w:before="0" w:after="0"/>
        <w:textAlignment w:val="baseline"/>
        <w:rPr>
          <w:rFonts w:ascii="Museo Sans 300" w:hAnsi="Museo Sans 300" w:cs="Segoe UI"/>
        </w:rPr>
      </w:pPr>
      <w:r w:rsidRPr="005E058E">
        <w:rPr>
          <w:rFonts w:ascii="Museo Sans 500" w:hAnsi="Museo Sans 500" w:cs="Segoe UI"/>
          <w:b/>
          <w:bCs/>
        </w:rPr>
        <w:t>READ JOHN 9:30-33</w:t>
      </w:r>
      <w:r w:rsidR="00D0662D">
        <w:rPr>
          <w:rFonts w:ascii="Museo Sans 500" w:hAnsi="Museo Sans 500" w:cs="Segoe UI"/>
          <w:b/>
          <w:bCs/>
        </w:rPr>
        <w:br/>
      </w:r>
      <w:r w:rsidR="001C3177">
        <w:rPr>
          <w:rFonts w:ascii="Museo Sans 300" w:hAnsi="Museo Sans 300" w:cs="Segoe UI"/>
        </w:rPr>
        <w:br/>
      </w:r>
      <w:r w:rsidR="00821AFF">
        <w:rPr>
          <w:rFonts w:ascii="Museo Sans 300" w:hAnsi="Museo Sans 300" w:cs="Segoe UI"/>
        </w:rPr>
        <w:t>In what ways might we be vulnerable to false views of God if we don’t keep our eyes on Jesus?</w:t>
      </w:r>
      <w:r w:rsidR="00CC6418">
        <w:rPr>
          <w:rFonts w:ascii="Museo Sans 300" w:hAnsi="Museo Sans 300" w:cs="Segoe UI"/>
        </w:rPr>
        <w:br/>
      </w:r>
      <w:r w:rsidR="001C3177">
        <w:rPr>
          <w:rFonts w:ascii="Museo Sans 300" w:hAnsi="Museo Sans 300" w:cs="Segoe UI"/>
        </w:rPr>
        <w:br/>
      </w:r>
      <w:r w:rsidR="00CC6418">
        <w:rPr>
          <w:rFonts w:ascii="Museo Sans 300" w:hAnsi="Museo Sans 300" w:cs="Segoe UI"/>
        </w:rPr>
        <w:t>Why are we sometimes hesitant to ask God for things only He can do?</w:t>
      </w:r>
    </w:p>
    <w:p w14:paraId="7886CA06" w14:textId="26C6BC58" w:rsidR="00062FC3" w:rsidRPr="00D15E73" w:rsidRDefault="00D15E73" w:rsidP="007C6EBA">
      <w:pPr>
        <w:pStyle w:val="paragraph"/>
        <w:shd w:val="clear" w:color="auto" w:fill="FFFFFF"/>
        <w:spacing w:before="0" w:after="0"/>
        <w:textAlignment w:val="baseline"/>
        <w:rPr>
          <w:rFonts w:ascii="Museo Sans 300" w:hAnsi="Museo Sans 300" w:cs="Segoe UI"/>
          <w:color w:val="C00000"/>
        </w:rPr>
      </w:pPr>
      <w:r w:rsidRPr="00D15E73">
        <w:rPr>
          <w:rFonts w:ascii="Museo Sans 300" w:hAnsi="Museo Sans 300" w:cs="Segoe UI"/>
          <w:color w:val="C00000"/>
        </w:rPr>
        <w:t>RECAP: Review the lessons learned by drawing this chart on the board and going through it.</w:t>
      </w:r>
    </w:p>
    <w:tbl>
      <w:tblPr>
        <w:tblStyle w:val="TableGrid"/>
        <w:tblW w:w="0" w:type="auto"/>
        <w:tblLook w:val="04A0" w:firstRow="1" w:lastRow="0" w:firstColumn="1" w:lastColumn="0" w:noHBand="0" w:noVBand="1"/>
      </w:tblPr>
      <w:tblGrid>
        <w:gridCol w:w="3596"/>
        <w:gridCol w:w="3597"/>
        <w:gridCol w:w="3597"/>
      </w:tblGrid>
      <w:tr w:rsidR="00062FC3" w14:paraId="1389DD37" w14:textId="77777777" w:rsidTr="00062FC3">
        <w:tc>
          <w:tcPr>
            <w:tcW w:w="3596" w:type="dxa"/>
          </w:tcPr>
          <w:p w14:paraId="62FCB60A" w14:textId="77777777" w:rsidR="00062FC3" w:rsidRDefault="00062FC3" w:rsidP="007C6EBA">
            <w:pPr>
              <w:pStyle w:val="paragraph"/>
              <w:spacing w:before="0" w:after="0"/>
              <w:textAlignment w:val="baseline"/>
              <w:rPr>
                <w:rFonts w:ascii="Museo Sans 300" w:hAnsi="Museo Sans 300" w:cs="Segoe UI"/>
                <w:color w:val="C00000"/>
              </w:rPr>
            </w:pPr>
          </w:p>
        </w:tc>
        <w:tc>
          <w:tcPr>
            <w:tcW w:w="3597" w:type="dxa"/>
          </w:tcPr>
          <w:p w14:paraId="13E085A3" w14:textId="7A045C8C" w:rsidR="00062FC3" w:rsidRDefault="00417B43"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PHYSICAL BLINDNESS</w:t>
            </w:r>
          </w:p>
        </w:tc>
        <w:tc>
          <w:tcPr>
            <w:tcW w:w="3597" w:type="dxa"/>
          </w:tcPr>
          <w:p w14:paraId="27737630" w14:textId="37B3F8D6" w:rsidR="00062FC3" w:rsidRDefault="00417B43"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SPIRITUAL BLINDNESS</w:t>
            </w:r>
          </w:p>
        </w:tc>
      </w:tr>
      <w:tr w:rsidR="00062FC3" w14:paraId="59FFE041" w14:textId="77777777" w:rsidTr="00062FC3">
        <w:tc>
          <w:tcPr>
            <w:tcW w:w="3596" w:type="dxa"/>
          </w:tcPr>
          <w:p w14:paraId="2AF84F4A" w14:textId="06027936" w:rsidR="00062FC3" w:rsidRDefault="00062FC3"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CAUSE</w:t>
            </w:r>
          </w:p>
        </w:tc>
        <w:tc>
          <w:tcPr>
            <w:tcW w:w="3597" w:type="dxa"/>
          </w:tcPr>
          <w:p w14:paraId="1306883A" w14:textId="085354BE" w:rsidR="00062FC3" w:rsidRDefault="00417B43"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injury, disability, disease</w:t>
            </w:r>
          </w:p>
        </w:tc>
        <w:tc>
          <w:tcPr>
            <w:tcW w:w="3597" w:type="dxa"/>
          </w:tcPr>
          <w:p w14:paraId="7CA4D157" w14:textId="69C829EA" w:rsidR="00062FC3" w:rsidRDefault="00417B43"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sin</w:t>
            </w:r>
          </w:p>
        </w:tc>
      </w:tr>
      <w:tr w:rsidR="00062FC3" w14:paraId="7B757D1A" w14:textId="77777777" w:rsidTr="00062FC3">
        <w:tc>
          <w:tcPr>
            <w:tcW w:w="3596" w:type="dxa"/>
          </w:tcPr>
          <w:p w14:paraId="484AFBF3" w14:textId="51BDA500" w:rsidR="00062FC3" w:rsidRDefault="00062FC3"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EFFECTS</w:t>
            </w:r>
          </w:p>
        </w:tc>
        <w:tc>
          <w:tcPr>
            <w:tcW w:w="3597" w:type="dxa"/>
          </w:tcPr>
          <w:p w14:paraId="7FB0670D" w14:textId="3997C48E" w:rsidR="00062FC3" w:rsidRDefault="003D27DC"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unable to see, or poor vision</w:t>
            </w:r>
          </w:p>
        </w:tc>
        <w:tc>
          <w:tcPr>
            <w:tcW w:w="3597" w:type="dxa"/>
          </w:tcPr>
          <w:p w14:paraId="2D6E4C65" w14:textId="7F429414" w:rsidR="00062FC3" w:rsidRDefault="003D27DC"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doesn’t recognize Jesus, our own sin, or God’s work</w:t>
            </w:r>
          </w:p>
        </w:tc>
      </w:tr>
      <w:tr w:rsidR="00062FC3" w14:paraId="56C0A4AD" w14:textId="77777777" w:rsidTr="00062FC3">
        <w:tc>
          <w:tcPr>
            <w:tcW w:w="3596" w:type="dxa"/>
          </w:tcPr>
          <w:p w14:paraId="654D5A69" w14:textId="2A4B1079" w:rsidR="00062FC3" w:rsidRDefault="00062FC3"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CURE</w:t>
            </w:r>
          </w:p>
        </w:tc>
        <w:tc>
          <w:tcPr>
            <w:tcW w:w="3597" w:type="dxa"/>
          </w:tcPr>
          <w:p w14:paraId="639253AC" w14:textId="484E9409" w:rsidR="00062FC3" w:rsidRDefault="003D27DC"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surgery, transplant, glasses, medicine, miracle, some are incurable</w:t>
            </w:r>
          </w:p>
        </w:tc>
        <w:tc>
          <w:tcPr>
            <w:tcW w:w="3597" w:type="dxa"/>
          </w:tcPr>
          <w:p w14:paraId="7FA0CC0A" w14:textId="58466A9E" w:rsidR="00062FC3" w:rsidRDefault="003D27DC"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trusting Jesus for salvation, asking the Holy Spirit to open our eyes</w:t>
            </w:r>
          </w:p>
        </w:tc>
      </w:tr>
      <w:tr w:rsidR="00062FC3" w14:paraId="7976383A" w14:textId="77777777" w:rsidTr="00062FC3">
        <w:tc>
          <w:tcPr>
            <w:tcW w:w="3596" w:type="dxa"/>
          </w:tcPr>
          <w:p w14:paraId="377A633B" w14:textId="7E146F73" w:rsidR="00062FC3" w:rsidRDefault="00417B43"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SUBJECT</w:t>
            </w:r>
          </w:p>
        </w:tc>
        <w:tc>
          <w:tcPr>
            <w:tcW w:w="3597" w:type="dxa"/>
          </w:tcPr>
          <w:p w14:paraId="6D3D94DD" w14:textId="2BE1EE38" w:rsidR="00062FC3" w:rsidRDefault="0002528D"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t</w:t>
            </w:r>
            <w:r w:rsidR="003D27DC">
              <w:rPr>
                <w:rFonts w:ascii="Museo Sans 300" w:hAnsi="Museo Sans 300" w:cs="Segoe UI"/>
                <w:color w:val="C00000"/>
              </w:rPr>
              <w:t>he blind man</w:t>
            </w:r>
          </w:p>
        </w:tc>
        <w:tc>
          <w:tcPr>
            <w:tcW w:w="3597" w:type="dxa"/>
          </w:tcPr>
          <w:p w14:paraId="6E84D898" w14:textId="69983D95" w:rsidR="00062FC3" w:rsidRDefault="0002528D" w:rsidP="007C6EBA">
            <w:pPr>
              <w:pStyle w:val="paragraph"/>
              <w:spacing w:before="0" w:after="0"/>
              <w:textAlignment w:val="baseline"/>
              <w:rPr>
                <w:rFonts w:ascii="Museo Sans 300" w:hAnsi="Museo Sans 300" w:cs="Segoe UI"/>
                <w:color w:val="C00000"/>
              </w:rPr>
            </w:pPr>
            <w:r>
              <w:rPr>
                <w:rFonts w:ascii="Museo Sans 300" w:hAnsi="Museo Sans 300" w:cs="Segoe UI"/>
                <w:color w:val="C00000"/>
              </w:rPr>
              <w:t>t</w:t>
            </w:r>
            <w:r w:rsidR="003D27DC">
              <w:rPr>
                <w:rFonts w:ascii="Museo Sans 300" w:hAnsi="Museo Sans 300" w:cs="Segoe UI"/>
                <w:color w:val="C00000"/>
              </w:rPr>
              <w:t>he Pharisees</w:t>
            </w:r>
          </w:p>
        </w:tc>
      </w:tr>
    </w:tbl>
    <w:p w14:paraId="0CD6714C" w14:textId="007F35D3" w:rsidR="003C0138" w:rsidRPr="0002528D" w:rsidRDefault="00BF178A" w:rsidP="007C6EBA">
      <w:pPr>
        <w:pStyle w:val="paragraph"/>
        <w:shd w:val="clear" w:color="auto" w:fill="FFFFFF"/>
        <w:spacing w:before="0" w:after="0"/>
        <w:textAlignment w:val="baseline"/>
        <w:rPr>
          <w:rFonts w:ascii="Museo Sans 300" w:hAnsi="Museo Sans 300" w:cs="Segoe UI"/>
          <w:color w:val="C00000"/>
        </w:rPr>
      </w:pPr>
      <w:r w:rsidRPr="002979DE">
        <w:rPr>
          <w:rFonts w:ascii="Museo Sans 300" w:hAnsi="Museo Sans 300" w:cs="Segoe UI"/>
          <w:color w:val="000000" w:themeColor="text1"/>
        </w:rPr>
        <w:t>When Jesus arrived on the scene</w:t>
      </w:r>
      <w:r w:rsidR="003876CE" w:rsidRPr="002979DE">
        <w:rPr>
          <w:rFonts w:ascii="Museo Sans 300" w:hAnsi="Museo Sans 300" w:cs="Segoe UI"/>
          <w:color w:val="000000" w:themeColor="text1"/>
        </w:rPr>
        <w:t xml:space="preserve">, everything changed, </w:t>
      </w:r>
      <w:r w:rsidR="00543700" w:rsidRPr="002979DE">
        <w:rPr>
          <w:rFonts w:ascii="Museo Sans 300" w:hAnsi="Museo Sans 300" w:cs="Segoe UI"/>
          <w:color w:val="000000" w:themeColor="text1"/>
        </w:rPr>
        <w:t>and</w:t>
      </w:r>
      <w:r w:rsidR="003876CE" w:rsidRPr="002979DE">
        <w:rPr>
          <w:rFonts w:ascii="Museo Sans 300" w:hAnsi="Museo Sans 300" w:cs="Segoe UI"/>
          <w:color w:val="000000" w:themeColor="text1"/>
        </w:rPr>
        <w:t xml:space="preserve"> the man </w:t>
      </w:r>
      <w:r w:rsidR="00543700" w:rsidRPr="002979DE">
        <w:rPr>
          <w:rFonts w:ascii="Museo Sans 300" w:hAnsi="Museo Sans 300" w:cs="Segoe UI"/>
          <w:color w:val="000000" w:themeColor="text1"/>
        </w:rPr>
        <w:t xml:space="preserve">who had never seen God’s beautiful creation or </w:t>
      </w:r>
      <w:r w:rsidR="002979DE" w:rsidRPr="002979DE">
        <w:rPr>
          <w:rFonts w:ascii="Museo Sans 300" w:hAnsi="Museo Sans 300" w:cs="Segoe UI"/>
          <w:color w:val="000000" w:themeColor="text1"/>
        </w:rPr>
        <w:t xml:space="preserve">the faces of his loved ones, </w:t>
      </w:r>
      <w:r w:rsidR="003876CE" w:rsidRPr="002979DE">
        <w:rPr>
          <w:rFonts w:ascii="Museo Sans 300" w:hAnsi="Museo Sans 300" w:cs="Segoe UI"/>
          <w:color w:val="000000" w:themeColor="text1"/>
        </w:rPr>
        <w:t xml:space="preserve">was made to see. However, the greatest miracle </w:t>
      </w:r>
      <w:r w:rsidR="003876CE" w:rsidRPr="002979DE">
        <w:rPr>
          <w:rFonts w:ascii="Museo Sans 300" w:hAnsi="Museo Sans 300" w:cs="Segoe UI"/>
          <w:color w:val="000000" w:themeColor="text1"/>
        </w:rPr>
        <w:lastRenderedPageBreak/>
        <w:t>was not the opening of his eyes but the opening of his heart to the Savior</w:t>
      </w:r>
      <w:r w:rsidR="00543700" w:rsidRPr="002979DE">
        <w:rPr>
          <w:rFonts w:ascii="Museo Sans 300" w:hAnsi="Museo Sans 300" w:cs="Segoe UI"/>
          <w:color w:val="000000" w:themeColor="text1"/>
        </w:rPr>
        <w:t xml:space="preserve">. </w:t>
      </w:r>
      <w:r w:rsidR="00D15E73" w:rsidRPr="0002528D">
        <w:rPr>
          <w:rFonts w:ascii="Museo Sans 300" w:hAnsi="Museo Sans 300" w:cs="Segoe UI"/>
          <w:color w:val="C00000"/>
        </w:rPr>
        <w:t xml:space="preserve">Remind your group of today’s big idea - </w:t>
      </w:r>
      <w:r w:rsidR="003C0138" w:rsidRPr="0005030F">
        <w:rPr>
          <w:rFonts w:ascii="Museo Sans 300" w:hAnsi="Museo Sans 300" w:cs="Segoe UI"/>
          <w:color w:val="000000" w:themeColor="text1"/>
        </w:rPr>
        <w:t xml:space="preserve">Only through Jesus can we </w:t>
      </w:r>
      <w:r w:rsidR="003C0138" w:rsidRPr="0005030F">
        <w:rPr>
          <w:rFonts w:ascii="Museo Sans 300" w:hAnsi="Museo Sans 300" w:cs="Segoe UI"/>
          <w:i/>
          <w:iCs/>
          <w:color w:val="000000" w:themeColor="text1"/>
        </w:rPr>
        <w:t>truly</w:t>
      </w:r>
      <w:r w:rsidR="003C0138" w:rsidRPr="0005030F">
        <w:rPr>
          <w:rFonts w:ascii="Museo Sans 300" w:hAnsi="Museo Sans 300" w:cs="Segoe UI"/>
          <w:color w:val="000000" w:themeColor="text1"/>
        </w:rPr>
        <w:t xml:space="preserve"> see</w:t>
      </w:r>
      <w:r w:rsidR="00E34191" w:rsidRPr="0005030F">
        <w:rPr>
          <w:rFonts w:ascii="Museo Sans 300" w:hAnsi="Museo Sans 300" w:cs="Segoe UI"/>
          <w:color w:val="000000" w:themeColor="text1"/>
        </w:rPr>
        <w:t>.</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2336BDA1" w14:textId="79F50A10" w:rsidR="0081486D" w:rsidRPr="00B76E87" w:rsidRDefault="00193807" w:rsidP="0081486D">
      <w:pPr>
        <w:pStyle w:val="paragraph"/>
        <w:shd w:val="clear" w:color="auto" w:fill="FFFFFF"/>
        <w:spacing w:before="0" w:after="0"/>
        <w:textAlignment w:val="baseline"/>
        <w:rPr>
          <w:rFonts w:ascii="Museo Sans 300" w:hAnsi="Museo Sans 300" w:cs="Segoe UI"/>
          <w:i/>
          <w:iCs/>
        </w:rPr>
      </w:pPr>
      <w:r w:rsidRPr="00B76E87">
        <w:rPr>
          <w:rFonts w:ascii="Museo Sans 300" w:hAnsi="Museo Sans 300" w:cs="Segoe UI"/>
        </w:rPr>
        <w:t xml:space="preserve">We see the transformation this blind man undergoes – not just physically but spiritually.  </w:t>
      </w:r>
      <w:r w:rsidR="00B76E87" w:rsidRPr="00B76E87">
        <w:rPr>
          <w:rFonts w:ascii="Museo Sans 300" w:hAnsi="Museo Sans 300" w:cs="Segoe UI"/>
        </w:rPr>
        <w:t>First,</w:t>
      </w:r>
      <w:r w:rsidRPr="00B76E87">
        <w:rPr>
          <w:rFonts w:ascii="Museo Sans 300" w:hAnsi="Museo Sans 300" w:cs="Segoe UI"/>
        </w:rPr>
        <w:t xml:space="preserve"> he calls Jesus “a man”</w:t>
      </w:r>
      <w:r w:rsidR="007316F1" w:rsidRPr="00B76E87">
        <w:rPr>
          <w:rFonts w:ascii="Museo Sans 300" w:hAnsi="Museo Sans 300" w:cs="Segoe UI"/>
        </w:rPr>
        <w:t xml:space="preserve"> (v. 11)</w:t>
      </w:r>
      <w:r w:rsidRPr="00B76E87">
        <w:rPr>
          <w:rFonts w:ascii="Museo Sans 300" w:hAnsi="Museo Sans 300" w:cs="Segoe UI"/>
        </w:rPr>
        <w:t>, then “a prophet”</w:t>
      </w:r>
      <w:r w:rsidR="007316F1" w:rsidRPr="00B76E87">
        <w:rPr>
          <w:rFonts w:ascii="Museo Sans 300" w:hAnsi="Museo Sans 300" w:cs="Segoe UI"/>
        </w:rPr>
        <w:t xml:space="preserve"> (v. 17)</w:t>
      </w:r>
      <w:r w:rsidRPr="00B76E87">
        <w:rPr>
          <w:rFonts w:ascii="Museo Sans 300" w:hAnsi="Museo Sans 300" w:cs="Segoe UI"/>
        </w:rPr>
        <w:t xml:space="preserve"> and </w:t>
      </w:r>
      <w:r w:rsidR="007316F1" w:rsidRPr="00B76E87">
        <w:rPr>
          <w:rFonts w:ascii="Museo Sans 300" w:hAnsi="Museo Sans 300" w:cs="Segoe UI"/>
        </w:rPr>
        <w:t xml:space="preserve">he </w:t>
      </w:r>
      <w:r w:rsidRPr="00B76E87">
        <w:rPr>
          <w:rFonts w:ascii="Museo Sans 300" w:hAnsi="Museo Sans 300" w:cs="Segoe UI"/>
        </w:rPr>
        <w:t>finally</w:t>
      </w:r>
      <w:r w:rsidR="007316F1" w:rsidRPr="00B76E87">
        <w:rPr>
          <w:rFonts w:ascii="Museo Sans 300" w:hAnsi="Museo Sans 300" w:cs="Segoe UI"/>
        </w:rPr>
        <w:t xml:space="preserve"> concludes Jesus had to be</w:t>
      </w:r>
      <w:r w:rsidRPr="00B76E87">
        <w:rPr>
          <w:rFonts w:ascii="Museo Sans 300" w:hAnsi="Museo Sans 300" w:cs="Segoe UI"/>
        </w:rPr>
        <w:t xml:space="preserve"> </w:t>
      </w:r>
      <w:r w:rsidRPr="00B76E87">
        <w:rPr>
          <w:rFonts w:ascii="Museo Sans 300" w:hAnsi="Museo Sans 300" w:cs="Segoe UI"/>
          <w:i/>
          <w:iCs/>
        </w:rPr>
        <w:t>from God.</w:t>
      </w:r>
      <w:r w:rsidR="00B76E87" w:rsidRPr="00B76E87">
        <w:rPr>
          <w:rFonts w:ascii="Museo Sans 300" w:hAnsi="Museo Sans 300" w:cs="Segoe UI"/>
          <w:i/>
          <w:iCs/>
        </w:rPr>
        <w:t xml:space="preserve"> </w:t>
      </w:r>
      <w:r w:rsidR="00D56E74" w:rsidRPr="00B76E87">
        <w:rPr>
          <w:rFonts w:ascii="Museo Sans 300" w:hAnsi="Museo Sans 300" w:cs="Segoe UI"/>
        </w:rPr>
        <w:t>His eyes are opened and in verse 38 we find him acknowledging that Jesus is Lord and worships Him for who He is.</w:t>
      </w:r>
      <w:r w:rsidR="00BA2E8B">
        <w:rPr>
          <w:rFonts w:ascii="Museo Sans 300" w:hAnsi="Museo Sans 300" w:cs="Segoe UI"/>
        </w:rPr>
        <w:t xml:space="preserve"> Where are you in this process? </w:t>
      </w:r>
      <w:r w:rsidR="00D607FF">
        <w:rPr>
          <w:rFonts w:ascii="Museo Sans 300" w:hAnsi="Museo Sans 300" w:cs="Segoe UI"/>
        </w:rPr>
        <w:t>How do you see Jesus? And if your eyes have been opened</w:t>
      </w:r>
      <w:r w:rsidR="00FE02A4">
        <w:rPr>
          <w:rFonts w:ascii="Museo Sans 300" w:hAnsi="Museo Sans 300" w:cs="Segoe UI"/>
        </w:rPr>
        <w:t>, how are you being a light to others? Do you see Jesus as He sees them?</w:t>
      </w:r>
    </w:p>
    <w:p w14:paraId="0183F91D" w14:textId="065034B4" w:rsidR="00EB320F" w:rsidRPr="009A41DC" w:rsidRDefault="009A41DC" w:rsidP="00D55FE7">
      <w:pPr>
        <w:pStyle w:val="paragraph"/>
        <w:spacing w:before="0" w:beforeAutospacing="0" w:after="0" w:afterAutospacing="0"/>
        <w:textAlignment w:val="baseline"/>
        <w:rPr>
          <w:rStyle w:val="normaltextrun"/>
          <w:rFonts w:ascii="Museo Sans 300" w:hAnsi="Museo Sans 300" w:cs="Calibri"/>
          <w:color w:val="C00000"/>
        </w:rPr>
      </w:pPr>
      <w:r w:rsidRPr="009A41DC">
        <w:rPr>
          <w:rStyle w:val="normaltextrun"/>
          <w:rFonts w:ascii="Museo Sans 300" w:hAnsi="Museo Sans 300" w:cs="Calibri"/>
          <w:b/>
          <w:bCs/>
          <w:color w:val="C00000"/>
        </w:rPr>
        <w:t>PRAY:</w:t>
      </w:r>
      <w:r w:rsidRPr="009A41DC">
        <w:rPr>
          <w:rStyle w:val="normaltextrun"/>
          <w:rFonts w:ascii="Museo Sans 300" w:hAnsi="Museo Sans 300" w:cs="Calibri"/>
          <w:color w:val="C00000"/>
        </w:rPr>
        <w:t xml:space="preserve"> Thank God for the ways He has opened our eyes to see His truth. Ask Him to help us guide others to His truth and to help them overcome obstacles in their lives. </w:t>
      </w: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8801D"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cs="Calibri"/>
                <w:b/>
                <w:bCs/>
                <w:color w:val="FFFFFF" w:themeColor="background1"/>
              </w:rPr>
              <w:t>R</w:t>
            </w:r>
            <w:r w:rsidRPr="00EB320F">
              <w:rPr>
                <w:rStyle w:val="normaltextrun"/>
                <w:rFonts w:ascii="Museo Sans 700" w:hAnsi="Museo Sans 700"/>
                <w:b/>
                <w:bCs/>
                <w:color w:val="FFFFFF" w:themeColor="background1"/>
              </w:rPr>
              <w:t>EADING PLAN</w:t>
            </w:r>
          </w:p>
        </w:tc>
      </w:tr>
    </w:tbl>
    <w:p w14:paraId="3E7D12F0" w14:textId="049FEADB" w:rsidR="00F5512C" w:rsidRPr="003614EB" w:rsidRDefault="008E2BF0" w:rsidP="003614EB">
      <w:pPr>
        <w:pStyle w:val="paragraph"/>
        <w:shd w:val="clear" w:color="auto" w:fill="FFFFFF"/>
        <w:spacing w:before="0" w:after="0"/>
        <w:textAlignment w:val="baseline"/>
        <w:rPr>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2/15 </w:t>
      </w:r>
      <w:r w:rsidR="00E442E5">
        <w:rPr>
          <w:rStyle w:val="normaltextrun"/>
          <w:rFonts w:ascii="Museo Sans 300" w:hAnsi="Museo Sans 300" w:cs="Calibri"/>
          <w:color w:val="081C2A"/>
          <w:shd w:val="clear" w:color="auto" w:fill="FFFFFF"/>
        </w:rPr>
        <w:t>–</w:t>
      </w:r>
      <w:r>
        <w:rPr>
          <w:rStyle w:val="normaltextrun"/>
          <w:rFonts w:ascii="Museo Sans 300" w:hAnsi="Museo Sans 300" w:cs="Calibri"/>
          <w:color w:val="081C2A"/>
          <w:shd w:val="clear" w:color="auto" w:fill="FFFFFF"/>
        </w:rPr>
        <w:t xml:space="preserve"> </w:t>
      </w:r>
      <w:r w:rsidR="00CF601E">
        <w:rPr>
          <w:rStyle w:val="normaltextrun"/>
          <w:rFonts w:ascii="Museo Sans 300" w:hAnsi="Museo Sans 300" w:cs="Calibri"/>
          <w:color w:val="081C2A"/>
          <w:shd w:val="clear" w:color="auto" w:fill="FFFFFF"/>
        </w:rPr>
        <w:t xml:space="preserve">2 Kings 25; 2/16 - </w:t>
      </w:r>
      <w:r w:rsidR="00E442E5">
        <w:rPr>
          <w:rStyle w:val="normaltextrun"/>
          <w:rFonts w:ascii="Museo Sans 300" w:hAnsi="Museo Sans 300" w:cs="Calibri"/>
          <w:color w:val="081C2A"/>
          <w:shd w:val="clear" w:color="auto" w:fill="FFFFFF"/>
        </w:rPr>
        <w:t>Daniel 1</w:t>
      </w:r>
      <w:r w:rsidR="00CF601E">
        <w:rPr>
          <w:rStyle w:val="normaltextrun"/>
          <w:rFonts w:ascii="Museo Sans 300" w:hAnsi="Museo Sans 300" w:cs="Calibri"/>
          <w:color w:val="081C2A"/>
          <w:shd w:val="clear" w:color="auto" w:fill="FFFFFF"/>
        </w:rPr>
        <w:t xml:space="preserve">; 2/17 - </w:t>
      </w:r>
      <w:r w:rsidR="00E442E5">
        <w:rPr>
          <w:rStyle w:val="normaltextrun"/>
          <w:rFonts w:ascii="Museo Sans 300" w:hAnsi="Museo Sans 300" w:cs="Calibri"/>
          <w:color w:val="081C2A"/>
          <w:shd w:val="clear" w:color="auto" w:fill="FFFFFF"/>
        </w:rPr>
        <w:t>Daniel 2</w:t>
      </w:r>
      <w:r w:rsidR="00CF601E">
        <w:rPr>
          <w:rStyle w:val="normaltextrun"/>
          <w:rFonts w:ascii="Museo Sans 300" w:hAnsi="Museo Sans 300" w:cs="Calibri"/>
          <w:color w:val="081C2A"/>
          <w:shd w:val="clear" w:color="auto" w:fill="FFFFFF"/>
        </w:rPr>
        <w:t xml:space="preserve">; 2/18 - </w:t>
      </w:r>
      <w:r w:rsidR="00E442E5">
        <w:rPr>
          <w:rStyle w:val="normaltextrun"/>
          <w:rFonts w:ascii="Museo Sans 300" w:hAnsi="Museo Sans 300" w:cs="Calibri"/>
          <w:color w:val="081C2A"/>
          <w:shd w:val="clear" w:color="auto" w:fill="FFFFFF"/>
        </w:rPr>
        <w:t>Daniel 3</w:t>
      </w:r>
      <w:r w:rsidR="00CF601E">
        <w:rPr>
          <w:rStyle w:val="normaltextrun"/>
          <w:rFonts w:ascii="Museo Sans 300" w:hAnsi="Museo Sans 300" w:cs="Calibri"/>
          <w:color w:val="081C2A"/>
          <w:shd w:val="clear" w:color="auto" w:fill="FFFFFF"/>
        </w:rPr>
        <w:t xml:space="preserve">; 2/19 - </w:t>
      </w:r>
      <w:r w:rsidR="00E442E5">
        <w:rPr>
          <w:rStyle w:val="normaltextrun"/>
          <w:rFonts w:ascii="Museo Sans 300" w:hAnsi="Museo Sans 300" w:cs="Calibri"/>
          <w:color w:val="081C2A"/>
          <w:shd w:val="clear" w:color="auto" w:fill="FFFFFF"/>
        </w:rPr>
        <w:t>Daniel 6</w:t>
      </w:r>
      <w:r w:rsidR="00CF601E">
        <w:rPr>
          <w:rStyle w:val="normaltextrun"/>
          <w:rFonts w:ascii="Museo Sans 300" w:hAnsi="Museo Sans 300" w:cs="Calibri"/>
          <w:color w:val="081C2A"/>
          <w:shd w:val="clear" w:color="auto" w:fill="FFFFFF"/>
        </w:rPr>
        <w:t xml:space="preserve">; 2/20 - </w:t>
      </w:r>
      <w:r w:rsidR="00E442E5">
        <w:rPr>
          <w:rStyle w:val="normaltextrun"/>
          <w:rFonts w:ascii="Museo Sans 300" w:hAnsi="Museo Sans 300" w:cs="Calibri"/>
          <w:color w:val="081C2A"/>
          <w:shd w:val="clear" w:color="auto" w:fill="FFFFFF"/>
        </w:rPr>
        <w:t>Psalm 23</w:t>
      </w:r>
      <w:r w:rsidR="009E5B0A">
        <w:rPr>
          <w:rStyle w:val="normaltextrun"/>
          <w:rFonts w:ascii="Museo Sans 300" w:hAnsi="Museo Sans 300" w:cs="Calibri"/>
          <w:color w:val="081C2A"/>
          <w:shd w:val="clear" w:color="auto" w:fill="FFFFFF"/>
        </w:rPr>
        <w:t xml:space="preserve">; 2/21 - </w:t>
      </w:r>
      <w:r w:rsidR="00CF601E">
        <w:rPr>
          <w:rStyle w:val="normaltextrun"/>
          <w:rFonts w:ascii="Museo Sans 300" w:hAnsi="Museo Sans 300" w:cs="Calibri"/>
          <w:color w:val="081C2A"/>
          <w:shd w:val="clear" w:color="auto" w:fill="FFFFFF"/>
        </w:rPr>
        <w:t>Psalm 126</w:t>
      </w:r>
      <w:r w:rsidR="00CC6801">
        <w:rPr>
          <w:rStyle w:val="normaltextrun"/>
          <w:rFonts w:ascii="Museo Sans 300" w:hAnsi="Museo Sans 300" w:cs="Calibri"/>
          <w:color w:val="081C2A"/>
          <w:shd w:val="clear" w:color="auto" w:fill="FFFFFF"/>
        </w:rPr>
        <w:t xml:space="preserve">; </w:t>
      </w:r>
      <w:r w:rsidR="00CC6801" w:rsidRPr="00CC6801">
        <w:rPr>
          <w:rStyle w:val="normaltextrun"/>
          <w:rFonts w:ascii="Museo Sans 300" w:hAnsi="Museo Sans 300" w:cs="Calibri"/>
          <w:i/>
          <w:iCs/>
          <w:color w:val="081C2A"/>
          <w:shd w:val="clear" w:color="auto" w:fill="FFFFFF"/>
        </w:rPr>
        <w:t>Memory Verse: Psalm 23:4</w:t>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0C2E47BC" w14:textId="2846FEF7" w:rsidR="00F5512C" w:rsidRPr="00555944" w:rsidRDefault="00911643" w:rsidP="00555944">
      <w:pPr>
        <w:pStyle w:val="paragraph"/>
        <w:spacing w:before="0" w:beforeAutospacing="0" w:after="0" w:afterAutospacing="0"/>
        <w:textAlignment w:val="baseline"/>
        <w:rPr>
          <w:rStyle w:val="normaltextrun"/>
          <w:rFonts w:ascii="Museo Sans 300" w:hAnsi="Museo Sans 300" w:cs="Calibri"/>
        </w:rPr>
      </w:pPr>
      <w:r w:rsidRPr="00911643">
        <w:rPr>
          <w:rStyle w:val="normaltextrun"/>
          <w:rFonts w:ascii="Museo Sans 700" w:hAnsi="Museo Sans 700" w:cs="Calibri"/>
          <w:color w:val="081C2A"/>
          <w:shd w:val="clear" w:color="auto" w:fill="FFFFFF"/>
        </w:rPr>
        <w:t>John 9:1-5</w:t>
      </w:r>
      <w:r w:rsidRPr="00911643">
        <w:rPr>
          <w:rStyle w:val="normaltextrun"/>
          <w:rFonts w:ascii="Museo Sans 700" w:hAnsi="Museo Sans 700" w:cs="Calibri"/>
          <w:color w:val="081C2A"/>
          <w:shd w:val="clear" w:color="auto" w:fill="FFFFFF"/>
        </w:rPr>
        <w:br/>
      </w:r>
      <w:r w:rsidRPr="00911643">
        <w:rPr>
          <w:rStyle w:val="normaltextrun"/>
          <w:rFonts w:ascii="Museo Sans 700" w:hAnsi="Museo Sans 700" w:cs="Calibri"/>
          <w:i/>
          <w:iCs/>
          <w:color w:val="081C2A"/>
          <w:shd w:val="clear" w:color="auto" w:fill="FFFFFF"/>
        </w:rPr>
        <w:t>Jesus is the light of the world.</w:t>
      </w:r>
      <w:r w:rsidR="00555944">
        <w:rPr>
          <w:rStyle w:val="normaltextrun"/>
          <w:rFonts w:ascii="Museo Sans 700" w:hAnsi="Museo Sans 700" w:cs="Calibri"/>
          <w:i/>
          <w:iCs/>
          <w:color w:val="081C2A"/>
          <w:shd w:val="clear" w:color="auto" w:fill="FFFFFF"/>
        </w:rPr>
        <w:br/>
      </w:r>
      <w:r>
        <w:rPr>
          <w:rStyle w:val="normaltextrun"/>
          <w:rFonts w:ascii="Museo Sans 700" w:hAnsi="Museo Sans 700" w:cs="Calibri"/>
          <w:i/>
          <w:iCs/>
          <w:color w:val="081C2A"/>
          <w:shd w:val="clear" w:color="auto" w:fill="FFFFFF"/>
        </w:rPr>
        <w:br/>
      </w:r>
      <w:r w:rsidR="00AD3902">
        <w:rPr>
          <w:rStyle w:val="normaltextrun"/>
          <w:rFonts w:ascii="Museo Sans 300" w:hAnsi="Museo Sans 300" w:cs="Calibri"/>
        </w:rPr>
        <w:t xml:space="preserve">The preceding chapter is one filled with conflict. Pharisees accused Jesus of lying (8:13), suicidal tendencies (v. 22), and being a Samaritan and a demon (v. 48). As Jesus withdrew, He may have passed by an area of the temple where sick people sought alms and prayer. En route, Jesus and the disciples saw a man blind from birth. </w:t>
      </w:r>
      <w:r w:rsidR="00555944">
        <w:rPr>
          <w:rStyle w:val="normaltextrun"/>
          <w:rFonts w:ascii="Museo Sans 300" w:hAnsi="Museo Sans 300" w:cs="Calibri"/>
        </w:rPr>
        <w:br/>
      </w:r>
      <w:r w:rsidR="00404D59">
        <w:rPr>
          <w:rStyle w:val="normaltextrun"/>
          <w:rFonts w:ascii="Museo Sans 300" w:hAnsi="Museo Sans 300" w:cs="Calibri"/>
          <w:color w:val="081C2A"/>
          <w:shd w:val="clear" w:color="auto" w:fill="FFFFFF"/>
        </w:rPr>
        <w:br/>
      </w:r>
      <w:r w:rsidR="00404D59" w:rsidRPr="00404D59">
        <w:rPr>
          <w:rStyle w:val="normaltextrun"/>
          <w:rFonts w:ascii="Museo Sans 300" w:hAnsi="Museo Sans 300" w:cs="Calibri"/>
          <w:b/>
          <w:bCs/>
          <w:color w:val="081C2A"/>
          <w:shd w:val="clear" w:color="auto" w:fill="FFFFFF"/>
        </w:rPr>
        <w:t>Who sinned (v. 2).</w:t>
      </w:r>
      <w:r w:rsidR="00404D59">
        <w:rPr>
          <w:rStyle w:val="normaltextrun"/>
          <w:rFonts w:ascii="Museo Sans 300" w:hAnsi="Museo Sans 300" w:cs="Calibri"/>
          <w:color w:val="081C2A"/>
          <w:shd w:val="clear" w:color="auto" w:fill="FFFFFF"/>
        </w:rPr>
        <w:t xml:space="preserve"> It was common to relate illness to sinful behavior. It was natural for Jesus’s disciples to think as Job’s friends had – that past sin lay behind the present malady. They may have remembered the Old Testament warning about judgment in Exodus 20:5: “I, the LORD your God, am a jealous God, bringing the consequences of the fathers’ iniquity on the children to the third and fourth generations.” They wondered if this man’s parents bore judgement for personal or ancestral wrongs that brought about th</w:t>
      </w:r>
      <w:r w:rsidR="00B84908">
        <w:rPr>
          <w:rStyle w:val="normaltextrun"/>
          <w:rFonts w:ascii="Museo Sans 300" w:hAnsi="Museo Sans 300" w:cs="Calibri"/>
          <w:color w:val="081C2A"/>
          <w:shd w:val="clear" w:color="auto" w:fill="FFFFFF"/>
        </w:rPr>
        <w:t>is</w:t>
      </w:r>
      <w:r w:rsidR="00404D59">
        <w:rPr>
          <w:rStyle w:val="normaltextrun"/>
          <w:rFonts w:ascii="Museo Sans 300" w:hAnsi="Museo Sans 300" w:cs="Calibri"/>
          <w:color w:val="081C2A"/>
          <w:shd w:val="clear" w:color="auto" w:fill="FFFFFF"/>
        </w:rPr>
        <w:t xml:space="preserve"> birth abnormality. </w:t>
      </w:r>
    </w:p>
    <w:p w14:paraId="7925A390" w14:textId="65900F60" w:rsidR="00404D59" w:rsidRDefault="00B13893"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We fail to understand all the reasons people suffer. It’s fruitless for us to offer personal speculation in these instances. We, like Joh</w:t>
      </w:r>
      <w:r w:rsidR="00B84908">
        <w:rPr>
          <w:rStyle w:val="normaltextrun"/>
          <w:rFonts w:ascii="Museo Sans 300" w:hAnsi="Museo Sans 300" w:cs="Calibri"/>
          <w:color w:val="081C2A"/>
          <w:shd w:val="clear" w:color="auto" w:fill="FFFFFF"/>
        </w:rPr>
        <w:t>n</w:t>
      </w:r>
      <w:r>
        <w:rPr>
          <w:rStyle w:val="normaltextrun"/>
          <w:rFonts w:ascii="Museo Sans 300" w:hAnsi="Museo Sans 300" w:cs="Calibri"/>
          <w:color w:val="081C2A"/>
          <w:shd w:val="clear" w:color="auto" w:fill="FFFFFF"/>
        </w:rPr>
        <w:t>, can speak of things “too wondrous” or great for us to know. Whatever the case, the disciples sought new understanding from their rabbi. They were seeking the truth from Him; Jesus proceeded to dispel their “either-or” assumption.</w:t>
      </w:r>
    </w:p>
    <w:p w14:paraId="78C54486" w14:textId="0693501A" w:rsidR="00B13893" w:rsidRDefault="00B13893"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B13893">
        <w:rPr>
          <w:rStyle w:val="normaltextrun"/>
          <w:rFonts w:ascii="Museo Sans 300" w:hAnsi="Museo Sans 300" w:cs="Calibri"/>
          <w:b/>
          <w:bCs/>
          <w:color w:val="081C2A"/>
          <w:shd w:val="clear" w:color="auto" w:fill="FFFFFF"/>
        </w:rPr>
        <w:t>“Neither this man nor his parents sinned” (v. 3).</w:t>
      </w:r>
      <w:r>
        <w:rPr>
          <w:rStyle w:val="normaltextrun"/>
          <w:rFonts w:ascii="Museo Sans 300" w:hAnsi="Museo Sans 300" w:cs="Calibri"/>
          <w:b/>
          <w:bCs/>
          <w:color w:val="081C2A"/>
          <w:shd w:val="clear" w:color="auto" w:fill="FFFFFF"/>
        </w:rPr>
        <w:t xml:space="preserve"> </w:t>
      </w:r>
      <w:r>
        <w:rPr>
          <w:rStyle w:val="normaltextrun"/>
          <w:rFonts w:ascii="Museo Sans 300" w:hAnsi="Museo Sans 300" w:cs="Calibri"/>
          <w:color w:val="081C2A"/>
          <w:shd w:val="clear" w:color="auto" w:fill="FFFFFF"/>
        </w:rPr>
        <w:t xml:space="preserve">Jesus did not </w:t>
      </w:r>
      <w:r w:rsidR="00733F17">
        <w:rPr>
          <w:rStyle w:val="normaltextrun"/>
          <w:rFonts w:ascii="Museo Sans 300" w:hAnsi="Museo Sans 300" w:cs="Calibri"/>
          <w:color w:val="081C2A"/>
          <w:shd w:val="clear" w:color="auto" w:fill="FFFFFF"/>
        </w:rPr>
        <w:t>t</w:t>
      </w:r>
      <w:r>
        <w:rPr>
          <w:rStyle w:val="normaltextrun"/>
          <w:rFonts w:ascii="Museo Sans 300" w:hAnsi="Museo Sans 300" w:cs="Calibri"/>
          <w:color w:val="081C2A"/>
          <w:shd w:val="clear" w:color="auto" w:fill="FFFFFF"/>
        </w:rPr>
        <w:t xml:space="preserve">each that this man and his family were sinless; of course they were not. But He taught that the blind man’s condition was not due to what he or his family had done or how they had disobeyed the Lord. He had an entirely different rationale for the </w:t>
      </w:r>
      <w:r w:rsidR="00E7597C">
        <w:rPr>
          <w:rStyle w:val="normaltextrun"/>
          <w:rFonts w:ascii="Museo Sans 300" w:hAnsi="Museo Sans 300" w:cs="Calibri"/>
          <w:color w:val="081C2A"/>
          <w:shd w:val="clear" w:color="auto" w:fill="FFFFFF"/>
        </w:rPr>
        <w:t xml:space="preserve">man’s </w:t>
      </w:r>
      <w:r>
        <w:rPr>
          <w:rStyle w:val="normaltextrun"/>
          <w:rFonts w:ascii="Museo Sans 300" w:hAnsi="Museo Sans 300" w:cs="Calibri"/>
          <w:color w:val="081C2A"/>
          <w:shd w:val="clear" w:color="auto" w:fill="FFFFFF"/>
        </w:rPr>
        <w:t>blindness.</w:t>
      </w:r>
    </w:p>
    <w:p w14:paraId="3484DFEF" w14:textId="28E1A19D" w:rsidR="00E7597C" w:rsidRDefault="00C47E24"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b/>
          <w:bCs/>
          <w:color w:val="081C2A"/>
          <w:shd w:val="clear" w:color="auto" w:fill="FFFFFF"/>
        </w:rPr>
        <w:t>“</w:t>
      </w:r>
      <w:r w:rsidR="00E7597C" w:rsidRPr="00443B27">
        <w:rPr>
          <w:rStyle w:val="normaltextrun"/>
          <w:rFonts w:ascii="Museo Sans 300" w:hAnsi="Museo Sans 300" w:cs="Calibri"/>
          <w:b/>
          <w:bCs/>
          <w:color w:val="081C2A"/>
          <w:shd w:val="clear" w:color="auto" w:fill="FFFFFF"/>
        </w:rPr>
        <w:t>God’s works might be displayed in him</w:t>
      </w:r>
      <w:r>
        <w:rPr>
          <w:rStyle w:val="normaltextrun"/>
          <w:rFonts w:ascii="Museo Sans 300" w:hAnsi="Museo Sans 300" w:cs="Calibri"/>
          <w:b/>
          <w:bCs/>
          <w:color w:val="081C2A"/>
          <w:shd w:val="clear" w:color="auto" w:fill="FFFFFF"/>
        </w:rPr>
        <w:t>”</w:t>
      </w:r>
      <w:r w:rsidR="00E7597C" w:rsidRPr="00443B27">
        <w:rPr>
          <w:rStyle w:val="normaltextrun"/>
          <w:rFonts w:ascii="Museo Sans 300" w:hAnsi="Museo Sans 300" w:cs="Calibri"/>
          <w:b/>
          <w:bCs/>
          <w:color w:val="081C2A"/>
          <w:shd w:val="clear" w:color="auto" w:fill="FFFFFF"/>
        </w:rPr>
        <w:t xml:space="preserve"> (v. 3).</w:t>
      </w:r>
      <w:r w:rsidR="00E7597C">
        <w:rPr>
          <w:rStyle w:val="normaltextrun"/>
          <w:rFonts w:ascii="Museo Sans 300" w:hAnsi="Museo Sans 300" w:cs="Calibri"/>
          <w:color w:val="081C2A"/>
          <w:shd w:val="clear" w:color="auto" w:fill="FFFFFF"/>
        </w:rPr>
        <w:t xml:space="preserve"> This passage deals with the sovereignty of God and offers another difficult theological issue for modern believers. Some interpret this passage to mean that God’s preexisting plan was for the man to have blindness, so that years later Jesus </w:t>
      </w:r>
      <w:r w:rsidR="00E7597C">
        <w:rPr>
          <w:rStyle w:val="normaltextrun"/>
          <w:rFonts w:ascii="Museo Sans 300" w:hAnsi="Museo Sans 300" w:cs="Calibri"/>
          <w:color w:val="081C2A"/>
          <w:shd w:val="clear" w:color="auto" w:fill="FFFFFF"/>
        </w:rPr>
        <w:lastRenderedPageBreak/>
        <w:t xml:space="preserve">could heal him and demonstrate the power of God within </w:t>
      </w:r>
      <w:r w:rsidR="005D7545">
        <w:rPr>
          <w:rStyle w:val="normaltextrun"/>
          <w:rFonts w:ascii="Museo Sans 300" w:hAnsi="Museo Sans 300" w:cs="Calibri"/>
          <w:color w:val="081C2A"/>
          <w:shd w:val="clear" w:color="auto" w:fill="FFFFFF"/>
        </w:rPr>
        <w:t>h</w:t>
      </w:r>
      <w:r w:rsidR="00E7597C">
        <w:rPr>
          <w:rStyle w:val="normaltextrun"/>
          <w:rFonts w:ascii="Museo Sans 300" w:hAnsi="Museo Sans 300" w:cs="Calibri"/>
          <w:color w:val="081C2A"/>
          <w:shd w:val="clear" w:color="auto" w:fill="FFFFFF"/>
        </w:rPr>
        <w:t xml:space="preserve">im. Others suggest that Jesus stepped into a situation of need independent of God’s preexistent will and decided to show favor to the man. However we interpret the passage, we can conclude that the miracle of healing underscored the truth of Jesus’s teaching in the preceding chapter and His statements later in this chapter about being the light of the world. Jesus demonstrated God’s light that day through this miracle, and only the spiritually deficient religious leaders would fail to recognize it. </w:t>
      </w:r>
    </w:p>
    <w:p w14:paraId="08522A6E" w14:textId="6BD82740" w:rsidR="00443B27" w:rsidRDefault="00335EE7"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335EE7">
        <w:rPr>
          <w:rStyle w:val="normaltextrun"/>
          <w:rFonts w:ascii="Museo Sans 300" w:hAnsi="Museo Sans 300" w:cs="Calibri"/>
          <w:b/>
          <w:bCs/>
          <w:color w:val="081C2A"/>
          <w:shd w:val="clear" w:color="auto" w:fill="FFFFFF"/>
        </w:rPr>
        <w:t>“We must do the works” (v. 4).</w:t>
      </w:r>
      <w:r>
        <w:rPr>
          <w:rStyle w:val="normaltextrun"/>
          <w:rFonts w:ascii="Museo Sans 300" w:hAnsi="Museo Sans 300" w:cs="Calibri"/>
          <w:color w:val="081C2A"/>
          <w:shd w:val="clear" w:color="auto" w:fill="FFFFFF"/>
        </w:rPr>
        <w:t xml:space="preserve"> Jesus insisted He must d</w:t>
      </w:r>
      <w:r w:rsidR="008A14D1">
        <w:rPr>
          <w:rStyle w:val="normaltextrun"/>
          <w:rFonts w:ascii="Museo Sans 300" w:hAnsi="Museo Sans 300" w:cs="Calibri"/>
          <w:color w:val="081C2A"/>
          <w:shd w:val="clear" w:color="auto" w:fill="FFFFFF"/>
        </w:rPr>
        <w:t>o</w:t>
      </w:r>
      <w:r>
        <w:rPr>
          <w:rStyle w:val="normaltextrun"/>
          <w:rFonts w:ascii="Museo Sans 300" w:hAnsi="Museo Sans 300" w:cs="Calibri"/>
          <w:color w:val="081C2A"/>
          <w:shd w:val="clear" w:color="auto" w:fill="FFFFFF"/>
        </w:rPr>
        <w:t xml:space="preserve"> God’s work, even in times of testing. Tension was in the air. Jesus may have had only a few moments to escape being stoned. The Pharisees were not finished. They targeted Him for further attack. Jesus’s delay in departure in this uncertain moment demonstrated His commitment to compassion. Most would have quickly fled the area of under threat of hurt. Jesus gave a stellar example of commitment. We learn from Him that we must live His light and show compassion to others. We must make it a priority to love and serve others despite adverse circumstances around us. </w:t>
      </w:r>
    </w:p>
    <w:p w14:paraId="070A33D5" w14:textId="73197208" w:rsidR="00AE3D44" w:rsidRDefault="00EB29FF"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b/>
          <w:bCs/>
          <w:color w:val="081C2A"/>
          <w:shd w:val="clear" w:color="auto" w:fill="FFFFFF"/>
        </w:rPr>
        <w:t>“</w:t>
      </w:r>
      <w:r w:rsidR="00AE3D44" w:rsidRPr="00AE3D44">
        <w:rPr>
          <w:rStyle w:val="normaltextrun"/>
          <w:rFonts w:ascii="Museo Sans 300" w:hAnsi="Museo Sans 300" w:cs="Calibri"/>
          <w:b/>
          <w:bCs/>
          <w:color w:val="081C2A"/>
          <w:shd w:val="clear" w:color="auto" w:fill="FFFFFF"/>
        </w:rPr>
        <w:t>Night is coming</w:t>
      </w:r>
      <w:r>
        <w:rPr>
          <w:rStyle w:val="normaltextrun"/>
          <w:rFonts w:ascii="Museo Sans 300" w:hAnsi="Museo Sans 300" w:cs="Calibri"/>
          <w:b/>
          <w:bCs/>
          <w:color w:val="081C2A"/>
          <w:shd w:val="clear" w:color="auto" w:fill="FFFFFF"/>
        </w:rPr>
        <w:t>”</w:t>
      </w:r>
      <w:r w:rsidR="00AE3D44" w:rsidRPr="00AE3D44">
        <w:rPr>
          <w:rStyle w:val="normaltextrun"/>
          <w:rFonts w:ascii="Museo Sans 300" w:hAnsi="Museo Sans 300" w:cs="Calibri"/>
          <w:b/>
          <w:bCs/>
          <w:color w:val="081C2A"/>
          <w:shd w:val="clear" w:color="auto" w:fill="FFFFFF"/>
        </w:rPr>
        <w:t xml:space="preserve"> (v. 4).</w:t>
      </w:r>
      <w:r w:rsidR="00AE3D44">
        <w:rPr>
          <w:rStyle w:val="normaltextrun"/>
          <w:rFonts w:ascii="Museo Sans 300" w:hAnsi="Museo Sans 300" w:cs="Calibri"/>
          <w:color w:val="081C2A"/>
          <w:shd w:val="clear" w:color="auto" w:fill="FFFFFF"/>
        </w:rPr>
        <w:t xml:space="preserve"> In the ancient world, night meant it was impossible to work as the normal day shut down. Night implies finality and the end of opportunity. Jesus taught that His disciples, like Him, should do the works of God and do them promptly. The night comes at some point and cancels opportunities to serve. There is only regret when we fail to do the will of God in the day, that is, when we have opportunity. </w:t>
      </w:r>
    </w:p>
    <w:p w14:paraId="2E78EE18" w14:textId="364F167E" w:rsidR="00894C39" w:rsidRDefault="00894C39"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894C39">
        <w:rPr>
          <w:rStyle w:val="normaltextrun"/>
          <w:rFonts w:ascii="Museo Sans 300" w:hAnsi="Museo Sans 300" w:cs="Calibri"/>
          <w:b/>
          <w:bCs/>
          <w:color w:val="081C2A"/>
          <w:shd w:val="clear" w:color="auto" w:fill="FFFFFF"/>
        </w:rPr>
        <w:t>“The light of the world” (v. 5).</w:t>
      </w:r>
      <w:r>
        <w:rPr>
          <w:rStyle w:val="normaltextrun"/>
          <w:rFonts w:ascii="Museo Sans 300" w:hAnsi="Museo Sans 300" w:cs="Calibri"/>
          <w:color w:val="081C2A"/>
          <w:shd w:val="clear" w:color="auto" w:fill="FFFFFF"/>
        </w:rPr>
        <w:t xml:space="preserve"> This is another of John’s seven “I am” statements of Jesus, and a restatement of John 8:12. John introduced this theme in the Gospel’s prologue. He contrasted Jesus with John the Baptist: “There was a man sent from God whose name was John. He </w:t>
      </w:r>
      <w:r w:rsidR="0084691A">
        <w:rPr>
          <w:rStyle w:val="normaltextrun"/>
          <w:rFonts w:ascii="Museo Sans 300" w:hAnsi="Museo Sans 300" w:cs="Calibri"/>
          <w:color w:val="081C2A"/>
          <w:shd w:val="clear" w:color="auto" w:fill="FFFFFF"/>
        </w:rPr>
        <w:t>came</w:t>
      </w:r>
      <w:r>
        <w:rPr>
          <w:rStyle w:val="normaltextrun"/>
          <w:rFonts w:ascii="Museo Sans 300" w:hAnsi="Museo Sans 300" w:cs="Calibri"/>
          <w:color w:val="081C2A"/>
          <w:shd w:val="clear" w:color="auto" w:fill="FFFFFF"/>
        </w:rPr>
        <w:t xml:space="preserve"> as a witness to testify about the light, so that all might </w:t>
      </w:r>
      <w:proofErr w:type="gramStart"/>
      <w:r>
        <w:rPr>
          <w:rStyle w:val="normaltextrun"/>
          <w:rFonts w:ascii="Museo Sans 300" w:hAnsi="Museo Sans 300" w:cs="Calibri"/>
          <w:color w:val="081C2A"/>
          <w:shd w:val="clear" w:color="auto" w:fill="FFFFFF"/>
        </w:rPr>
        <w:t>believe</w:t>
      </w:r>
      <w:proofErr w:type="gramEnd"/>
      <w:r>
        <w:rPr>
          <w:rStyle w:val="normaltextrun"/>
          <w:rFonts w:ascii="Museo Sans 300" w:hAnsi="Museo Sans 300" w:cs="Calibri"/>
          <w:color w:val="081C2A"/>
          <w:shd w:val="clear" w:color="auto" w:fill="FFFFFF"/>
        </w:rPr>
        <w:t xml:space="preserve"> through him. He was not the light, but he came to testify about the light. The true light that gives light to everyone was coming into the world” (1:6-9). Night is coming, and opportunity will cease, to be sure. But night also implies danger or the willful ignorance of humanity who choose to disobey God (3:19). Jesus, in contrast, bears the light of God’s presence, love, and purpose. We follow this light to find security and salvation. </w:t>
      </w:r>
    </w:p>
    <w:p w14:paraId="0C10CB04" w14:textId="6CD0B592" w:rsidR="00502976" w:rsidRDefault="00502976"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502976">
        <w:rPr>
          <w:rStyle w:val="normaltextrun"/>
          <w:rFonts w:ascii="Museo Sans 700" w:hAnsi="Museo Sans 700" w:cs="Calibri"/>
          <w:color w:val="081C2A"/>
          <w:shd w:val="clear" w:color="auto" w:fill="FFFFFF"/>
        </w:rPr>
        <w:t>J</w:t>
      </w:r>
      <w:r>
        <w:rPr>
          <w:rStyle w:val="normaltextrun"/>
          <w:rFonts w:ascii="Museo Sans 700" w:hAnsi="Museo Sans 700" w:cs="Calibri"/>
          <w:color w:val="081C2A"/>
          <w:shd w:val="clear" w:color="auto" w:fill="FFFFFF"/>
        </w:rPr>
        <w:t>ohn</w:t>
      </w:r>
      <w:r w:rsidRPr="00502976">
        <w:rPr>
          <w:rStyle w:val="normaltextrun"/>
          <w:rFonts w:ascii="Museo Sans 700" w:hAnsi="Museo Sans 700" w:cs="Calibri"/>
          <w:color w:val="081C2A"/>
          <w:shd w:val="clear" w:color="auto" w:fill="FFFFFF"/>
        </w:rPr>
        <w:t xml:space="preserve"> 9:6-11</w:t>
      </w:r>
      <w:r w:rsidRPr="00502976">
        <w:rPr>
          <w:rStyle w:val="normaltextrun"/>
          <w:rFonts w:ascii="Museo Sans 700" w:hAnsi="Museo Sans 700" w:cs="Calibri"/>
          <w:color w:val="081C2A"/>
          <w:shd w:val="clear" w:color="auto" w:fill="FFFFFF"/>
        </w:rPr>
        <w:br/>
        <w:t>As the light of the world, Jesus brough</w:t>
      </w:r>
      <w:r>
        <w:rPr>
          <w:rStyle w:val="normaltextrun"/>
          <w:rFonts w:ascii="Museo Sans 700" w:hAnsi="Museo Sans 700" w:cs="Calibri"/>
          <w:color w:val="081C2A"/>
          <w:shd w:val="clear" w:color="auto" w:fill="FFFFFF"/>
        </w:rPr>
        <w:t>t</w:t>
      </w:r>
      <w:r w:rsidRPr="00502976">
        <w:rPr>
          <w:rStyle w:val="normaltextrun"/>
          <w:rFonts w:ascii="Museo Sans 700" w:hAnsi="Museo Sans 700" w:cs="Calibri"/>
          <w:color w:val="081C2A"/>
          <w:shd w:val="clear" w:color="auto" w:fill="FFFFFF"/>
        </w:rPr>
        <w:t xml:space="preserve"> sight to the man born blind. </w:t>
      </w:r>
      <w:r>
        <w:rPr>
          <w:rStyle w:val="normaltextrun"/>
          <w:rFonts w:ascii="Museo Sans 700" w:hAnsi="Museo Sans 700" w:cs="Calibri"/>
          <w:color w:val="081C2A"/>
          <w:shd w:val="clear" w:color="auto" w:fill="FFFFFF"/>
        </w:rPr>
        <w:br/>
      </w:r>
      <w:r>
        <w:rPr>
          <w:rStyle w:val="normaltextrun"/>
          <w:rFonts w:ascii="Museo Sans 300" w:hAnsi="Museo Sans 300" w:cs="Calibri"/>
          <w:color w:val="081C2A"/>
          <w:shd w:val="clear" w:color="auto" w:fill="FFFFFF"/>
        </w:rPr>
        <w:br/>
      </w:r>
      <w:r w:rsidRPr="00C52ED7">
        <w:rPr>
          <w:rStyle w:val="normaltextrun"/>
          <w:rFonts w:ascii="Museo Sans 300" w:hAnsi="Museo Sans 300" w:cs="Calibri"/>
          <w:b/>
          <w:bCs/>
          <w:color w:val="081C2A"/>
          <w:shd w:val="clear" w:color="auto" w:fill="FFFFFF"/>
        </w:rPr>
        <w:t>Spit on the ground (v. 6).</w:t>
      </w:r>
      <w:r>
        <w:rPr>
          <w:rStyle w:val="normaltextrun"/>
          <w:rFonts w:ascii="Museo Sans 300" w:hAnsi="Museo Sans 300" w:cs="Calibri"/>
          <w:color w:val="081C2A"/>
          <w:shd w:val="clear" w:color="auto" w:fill="FFFFFF"/>
        </w:rPr>
        <w:t xml:space="preserve"> </w:t>
      </w:r>
      <w:r w:rsidR="00837322" w:rsidRPr="00837322">
        <w:rPr>
          <w:rStyle w:val="normaltextrun"/>
          <w:rFonts w:ascii="Museo Sans 300" w:hAnsi="Museo Sans 300" w:cs="Calibri"/>
          <w:color w:val="081C2A"/>
          <w:shd w:val="clear" w:color="auto" w:fill="FFFFFF"/>
        </w:rPr>
        <w:t xml:space="preserve">Spitting is often associated with great insult, as it was when directed toward Jesus after </w:t>
      </w:r>
      <w:r w:rsidR="006138A1">
        <w:rPr>
          <w:rStyle w:val="normaltextrun"/>
          <w:rFonts w:ascii="Museo Sans 300" w:hAnsi="Museo Sans 300" w:cs="Calibri"/>
          <w:color w:val="081C2A"/>
          <w:shd w:val="clear" w:color="auto" w:fill="FFFFFF"/>
        </w:rPr>
        <w:t>H</w:t>
      </w:r>
      <w:r w:rsidR="00837322" w:rsidRPr="00837322">
        <w:rPr>
          <w:rStyle w:val="normaltextrun"/>
          <w:rFonts w:ascii="Museo Sans 300" w:hAnsi="Museo Sans 300" w:cs="Calibri"/>
          <w:color w:val="081C2A"/>
          <w:shd w:val="clear" w:color="auto" w:fill="FFFFFF"/>
        </w:rPr>
        <w:t>is arrest. But this incident is certainly not to be understood as an insult. Some ancient peoples believed saliva had healing powers, but,</w:t>
      </w:r>
      <w:r w:rsidR="000E381D" w:rsidRPr="000E381D">
        <w:rPr>
          <w:rStyle w:val="normaltextrun"/>
          <w:rFonts w:ascii="Museo Sans 300" w:hAnsi="Museo Sans 300" w:cs="Calibri"/>
          <w:color w:val="081C2A"/>
          <w:shd w:val="clear" w:color="auto" w:fill="FFFFFF"/>
        </w:rPr>
        <w:t xml:space="preserve"> of course, Jesus did not need any medicine </w:t>
      </w:r>
      <w:r w:rsidR="00EB4E6A" w:rsidRPr="000E381D">
        <w:rPr>
          <w:rStyle w:val="normaltextrun"/>
          <w:rFonts w:ascii="Museo Sans 300" w:hAnsi="Museo Sans 300" w:cs="Calibri"/>
          <w:color w:val="081C2A"/>
          <w:shd w:val="clear" w:color="auto" w:fill="FFFFFF"/>
        </w:rPr>
        <w:t>to</w:t>
      </w:r>
      <w:r w:rsidR="000E381D" w:rsidRPr="000E381D">
        <w:rPr>
          <w:rStyle w:val="normaltextrun"/>
          <w:rFonts w:ascii="Museo Sans 300" w:hAnsi="Museo Sans 300" w:cs="Calibri"/>
          <w:color w:val="081C2A"/>
          <w:shd w:val="clear" w:color="auto" w:fill="FFFFFF"/>
        </w:rPr>
        <w:t xml:space="preserve"> show the power of God. Nor did the </w:t>
      </w:r>
      <w:r w:rsidR="00EB4E6A">
        <w:rPr>
          <w:rStyle w:val="normaltextrun"/>
          <w:rFonts w:ascii="Museo Sans 300" w:hAnsi="Museo Sans 300" w:cs="Calibri"/>
          <w:color w:val="081C2A"/>
          <w:shd w:val="clear" w:color="auto" w:fill="FFFFFF"/>
        </w:rPr>
        <w:t>p</w:t>
      </w:r>
      <w:r w:rsidR="000E381D" w:rsidRPr="000E381D">
        <w:rPr>
          <w:rStyle w:val="normaltextrun"/>
          <w:rFonts w:ascii="Museo Sans 300" w:hAnsi="Museo Sans 300" w:cs="Calibri"/>
          <w:color w:val="081C2A"/>
          <w:shd w:val="clear" w:color="auto" w:fill="FFFFFF"/>
        </w:rPr>
        <w:t xml:space="preserve">ool of </w:t>
      </w:r>
      <w:r w:rsidR="00C52ED7" w:rsidRPr="000E381D">
        <w:rPr>
          <w:rStyle w:val="normaltextrun"/>
          <w:rFonts w:ascii="Museo Sans 300" w:hAnsi="Museo Sans 300" w:cs="Calibri"/>
          <w:color w:val="081C2A"/>
          <w:shd w:val="clear" w:color="auto" w:fill="FFFFFF"/>
        </w:rPr>
        <w:t>Siloam</w:t>
      </w:r>
      <w:r w:rsidR="000E381D" w:rsidRPr="000E381D">
        <w:rPr>
          <w:rStyle w:val="normaltextrun"/>
          <w:rFonts w:ascii="Museo Sans 300" w:hAnsi="Museo Sans 300" w:cs="Calibri"/>
          <w:color w:val="081C2A"/>
          <w:shd w:val="clear" w:color="auto" w:fill="FFFFFF"/>
        </w:rPr>
        <w:t xml:space="preserve"> have any unique healing properties. Though not typical, the methodology in this miracle is not unique, since it is one of three similar incidents involving saliva in the </w:t>
      </w:r>
      <w:r w:rsidR="00EB4E6A">
        <w:rPr>
          <w:rStyle w:val="normaltextrun"/>
          <w:rFonts w:ascii="Museo Sans 300" w:hAnsi="Museo Sans 300" w:cs="Calibri"/>
          <w:color w:val="081C2A"/>
          <w:shd w:val="clear" w:color="auto" w:fill="FFFFFF"/>
        </w:rPr>
        <w:t>G</w:t>
      </w:r>
      <w:r w:rsidR="000E381D" w:rsidRPr="000E381D">
        <w:rPr>
          <w:rStyle w:val="normaltextrun"/>
          <w:rFonts w:ascii="Museo Sans 300" w:hAnsi="Museo Sans 300" w:cs="Calibri"/>
          <w:color w:val="081C2A"/>
          <w:shd w:val="clear" w:color="auto" w:fill="FFFFFF"/>
        </w:rPr>
        <w:t>ospels. John gave no explanation why Jesus chose such an unusual method.</w:t>
      </w:r>
    </w:p>
    <w:p w14:paraId="1E6B9861" w14:textId="733D4A67" w:rsidR="00502976" w:rsidRDefault="00502976"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C52ED7">
        <w:rPr>
          <w:rStyle w:val="normaltextrun"/>
          <w:rFonts w:ascii="Museo Sans 300" w:hAnsi="Museo Sans 300" w:cs="Calibri"/>
          <w:b/>
          <w:bCs/>
          <w:color w:val="081C2A"/>
          <w:shd w:val="clear" w:color="auto" w:fill="FFFFFF"/>
        </w:rPr>
        <w:t>Pool of Siloam (v. 7).</w:t>
      </w:r>
      <w:r w:rsidR="000E381D">
        <w:rPr>
          <w:rStyle w:val="normaltextrun"/>
          <w:rFonts w:ascii="Museo Sans 300" w:hAnsi="Museo Sans 300" w:cs="Calibri"/>
          <w:color w:val="081C2A"/>
          <w:shd w:val="clear" w:color="auto" w:fill="FFFFFF"/>
        </w:rPr>
        <w:t xml:space="preserve"> </w:t>
      </w:r>
      <w:r w:rsidR="00E95055" w:rsidRPr="00E95055">
        <w:rPr>
          <w:rStyle w:val="normaltextrun"/>
          <w:rFonts w:ascii="Museo Sans 300" w:hAnsi="Museo Sans 300" w:cs="Calibri"/>
          <w:color w:val="081C2A"/>
          <w:shd w:val="clear" w:color="auto" w:fill="FFFFFF"/>
        </w:rPr>
        <w:t xml:space="preserve">Jesus made a pasty poultice to anoint the man's eyes, applied it to his eyes, then told him to find his way to the pool of </w:t>
      </w:r>
      <w:r w:rsidR="00C52ED7" w:rsidRPr="00E95055">
        <w:rPr>
          <w:rStyle w:val="normaltextrun"/>
          <w:rFonts w:ascii="Museo Sans 300" w:hAnsi="Museo Sans 300" w:cs="Calibri"/>
          <w:color w:val="081C2A"/>
          <w:shd w:val="clear" w:color="auto" w:fill="FFFFFF"/>
        </w:rPr>
        <w:t>Siloam</w:t>
      </w:r>
      <w:r w:rsidR="00E95055" w:rsidRPr="00E95055">
        <w:rPr>
          <w:rStyle w:val="normaltextrun"/>
          <w:rFonts w:ascii="Museo Sans 300" w:hAnsi="Museo Sans 300" w:cs="Calibri"/>
          <w:color w:val="081C2A"/>
          <w:shd w:val="clear" w:color="auto" w:fill="FFFFFF"/>
        </w:rPr>
        <w:t xml:space="preserve"> for washing. The pool of </w:t>
      </w:r>
      <w:r w:rsidR="00C52ED7" w:rsidRPr="00E95055">
        <w:rPr>
          <w:rStyle w:val="normaltextrun"/>
          <w:rFonts w:ascii="Museo Sans 300" w:hAnsi="Museo Sans 300" w:cs="Calibri"/>
          <w:color w:val="081C2A"/>
          <w:shd w:val="clear" w:color="auto" w:fill="FFFFFF"/>
        </w:rPr>
        <w:t>Siloam</w:t>
      </w:r>
      <w:r w:rsidR="00E95055" w:rsidRPr="00E95055">
        <w:rPr>
          <w:rStyle w:val="normaltextrun"/>
          <w:rFonts w:ascii="Museo Sans 300" w:hAnsi="Museo Sans 300" w:cs="Calibri"/>
          <w:color w:val="081C2A"/>
          <w:shd w:val="clear" w:color="auto" w:fill="FFFFFF"/>
        </w:rPr>
        <w:t xml:space="preserve"> is introduced in 2 </w:t>
      </w:r>
      <w:r w:rsidR="00C52ED7">
        <w:rPr>
          <w:rStyle w:val="normaltextrun"/>
          <w:rFonts w:ascii="Museo Sans 300" w:hAnsi="Museo Sans 300" w:cs="Calibri"/>
          <w:color w:val="081C2A"/>
          <w:shd w:val="clear" w:color="auto" w:fill="FFFFFF"/>
        </w:rPr>
        <w:t>K</w:t>
      </w:r>
      <w:r w:rsidR="00E95055" w:rsidRPr="00E95055">
        <w:rPr>
          <w:rStyle w:val="normaltextrun"/>
          <w:rFonts w:ascii="Museo Sans 300" w:hAnsi="Museo Sans 300" w:cs="Calibri"/>
          <w:color w:val="081C2A"/>
          <w:shd w:val="clear" w:color="auto" w:fill="FFFFFF"/>
        </w:rPr>
        <w:t>ings 20</w:t>
      </w:r>
      <w:r w:rsidR="00EB4E6A">
        <w:rPr>
          <w:rStyle w:val="normaltextrun"/>
          <w:rFonts w:ascii="Museo Sans 300" w:hAnsi="Museo Sans 300" w:cs="Calibri"/>
          <w:color w:val="081C2A"/>
          <w:shd w:val="clear" w:color="auto" w:fill="FFFFFF"/>
        </w:rPr>
        <w:t>:</w:t>
      </w:r>
      <w:r w:rsidR="00E95055" w:rsidRPr="00E95055">
        <w:rPr>
          <w:rStyle w:val="normaltextrun"/>
          <w:rFonts w:ascii="Museo Sans 300" w:hAnsi="Museo Sans 300" w:cs="Calibri"/>
          <w:color w:val="081C2A"/>
          <w:shd w:val="clear" w:color="auto" w:fill="FFFFFF"/>
        </w:rPr>
        <w:t xml:space="preserve">20 as </w:t>
      </w:r>
      <w:r w:rsidR="00C52ED7">
        <w:rPr>
          <w:rStyle w:val="normaltextrun"/>
          <w:rFonts w:ascii="Museo Sans 300" w:hAnsi="Museo Sans 300" w:cs="Calibri"/>
          <w:color w:val="081C2A"/>
          <w:shd w:val="clear" w:color="auto" w:fill="FFFFFF"/>
        </w:rPr>
        <w:t>K</w:t>
      </w:r>
      <w:r w:rsidR="00E95055" w:rsidRPr="00E95055">
        <w:rPr>
          <w:rStyle w:val="normaltextrun"/>
          <w:rFonts w:ascii="Museo Sans 300" w:hAnsi="Museo Sans 300" w:cs="Calibri"/>
          <w:color w:val="081C2A"/>
          <w:shd w:val="clear" w:color="auto" w:fill="FFFFFF"/>
        </w:rPr>
        <w:t xml:space="preserve">ing </w:t>
      </w:r>
      <w:r w:rsidR="00C52ED7" w:rsidRPr="00E95055">
        <w:rPr>
          <w:rStyle w:val="normaltextrun"/>
          <w:rFonts w:ascii="Museo Sans 300" w:hAnsi="Museo Sans 300" w:cs="Calibri"/>
          <w:color w:val="081C2A"/>
          <w:shd w:val="clear" w:color="auto" w:fill="FFFFFF"/>
        </w:rPr>
        <w:t>Hezekiah’s</w:t>
      </w:r>
      <w:r w:rsidR="00E95055" w:rsidRPr="00E95055">
        <w:rPr>
          <w:rStyle w:val="normaltextrun"/>
          <w:rFonts w:ascii="Museo Sans 300" w:hAnsi="Museo Sans 300" w:cs="Calibri"/>
          <w:color w:val="081C2A"/>
          <w:shd w:val="clear" w:color="auto" w:fill="FFFFFF"/>
        </w:rPr>
        <w:t xml:space="preserve"> public works project to bring water inside the gates of Jerusalem, though its name does not appear in that passage. It was fed by </w:t>
      </w:r>
      <w:r w:rsidR="00C52ED7" w:rsidRPr="00E95055">
        <w:rPr>
          <w:rStyle w:val="normaltextrun"/>
          <w:rFonts w:ascii="Museo Sans 300" w:hAnsi="Museo Sans 300" w:cs="Calibri"/>
          <w:color w:val="081C2A"/>
          <w:shd w:val="clear" w:color="auto" w:fill="FFFFFF"/>
        </w:rPr>
        <w:t>Hezekiah’s</w:t>
      </w:r>
      <w:r w:rsidR="00E95055" w:rsidRPr="00E95055">
        <w:rPr>
          <w:rStyle w:val="normaltextrun"/>
          <w:rFonts w:ascii="Museo Sans 300" w:hAnsi="Museo Sans 300" w:cs="Calibri"/>
          <w:color w:val="081C2A"/>
          <w:shd w:val="clear" w:color="auto" w:fill="FFFFFF"/>
        </w:rPr>
        <w:t xml:space="preserve"> tunnel, sometimes called the </w:t>
      </w:r>
      <w:r w:rsidR="00EB4E6A">
        <w:rPr>
          <w:rStyle w:val="normaltextrun"/>
          <w:rFonts w:ascii="Museo Sans 300" w:hAnsi="Museo Sans 300" w:cs="Calibri"/>
          <w:color w:val="081C2A"/>
          <w:shd w:val="clear" w:color="auto" w:fill="FFFFFF"/>
        </w:rPr>
        <w:t>Siloa</w:t>
      </w:r>
      <w:r w:rsidR="00E95055" w:rsidRPr="00E95055">
        <w:rPr>
          <w:rStyle w:val="normaltextrun"/>
          <w:rFonts w:ascii="Museo Sans 300" w:hAnsi="Museo Sans 300" w:cs="Calibri"/>
          <w:color w:val="081C2A"/>
          <w:shd w:val="clear" w:color="auto" w:fill="FFFFFF"/>
        </w:rPr>
        <w:t xml:space="preserve">m </w:t>
      </w:r>
      <w:r w:rsidR="00E7466C">
        <w:rPr>
          <w:rStyle w:val="normaltextrun"/>
          <w:rFonts w:ascii="Museo Sans 300" w:hAnsi="Museo Sans 300" w:cs="Calibri"/>
          <w:color w:val="081C2A"/>
          <w:shd w:val="clear" w:color="auto" w:fill="FFFFFF"/>
        </w:rPr>
        <w:t>T</w:t>
      </w:r>
      <w:r w:rsidR="00E95055" w:rsidRPr="00E95055">
        <w:rPr>
          <w:rStyle w:val="normaltextrun"/>
          <w:rFonts w:ascii="Museo Sans 300" w:hAnsi="Museo Sans 300" w:cs="Calibri"/>
          <w:color w:val="081C2A"/>
          <w:shd w:val="clear" w:color="auto" w:fill="FFFFFF"/>
        </w:rPr>
        <w:t xml:space="preserve">unnel, for the purpose of providing the </w:t>
      </w:r>
      <w:proofErr w:type="gramStart"/>
      <w:r w:rsidR="00E95055" w:rsidRPr="00E95055">
        <w:rPr>
          <w:rStyle w:val="normaltextrun"/>
          <w:rFonts w:ascii="Museo Sans 300" w:hAnsi="Museo Sans 300" w:cs="Calibri"/>
          <w:color w:val="081C2A"/>
          <w:shd w:val="clear" w:color="auto" w:fill="FFFFFF"/>
        </w:rPr>
        <w:t>city</w:t>
      </w:r>
      <w:proofErr w:type="gramEnd"/>
      <w:r w:rsidR="00E95055" w:rsidRPr="00E95055">
        <w:rPr>
          <w:rStyle w:val="normaltextrun"/>
          <w:rFonts w:ascii="Museo Sans 300" w:hAnsi="Museo Sans 300" w:cs="Calibri"/>
          <w:color w:val="081C2A"/>
          <w:shd w:val="clear" w:color="auto" w:fill="FFFFFF"/>
        </w:rPr>
        <w:t xml:space="preserve"> a supply of water</w:t>
      </w:r>
      <w:r w:rsidR="00561C72" w:rsidRPr="00561C72">
        <w:rPr>
          <w:rStyle w:val="normaltextrun"/>
          <w:rFonts w:ascii="Museo Sans 300" w:hAnsi="Museo Sans 300" w:cs="Calibri"/>
          <w:color w:val="081C2A"/>
          <w:shd w:val="clear" w:color="auto" w:fill="FFFFFF"/>
        </w:rPr>
        <w:t xml:space="preserve">, particularly during a time of siege when enemy troops surrounded the city to prevent inhabitants from coming and going. The pool's location was discovered by modern archaeologists in 2004, near the ruins of </w:t>
      </w:r>
      <w:r w:rsidR="00561C72" w:rsidRPr="00561C72">
        <w:rPr>
          <w:rStyle w:val="normaltextrun"/>
          <w:rFonts w:ascii="Museo Sans 300" w:hAnsi="Museo Sans 300" w:cs="Calibri"/>
          <w:color w:val="081C2A"/>
          <w:shd w:val="clear" w:color="auto" w:fill="FFFFFF"/>
        </w:rPr>
        <w:lastRenderedPageBreak/>
        <w:t>a Byzantine church built to commemorate the pool. It's believed the pool was more than 200 feet in length.</w:t>
      </w:r>
    </w:p>
    <w:p w14:paraId="1D971C49" w14:textId="02BDF878" w:rsidR="00561C72" w:rsidRDefault="00561C72"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561C72">
        <w:rPr>
          <w:rStyle w:val="normaltextrun"/>
          <w:rFonts w:ascii="Museo Sans 300" w:hAnsi="Museo Sans 300" w:cs="Calibri"/>
          <w:color w:val="081C2A"/>
          <w:shd w:val="clear" w:color="auto" w:fill="FFFFFF"/>
        </w:rPr>
        <w:t xml:space="preserve">John noted that the pool's name means </w:t>
      </w:r>
      <w:r w:rsidR="00E7466C" w:rsidRPr="00E7466C">
        <w:rPr>
          <w:rStyle w:val="normaltextrun"/>
          <w:rFonts w:ascii="Museo Sans 300" w:hAnsi="Museo Sans 300" w:cs="Calibri"/>
          <w:b/>
          <w:bCs/>
          <w:color w:val="081C2A"/>
          <w:shd w:val="clear" w:color="auto" w:fill="FFFFFF"/>
        </w:rPr>
        <w:t>S</w:t>
      </w:r>
      <w:r w:rsidRPr="00E7466C">
        <w:rPr>
          <w:rStyle w:val="normaltextrun"/>
          <w:rFonts w:ascii="Museo Sans 300" w:hAnsi="Museo Sans 300" w:cs="Calibri"/>
          <w:b/>
          <w:bCs/>
          <w:color w:val="081C2A"/>
          <w:shd w:val="clear" w:color="auto" w:fill="FFFFFF"/>
        </w:rPr>
        <w:t>ent</w:t>
      </w:r>
      <w:r w:rsidRPr="00561C72">
        <w:rPr>
          <w:rStyle w:val="normaltextrun"/>
          <w:rFonts w:ascii="Museo Sans 300" w:hAnsi="Museo Sans 300" w:cs="Calibri"/>
          <w:color w:val="081C2A"/>
          <w:shd w:val="clear" w:color="auto" w:fill="FFFFFF"/>
        </w:rPr>
        <w:t xml:space="preserve">. The </w:t>
      </w:r>
      <w:r w:rsidR="00E7466C">
        <w:rPr>
          <w:rStyle w:val="normaltextrun"/>
          <w:rFonts w:ascii="Museo Sans 300" w:hAnsi="Museo Sans 300" w:cs="Calibri"/>
          <w:color w:val="081C2A"/>
          <w:shd w:val="clear" w:color="auto" w:fill="FFFFFF"/>
        </w:rPr>
        <w:t>O</w:t>
      </w:r>
      <w:r w:rsidRPr="00561C72">
        <w:rPr>
          <w:rStyle w:val="normaltextrun"/>
          <w:rFonts w:ascii="Museo Sans 300" w:hAnsi="Museo Sans 300" w:cs="Calibri"/>
          <w:color w:val="081C2A"/>
          <w:shd w:val="clear" w:color="auto" w:fill="FFFFFF"/>
        </w:rPr>
        <w:t xml:space="preserve">ne who had been sent from heaven to take away the sins of the world and provide sight to the spiritually blind sent this physically blind man to the pool of </w:t>
      </w:r>
      <w:r w:rsidR="00C86DCF">
        <w:rPr>
          <w:rStyle w:val="normaltextrun"/>
          <w:rFonts w:ascii="Museo Sans 300" w:hAnsi="Museo Sans 300" w:cs="Calibri"/>
          <w:color w:val="081C2A"/>
          <w:shd w:val="clear" w:color="auto" w:fill="FFFFFF"/>
        </w:rPr>
        <w:t>S</w:t>
      </w:r>
      <w:r w:rsidRPr="00561C72">
        <w:rPr>
          <w:rStyle w:val="normaltextrun"/>
          <w:rFonts w:ascii="Museo Sans 300" w:hAnsi="Museo Sans 300" w:cs="Calibri"/>
          <w:color w:val="081C2A"/>
          <w:shd w:val="clear" w:color="auto" w:fill="FFFFFF"/>
        </w:rPr>
        <w:t>ent. In obedience, the</w:t>
      </w:r>
      <w:r w:rsidR="008821EE" w:rsidRPr="008821EE">
        <w:rPr>
          <w:rStyle w:val="normaltextrun"/>
          <w:rFonts w:ascii="Museo Sans 300" w:hAnsi="Museo Sans 300" w:cs="Calibri"/>
          <w:color w:val="081C2A"/>
          <w:shd w:val="clear" w:color="auto" w:fill="FFFFFF"/>
        </w:rPr>
        <w:t xml:space="preserve"> blind man left and made his way to the pool.</w:t>
      </w:r>
    </w:p>
    <w:p w14:paraId="737E37EB" w14:textId="720D189F" w:rsidR="00502976" w:rsidRDefault="00502976"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C52ED7">
        <w:rPr>
          <w:rStyle w:val="normaltextrun"/>
          <w:rFonts w:ascii="Museo Sans 300" w:hAnsi="Museo Sans 300" w:cs="Calibri"/>
          <w:b/>
          <w:bCs/>
          <w:color w:val="081C2A"/>
          <w:shd w:val="clear" w:color="auto" w:fill="FFFFFF"/>
        </w:rPr>
        <w:t>Washed (v. 7).</w:t>
      </w:r>
      <w:r w:rsidR="008821EE">
        <w:rPr>
          <w:rStyle w:val="normaltextrun"/>
          <w:rFonts w:ascii="Museo Sans 300" w:hAnsi="Museo Sans 300" w:cs="Calibri"/>
          <w:color w:val="081C2A"/>
          <w:shd w:val="clear" w:color="auto" w:fill="FFFFFF"/>
        </w:rPr>
        <w:t xml:space="preserve"> </w:t>
      </w:r>
      <w:r w:rsidR="00DD664D">
        <w:rPr>
          <w:rStyle w:val="normaltextrun"/>
          <w:rFonts w:ascii="Museo Sans 300" w:hAnsi="Museo Sans 300" w:cs="Calibri"/>
          <w:color w:val="081C2A"/>
          <w:shd w:val="clear" w:color="auto" w:fill="FFFFFF"/>
        </w:rPr>
        <w:t xml:space="preserve">If Siloam </w:t>
      </w:r>
      <w:r w:rsidR="008821EE" w:rsidRPr="008821EE">
        <w:rPr>
          <w:rStyle w:val="normaltextrun"/>
          <w:rFonts w:ascii="Museo Sans 300" w:hAnsi="Museo Sans 300" w:cs="Calibri"/>
          <w:color w:val="081C2A"/>
          <w:shd w:val="clear" w:color="auto" w:fill="FFFFFF"/>
        </w:rPr>
        <w:t xml:space="preserve">was </w:t>
      </w:r>
      <w:r w:rsidR="00DD664D">
        <w:rPr>
          <w:rStyle w:val="normaltextrun"/>
          <w:rFonts w:ascii="Museo Sans 300" w:hAnsi="Museo Sans 300" w:cs="Calibri"/>
          <w:color w:val="081C2A"/>
          <w:shd w:val="clear" w:color="auto" w:fill="FFFFFF"/>
        </w:rPr>
        <w:t>two hundred</w:t>
      </w:r>
      <w:r w:rsidR="008821EE" w:rsidRPr="008821EE">
        <w:rPr>
          <w:rStyle w:val="normaltextrun"/>
          <w:rFonts w:ascii="Museo Sans 300" w:hAnsi="Museo Sans 300" w:cs="Calibri"/>
          <w:color w:val="081C2A"/>
          <w:shd w:val="clear" w:color="auto" w:fill="FFFFFF"/>
        </w:rPr>
        <w:t xml:space="preserve"> feet long, the blind man could have stepped into the pool and washed his body. In this way, it would have been something like a baptism. But the same verb is used in Matthew 6</w:t>
      </w:r>
      <w:r w:rsidR="00314211">
        <w:rPr>
          <w:rStyle w:val="normaltextrun"/>
          <w:rFonts w:ascii="Museo Sans 300" w:hAnsi="Museo Sans 300" w:cs="Calibri"/>
          <w:color w:val="081C2A"/>
          <w:shd w:val="clear" w:color="auto" w:fill="FFFFFF"/>
        </w:rPr>
        <w:t>:</w:t>
      </w:r>
      <w:r w:rsidR="008821EE" w:rsidRPr="008821EE">
        <w:rPr>
          <w:rStyle w:val="normaltextrun"/>
          <w:rFonts w:ascii="Museo Sans 300" w:hAnsi="Museo Sans 300" w:cs="Calibri"/>
          <w:color w:val="081C2A"/>
          <w:shd w:val="clear" w:color="auto" w:fill="FFFFFF"/>
        </w:rPr>
        <w:t xml:space="preserve">17 to describe washing one's face while fasting to prevent drawing attention to oneself. Therefore, we do not know exactly how the man washed. Furthermore, neither Jesus and his words to the blind man or John and his account of the incident gave any rationale for this </w:t>
      </w:r>
      <w:r w:rsidR="00314211">
        <w:rPr>
          <w:rStyle w:val="normaltextrun"/>
          <w:rFonts w:ascii="Museo Sans 300" w:hAnsi="Museo Sans 300" w:cs="Calibri"/>
          <w:color w:val="081C2A"/>
          <w:shd w:val="clear" w:color="auto" w:fill="FFFFFF"/>
        </w:rPr>
        <w:t>“</w:t>
      </w:r>
      <w:r w:rsidR="008821EE" w:rsidRPr="008821EE">
        <w:rPr>
          <w:rStyle w:val="normaltextrun"/>
          <w:rFonts w:ascii="Museo Sans 300" w:hAnsi="Museo Sans 300" w:cs="Calibri"/>
          <w:color w:val="081C2A"/>
          <w:shd w:val="clear" w:color="auto" w:fill="FFFFFF"/>
        </w:rPr>
        <w:t xml:space="preserve">stage </w:t>
      </w:r>
      <w:r w:rsidR="00314211">
        <w:rPr>
          <w:rStyle w:val="normaltextrun"/>
          <w:rFonts w:ascii="Museo Sans 300" w:hAnsi="Museo Sans 300" w:cs="Calibri"/>
          <w:color w:val="081C2A"/>
          <w:shd w:val="clear" w:color="auto" w:fill="FFFFFF"/>
        </w:rPr>
        <w:t>two”</w:t>
      </w:r>
      <w:r w:rsidR="00A07A41" w:rsidRPr="00A07A41">
        <w:rPr>
          <w:rStyle w:val="normaltextrun"/>
          <w:rFonts w:ascii="Museo Sans 300" w:hAnsi="Museo Sans 300" w:cs="Calibri"/>
          <w:color w:val="081C2A"/>
          <w:shd w:val="clear" w:color="auto" w:fill="FFFFFF"/>
        </w:rPr>
        <w:t xml:space="preserve"> in the healing miracle </w:t>
      </w:r>
      <w:r w:rsidR="00314211">
        <w:rPr>
          <w:rStyle w:val="normaltextrun"/>
          <w:rFonts w:ascii="Museo Sans 300" w:hAnsi="Museo Sans 300" w:cs="Calibri"/>
          <w:color w:val="081C2A"/>
          <w:shd w:val="clear" w:color="auto" w:fill="FFFFFF"/>
        </w:rPr>
        <w:t>-</w:t>
      </w:r>
      <w:r w:rsidR="00A07A41" w:rsidRPr="00A07A41">
        <w:rPr>
          <w:rStyle w:val="normaltextrun"/>
          <w:rFonts w:ascii="Museo Sans 300" w:hAnsi="Museo Sans 300" w:cs="Calibri"/>
          <w:color w:val="081C2A"/>
          <w:shd w:val="clear" w:color="auto" w:fill="FFFFFF"/>
        </w:rPr>
        <w:t xml:space="preserve"> first the saliva mud, and then the washing. Regardless of </w:t>
      </w:r>
      <w:r w:rsidR="00C52ED7" w:rsidRPr="00A07A41">
        <w:rPr>
          <w:rStyle w:val="normaltextrun"/>
          <w:rFonts w:ascii="Museo Sans 300" w:hAnsi="Museo Sans 300" w:cs="Calibri"/>
          <w:color w:val="081C2A"/>
          <w:shd w:val="clear" w:color="auto" w:fill="FFFFFF"/>
        </w:rPr>
        <w:t>Jesus’s</w:t>
      </w:r>
      <w:r w:rsidR="00A07A41" w:rsidRPr="00A07A41">
        <w:rPr>
          <w:rStyle w:val="normaltextrun"/>
          <w:rFonts w:ascii="Museo Sans 300" w:hAnsi="Museo Sans 300" w:cs="Calibri"/>
          <w:color w:val="081C2A"/>
          <w:shd w:val="clear" w:color="auto" w:fill="FFFFFF"/>
        </w:rPr>
        <w:t xml:space="preserve"> rationale for placing mud on the blind man's eyes and sending him to the </w:t>
      </w:r>
      <w:r w:rsidR="00C52ED7" w:rsidRPr="00A07A41">
        <w:rPr>
          <w:rStyle w:val="normaltextrun"/>
          <w:rFonts w:ascii="Museo Sans 300" w:hAnsi="Museo Sans 300" w:cs="Calibri"/>
          <w:color w:val="081C2A"/>
          <w:shd w:val="clear" w:color="auto" w:fill="FFFFFF"/>
        </w:rPr>
        <w:t>Siloam</w:t>
      </w:r>
      <w:r w:rsidR="00A07A41" w:rsidRPr="00A07A41">
        <w:rPr>
          <w:rStyle w:val="normaltextrun"/>
          <w:rFonts w:ascii="Museo Sans 300" w:hAnsi="Museo Sans 300" w:cs="Calibri"/>
          <w:color w:val="081C2A"/>
          <w:shd w:val="clear" w:color="auto" w:fill="FFFFFF"/>
        </w:rPr>
        <w:t xml:space="preserve"> pool to wash it off, the man's compliance resulted in his healing</w:t>
      </w:r>
      <w:r w:rsidR="005A12B0">
        <w:rPr>
          <w:rStyle w:val="normaltextrun"/>
          <w:rFonts w:ascii="Museo Sans 300" w:hAnsi="Museo Sans 300" w:cs="Calibri"/>
          <w:color w:val="081C2A"/>
          <w:shd w:val="clear" w:color="auto" w:fill="FFFFFF"/>
        </w:rPr>
        <w:t>. T</w:t>
      </w:r>
      <w:r w:rsidR="00A07A41" w:rsidRPr="00A07A41">
        <w:rPr>
          <w:rStyle w:val="normaltextrun"/>
          <w:rFonts w:ascii="Museo Sans 300" w:hAnsi="Museo Sans 300" w:cs="Calibri"/>
          <w:color w:val="081C2A"/>
          <w:shd w:val="clear" w:color="auto" w:fill="FFFFFF"/>
        </w:rPr>
        <w:t xml:space="preserve">he one who had never seen a day </w:t>
      </w:r>
      <w:r w:rsidR="00FD5992">
        <w:rPr>
          <w:rStyle w:val="normaltextrun"/>
          <w:rFonts w:ascii="Museo Sans 300" w:hAnsi="Museo Sans 300" w:cs="Calibri"/>
          <w:color w:val="081C2A"/>
          <w:shd w:val="clear" w:color="auto" w:fill="FFFFFF"/>
        </w:rPr>
        <w:t xml:space="preserve">in </w:t>
      </w:r>
      <w:r w:rsidR="00A07A41" w:rsidRPr="00A07A41">
        <w:rPr>
          <w:rStyle w:val="normaltextrun"/>
          <w:rFonts w:ascii="Museo Sans 300" w:hAnsi="Museo Sans 300" w:cs="Calibri"/>
          <w:color w:val="081C2A"/>
          <w:shd w:val="clear" w:color="auto" w:fill="FFFFFF"/>
        </w:rPr>
        <w:t>his life came back seeing</w:t>
      </w:r>
      <w:r w:rsidR="00FD5992">
        <w:rPr>
          <w:rStyle w:val="normaltextrun"/>
          <w:rFonts w:ascii="Museo Sans 300" w:hAnsi="Museo Sans 300" w:cs="Calibri"/>
          <w:color w:val="081C2A"/>
          <w:shd w:val="clear" w:color="auto" w:fill="FFFFFF"/>
        </w:rPr>
        <w:t>!</w:t>
      </w:r>
    </w:p>
    <w:p w14:paraId="63F2E126" w14:textId="56C4B2CF" w:rsidR="009B104D" w:rsidRDefault="00502976"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5A12B0">
        <w:rPr>
          <w:rStyle w:val="normaltextrun"/>
          <w:rFonts w:ascii="Museo Sans 300" w:hAnsi="Museo Sans 300" w:cs="Calibri"/>
          <w:b/>
          <w:bCs/>
          <w:color w:val="081C2A"/>
          <w:shd w:val="clear" w:color="auto" w:fill="FFFFFF"/>
        </w:rPr>
        <w:t>His neighbors and those who had seen him before (vv. 8-9</w:t>
      </w:r>
      <w:r>
        <w:rPr>
          <w:rStyle w:val="normaltextrun"/>
          <w:rFonts w:ascii="Museo Sans 300" w:hAnsi="Museo Sans 300" w:cs="Calibri"/>
          <w:color w:val="081C2A"/>
          <w:shd w:val="clear" w:color="auto" w:fill="FFFFFF"/>
        </w:rPr>
        <w:t>).</w:t>
      </w:r>
      <w:r w:rsidR="00A07A41">
        <w:rPr>
          <w:rStyle w:val="normaltextrun"/>
          <w:rFonts w:ascii="Museo Sans 300" w:hAnsi="Museo Sans 300" w:cs="Calibri"/>
          <w:color w:val="081C2A"/>
          <w:shd w:val="clear" w:color="auto" w:fill="FFFFFF"/>
        </w:rPr>
        <w:t xml:space="preserve"> </w:t>
      </w:r>
      <w:r w:rsidR="0046088D" w:rsidRPr="0046088D">
        <w:rPr>
          <w:rStyle w:val="normaltextrun"/>
          <w:rFonts w:ascii="Museo Sans 300" w:hAnsi="Museo Sans 300" w:cs="Calibri"/>
          <w:color w:val="081C2A"/>
          <w:shd w:val="clear" w:color="auto" w:fill="FFFFFF"/>
        </w:rPr>
        <w:t xml:space="preserve">The blind man found healing and joyously returned home. Those who </w:t>
      </w:r>
      <w:r w:rsidR="0002764C">
        <w:rPr>
          <w:rStyle w:val="normaltextrun"/>
          <w:rFonts w:ascii="Museo Sans 300" w:hAnsi="Museo Sans 300" w:cs="Calibri"/>
          <w:color w:val="081C2A"/>
          <w:shd w:val="clear" w:color="auto" w:fill="FFFFFF"/>
        </w:rPr>
        <w:t>knew</w:t>
      </w:r>
      <w:r w:rsidR="0046088D" w:rsidRPr="0046088D">
        <w:rPr>
          <w:rStyle w:val="normaltextrun"/>
          <w:rFonts w:ascii="Museo Sans 300" w:hAnsi="Museo Sans 300" w:cs="Calibri"/>
          <w:color w:val="081C2A"/>
          <w:shd w:val="clear" w:color="auto" w:fill="FFFFFF"/>
        </w:rPr>
        <w:t xml:space="preserve"> him puzzled over this, not recognizing him at first</w:t>
      </w:r>
      <w:r w:rsidR="005A12B0">
        <w:rPr>
          <w:rStyle w:val="normaltextrun"/>
          <w:rFonts w:ascii="Museo Sans 300" w:hAnsi="Museo Sans 300" w:cs="Calibri"/>
          <w:color w:val="081C2A"/>
          <w:shd w:val="clear" w:color="auto" w:fill="FFFFFF"/>
        </w:rPr>
        <w:t>. T</w:t>
      </w:r>
      <w:r w:rsidR="0046088D" w:rsidRPr="0046088D">
        <w:rPr>
          <w:rStyle w:val="normaltextrun"/>
          <w:rFonts w:ascii="Museo Sans 300" w:hAnsi="Museo Sans 300" w:cs="Calibri"/>
          <w:color w:val="081C2A"/>
          <w:shd w:val="clear" w:color="auto" w:fill="FFFFFF"/>
        </w:rPr>
        <w:t>hey debated among themselves whether this was the same or someone who looked like that man.</w:t>
      </w:r>
      <w:r w:rsidR="0046088D">
        <w:rPr>
          <w:rStyle w:val="normaltextrun"/>
          <w:rFonts w:ascii="Museo Sans 300" w:hAnsi="Museo Sans 300" w:cs="Calibri"/>
          <w:color w:val="081C2A"/>
          <w:shd w:val="clear" w:color="auto" w:fill="FFFFFF"/>
        </w:rPr>
        <w:t xml:space="preserve"> </w:t>
      </w:r>
    </w:p>
    <w:p w14:paraId="17199903" w14:textId="26EC28A6" w:rsidR="00502976" w:rsidRDefault="00502976"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3F4EFC">
        <w:rPr>
          <w:rStyle w:val="normaltextrun"/>
          <w:rFonts w:ascii="Museo Sans 300" w:hAnsi="Museo Sans 300" w:cs="Calibri"/>
          <w:b/>
          <w:bCs/>
          <w:color w:val="081C2A"/>
          <w:shd w:val="clear" w:color="auto" w:fill="FFFFFF"/>
        </w:rPr>
        <w:t>“The man called Jesus” (v. 11).</w:t>
      </w:r>
      <w:r w:rsidR="003F4EFC" w:rsidRPr="003F4EFC">
        <w:rPr>
          <w:rStyle w:val="normaltextrun"/>
          <w:rFonts w:ascii="Museo Sans 300" w:hAnsi="Museo Sans 300" w:cs="Calibri"/>
          <w:color w:val="081C2A"/>
          <w:shd w:val="clear" w:color="auto" w:fill="FFFFFF"/>
        </w:rPr>
        <w:t xml:space="preserve"> </w:t>
      </w:r>
      <w:r w:rsidR="003F4EFC" w:rsidRPr="0046088D">
        <w:rPr>
          <w:rStyle w:val="normaltextrun"/>
          <w:rFonts w:ascii="Museo Sans 300" w:hAnsi="Museo Sans 300" w:cs="Calibri"/>
          <w:color w:val="081C2A"/>
          <w:shd w:val="clear" w:color="auto" w:fill="FFFFFF"/>
        </w:rPr>
        <w:t xml:space="preserve">Upon being questioned about his ability to see, the formerly blind man explained that Jesus had given him a strange command that, when followed, had brought about the presence of his </w:t>
      </w:r>
      <w:r w:rsidR="0002764C">
        <w:rPr>
          <w:rStyle w:val="normaltextrun"/>
          <w:rFonts w:ascii="Museo Sans 300" w:hAnsi="Museo Sans 300" w:cs="Calibri"/>
          <w:color w:val="081C2A"/>
          <w:shd w:val="clear" w:color="auto" w:fill="FFFFFF"/>
        </w:rPr>
        <w:t>sight</w:t>
      </w:r>
      <w:r w:rsidR="003F4EFC" w:rsidRPr="0046088D">
        <w:rPr>
          <w:rStyle w:val="normaltextrun"/>
          <w:rFonts w:ascii="Museo Sans 300" w:hAnsi="Museo Sans 300" w:cs="Calibri"/>
          <w:color w:val="081C2A"/>
          <w:shd w:val="clear" w:color="auto" w:fill="FFFFFF"/>
        </w:rPr>
        <w:t>, though he didn't know where Jesus was at the time</w:t>
      </w:r>
      <w:r w:rsidR="006C4B54">
        <w:rPr>
          <w:rStyle w:val="normaltextrun"/>
          <w:rFonts w:ascii="Museo Sans 300" w:hAnsi="Museo Sans 300" w:cs="Calibri"/>
          <w:color w:val="081C2A"/>
          <w:shd w:val="clear" w:color="auto" w:fill="FFFFFF"/>
        </w:rPr>
        <w:t>. P</w:t>
      </w:r>
      <w:r w:rsidR="003F4EFC" w:rsidRPr="0046088D">
        <w:rPr>
          <w:rStyle w:val="normaltextrun"/>
          <w:rFonts w:ascii="Museo Sans 300" w:hAnsi="Museo Sans 300" w:cs="Calibri"/>
          <w:color w:val="081C2A"/>
          <w:shd w:val="clear" w:color="auto" w:fill="FFFFFF"/>
        </w:rPr>
        <w:t>resumably his neighbors</w:t>
      </w:r>
      <w:r w:rsidR="003F4EFC" w:rsidRPr="009B104D">
        <w:rPr>
          <w:rStyle w:val="normaltextrun"/>
          <w:rFonts w:ascii="Museo Sans 300" w:hAnsi="Museo Sans 300" w:cs="Calibri"/>
          <w:color w:val="081C2A"/>
          <w:shd w:val="clear" w:color="auto" w:fill="FFFFFF"/>
        </w:rPr>
        <w:t xml:space="preserve"> and acquaintances wanted to go and meet this man of miracles for themselves. </w:t>
      </w:r>
      <w:r w:rsidR="006D778F">
        <w:rPr>
          <w:rStyle w:val="normaltextrun"/>
          <w:rFonts w:ascii="Museo Sans 300" w:hAnsi="Museo Sans 300" w:cs="Calibri"/>
          <w:color w:val="081C2A"/>
          <w:shd w:val="clear" w:color="auto" w:fill="FFFFFF"/>
        </w:rPr>
        <w:br/>
      </w:r>
      <w:r w:rsidR="006D778F">
        <w:rPr>
          <w:rStyle w:val="normaltextrun"/>
          <w:rFonts w:ascii="Museo Sans 300" w:hAnsi="Museo Sans 300" w:cs="Calibri"/>
          <w:color w:val="081C2A"/>
          <w:shd w:val="clear" w:color="auto" w:fill="FFFFFF"/>
        </w:rPr>
        <w:br/>
      </w:r>
      <w:r w:rsidR="003F4EFC" w:rsidRPr="009B104D">
        <w:rPr>
          <w:rStyle w:val="normaltextrun"/>
          <w:rFonts w:ascii="Museo Sans 300" w:hAnsi="Museo Sans 300" w:cs="Calibri"/>
          <w:color w:val="081C2A"/>
          <w:shd w:val="clear" w:color="auto" w:fill="FFFFFF"/>
        </w:rPr>
        <w:t>Notice the progression in the man's understanding of who Jesus is. In talking with his family and friends, he identified Jesus a man</w:t>
      </w:r>
      <w:r w:rsidR="00FC5321">
        <w:rPr>
          <w:rStyle w:val="normaltextrun"/>
          <w:rFonts w:ascii="Museo Sans 300" w:hAnsi="Museo Sans 300" w:cs="Calibri"/>
          <w:color w:val="081C2A"/>
          <w:shd w:val="clear" w:color="auto" w:fill="FFFFFF"/>
        </w:rPr>
        <w:t xml:space="preserve"> (v. 11)</w:t>
      </w:r>
      <w:r w:rsidR="003F4EFC" w:rsidRPr="009B104D">
        <w:rPr>
          <w:rStyle w:val="normaltextrun"/>
          <w:rFonts w:ascii="Museo Sans 300" w:hAnsi="Museo Sans 300" w:cs="Calibri"/>
          <w:color w:val="081C2A"/>
          <w:shd w:val="clear" w:color="auto" w:fill="FFFFFF"/>
        </w:rPr>
        <w:t xml:space="preserve">. When the Pharisees began to question him regarding the identity of the </w:t>
      </w:r>
      <w:r w:rsidR="006C4B54">
        <w:rPr>
          <w:rStyle w:val="normaltextrun"/>
          <w:rFonts w:ascii="Museo Sans 300" w:hAnsi="Museo Sans 300" w:cs="Calibri"/>
          <w:color w:val="081C2A"/>
          <w:shd w:val="clear" w:color="auto" w:fill="FFFFFF"/>
        </w:rPr>
        <w:t>O</w:t>
      </w:r>
      <w:r w:rsidR="003F4EFC" w:rsidRPr="009B104D">
        <w:rPr>
          <w:rStyle w:val="normaltextrun"/>
          <w:rFonts w:ascii="Museo Sans 300" w:hAnsi="Museo Sans 300" w:cs="Calibri"/>
          <w:color w:val="081C2A"/>
          <w:shd w:val="clear" w:color="auto" w:fill="FFFFFF"/>
        </w:rPr>
        <w:t xml:space="preserve">ne who healed him, the man replied, </w:t>
      </w:r>
      <w:r w:rsidR="006C4B54">
        <w:rPr>
          <w:rStyle w:val="normaltextrun"/>
          <w:rFonts w:ascii="Museo Sans 300" w:hAnsi="Museo Sans 300" w:cs="Calibri"/>
          <w:color w:val="081C2A"/>
          <w:shd w:val="clear" w:color="auto" w:fill="FFFFFF"/>
        </w:rPr>
        <w:t>“H</w:t>
      </w:r>
      <w:r w:rsidR="003F4EFC" w:rsidRPr="009B104D">
        <w:rPr>
          <w:rStyle w:val="normaltextrun"/>
          <w:rFonts w:ascii="Museo Sans 300" w:hAnsi="Museo Sans 300" w:cs="Calibri"/>
          <w:color w:val="081C2A"/>
          <w:shd w:val="clear" w:color="auto" w:fill="FFFFFF"/>
        </w:rPr>
        <w:t>e's a prophet</w:t>
      </w:r>
      <w:r w:rsidR="006C4B54">
        <w:rPr>
          <w:rStyle w:val="normaltextrun"/>
          <w:rFonts w:ascii="Museo Sans 300" w:hAnsi="Museo Sans 300" w:cs="Calibri"/>
          <w:color w:val="081C2A"/>
          <w:shd w:val="clear" w:color="auto" w:fill="FFFFFF"/>
        </w:rPr>
        <w:t>”</w:t>
      </w:r>
      <w:r w:rsidR="003F4EFC" w:rsidRPr="009B104D">
        <w:rPr>
          <w:rStyle w:val="normaltextrun"/>
          <w:rFonts w:ascii="Museo Sans 300" w:hAnsi="Museo Sans 300" w:cs="Calibri"/>
          <w:color w:val="081C2A"/>
          <w:shd w:val="clear" w:color="auto" w:fill="FFFFFF"/>
        </w:rPr>
        <w:t xml:space="preserve"> </w:t>
      </w:r>
      <w:r w:rsidR="009540AB">
        <w:rPr>
          <w:rStyle w:val="normaltextrun"/>
          <w:rFonts w:ascii="Museo Sans 300" w:hAnsi="Museo Sans 300" w:cs="Calibri"/>
          <w:color w:val="081C2A"/>
          <w:shd w:val="clear" w:color="auto" w:fill="FFFFFF"/>
        </w:rPr>
        <w:t xml:space="preserve">(v. </w:t>
      </w:r>
      <w:r w:rsidR="003F4EFC" w:rsidRPr="009B104D">
        <w:rPr>
          <w:rStyle w:val="normaltextrun"/>
          <w:rFonts w:ascii="Museo Sans 300" w:hAnsi="Museo Sans 300" w:cs="Calibri"/>
          <w:color w:val="081C2A"/>
          <w:shd w:val="clear" w:color="auto" w:fill="FFFFFF"/>
        </w:rPr>
        <w:t>17</w:t>
      </w:r>
      <w:r w:rsidR="009540AB">
        <w:rPr>
          <w:rStyle w:val="normaltextrun"/>
          <w:rFonts w:ascii="Museo Sans 300" w:hAnsi="Museo Sans 300" w:cs="Calibri"/>
          <w:color w:val="081C2A"/>
          <w:shd w:val="clear" w:color="auto" w:fill="FFFFFF"/>
        </w:rPr>
        <w:t>)</w:t>
      </w:r>
      <w:r w:rsidR="003F4EFC" w:rsidRPr="009B104D">
        <w:rPr>
          <w:rStyle w:val="normaltextrun"/>
          <w:rFonts w:ascii="Museo Sans 300" w:hAnsi="Museo Sans 300" w:cs="Calibri"/>
          <w:color w:val="081C2A"/>
          <w:shd w:val="clear" w:color="auto" w:fill="FFFFFF"/>
        </w:rPr>
        <w:t>. His understanding would continue to grow as we move through the remainder of his story</w:t>
      </w:r>
      <w:r w:rsidR="00FC5321">
        <w:rPr>
          <w:rStyle w:val="normaltextrun"/>
          <w:rFonts w:ascii="Museo Sans 300" w:hAnsi="Museo Sans 300" w:cs="Calibri"/>
          <w:color w:val="081C2A"/>
          <w:shd w:val="clear" w:color="auto" w:fill="FFFFFF"/>
        </w:rPr>
        <w:t>.</w:t>
      </w:r>
    </w:p>
    <w:p w14:paraId="646F1A4B" w14:textId="50358FAD" w:rsidR="0061430F" w:rsidRDefault="000205EB"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0205EB">
        <w:rPr>
          <w:rStyle w:val="normaltextrun"/>
          <w:rFonts w:ascii="Museo Sans 700" w:hAnsi="Museo Sans 700" w:cs="Calibri"/>
          <w:color w:val="081C2A"/>
          <w:shd w:val="clear" w:color="auto" w:fill="FFFFFF"/>
        </w:rPr>
        <w:t>John 9:30-33</w:t>
      </w:r>
      <w:r w:rsidRPr="000205EB">
        <w:rPr>
          <w:rStyle w:val="normaltextrun"/>
          <w:rFonts w:ascii="Museo Sans 700" w:hAnsi="Museo Sans 700" w:cs="Calibri"/>
          <w:color w:val="081C2A"/>
          <w:shd w:val="clear" w:color="auto" w:fill="FFFFFF"/>
        </w:rPr>
        <w:br/>
        <w:t>The work of Jesus points to who He is.</w:t>
      </w:r>
      <w:r>
        <w:rPr>
          <w:rStyle w:val="normaltextrun"/>
          <w:rFonts w:ascii="Museo Sans 700" w:hAnsi="Museo Sans 700" w:cs="Calibri"/>
          <w:color w:val="081C2A"/>
          <w:shd w:val="clear" w:color="auto" w:fill="FFFFFF"/>
        </w:rPr>
        <w:br/>
      </w:r>
      <w:r>
        <w:rPr>
          <w:rStyle w:val="normaltextrun"/>
          <w:rFonts w:ascii="Museo Sans 300" w:hAnsi="Museo Sans 300" w:cs="Calibri"/>
          <w:color w:val="081C2A"/>
          <w:shd w:val="clear" w:color="auto" w:fill="FFFFFF"/>
        </w:rPr>
        <w:br/>
      </w:r>
      <w:r w:rsidRPr="000F7AE3">
        <w:rPr>
          <w:rStyle w:val="normaltextrun"/>
          <w:rFonts w:ascii="Museo Sans 300" w:hAnsi="Museo Sans 300" w:cs="Calibri"/>
          <w:b/>
          <w:bCs/>
          <w:color w:val="081C2A"/>
          <w:shd w:val="clear" w:color="auto" w:fill="FFFFFF"/>
        </w:rPr>
        <w:t>Context.</w:t>
      </w:r>
      <w:r>
        <w:rPr>
          <w:rStyle w:val="normaltextrun"/>
          <w:rFonts w:ascii="Museo Sans 300" w:hAnsi="Museo Sans 300" w:cs="Calibri"/>
          <w:color w:val="081C2A"/>
          <w:shd w:val="clear" w:color="auto" w:fill="FFFFFF"/>
        </w:rPr>
        <w:t xml:space="preserve"> </w:t>
      </w:r>
      <w:r w:rsidR="003D1352" w:rsidRPr="003D1352">
        <w:rPr>
          <w:rStyle w:val="normaltextrun"/>
          <w:rFonts w:ascii="Museo Sans 300" w:hAnsi="Museo Sans 300" w:cs="Calibri"/>
          <w:color w:val="081C2A"/>
          <w:shd w:val="clear" w:color="auto" w:fill="FFFFFF"/>
        </w:rPr>
        <w:t>His neighbors brought the formerly blind man to the Pharisees. Perhaps they wished to learn a theological explanation from the religious elite, or maybe they wanted the Pharisees to rejoice with them that the power of God was in evidence among them. Perhaps they thought the Pharisees might know where Jesus was.</w:t>
      </w:r>
      <w:r w:rsidR="001D60F1" w:rsidRPr="001D60F1">
        <w:rPr>
          <w:rStyle w:val="normaltextrun"/>
          <w:rFonts w:ascii="Museo Sans 300" w:hAnsi="Museo Sans 300" w:cs="Calibri"/>
          <w:color w:val="081C2A"/>
          <w:shd w:val="clear" w:color="auto" w:fill="FFFFFF"/>
        </w:rPr>
        <w:t xml:space="preserve"> </w:t>
      </w:r>
      <w:r w:rsidR="00123266">
        <w:rPr>
          <w:rStyle w:val="normaltextrun"/>
          <w:rFonts w:ascii="Museo Sans 300" w:hAnsi="Museo Sans 300" w:cs="Calibri"/>
          <w:color w:val="081C2A"/>
          <w:shd w:val="clear" w:color="auto" w:fill="FFFFFF"/>
        </w:rPr>
        <w:t>But</w:t>
      </w:r>
      <w:r w:rsidR="001D60F1" w:rsidRPr="001D60F1">
        <w:rPr>
          <w:rStyle w:val="normaltextrun"/>
          <w:rFonts w:ascii="Museo Sans 300" w:hAnsi="Museo Sans 300" w:cs="Calibri"/>
          <w:color w:val="081C2A"/>
          <w:shd w:val="clear" w:color="auto" w:fill="FFFFFF"/>
        </w:rPr>
        <w:t xml:space="preserve"> the response of the religious leaders was mixed. Some of them were distraught about the healing having taken place on the Sabbath, as they often were, while others questioned how an evil man could have done such a remarkable act of healing</w:t>
      </w:r>
      <w:r w:rsidR="000F7AE3">
        <w:rPr>
          <w:rStyle w:val="normaltextrun"/>
          <w:rFonts w:ascii="Museo Sans 300" w:hAnsi="Museo Sans 300" w:cs="Calibri"/>
          <w:color w:val="081C2A"/>
          <w:shd w:val="clear" w:color="auto" w:fill="FFFFFF"/>
        </w:rPr>
        <w:t xml:space="preserve">. </w:t>
      </w:r>
      <w:r w:rsidR="001D60F1" w:rsidRPr="001D60F1">
        <w:rPr>
          <w:rStyle w:val="normaltextrun"/>
          <w:rFonts w:ascii="Museo Sans 300" w:hAnsi="Museo Sans 300" w:cs="Calibri"/>
          <w:color w:val="081C2A"/>
          <w:shd w:val="clear" w:color="auto" w:fill="FFFFFF"/>
        </w:rPr>
        <w:t xml:space="preserve"> </w:t>
      </w:r>
      <w:r w:rsidR="000F7AE3">
        <w:rPr>
          <w:rStyle w:val="normaltextrun"/>
          <w:rFonts w:ascii="Museo Sans 300" w:hAnsi="Museo Sans 300" w:cs="Calibri"/>
          <w:color w:val="081C2A"/>
          <w:shd w:val="clear" w:color="auto" w:fill="FFFFFF"/>
        </w:rPr>
        <w:t>H</w:t>
      </w:r>
      <w:r w:rsidR="001D60F1" w:rsidRPr="001D60F1">
        <w:rPr>
          <w:rStyle w:val="normaltextrun"/>
          <w:rFonts w:ascii="Museo Sans 300" w:hAnsi="Museo Sans 300" w:cs="Calibri"/>
          <w:color w:val="081C2A"/>
          <w:shd w:val="clear" w:color="auto" w:fill="FFFFFF"/>
        </w:rPr>
        <w:t>aving reached no conclusion on their own, these leaders further interrogated the man who was healed about the exact circumstances of the healing</w:t>
      </w:r>
      <w:r w:rsidR="000F7AE3">
        <w:rPr>
          <w:rStyle w:val="normaltextrun"/>
          <w:rFonts w:ascii="Museo Sans 300" w:hAnsi="Museo Sans 300" w:cs="Calibri"/>
          <w:color w:val="081C2A"/>
          <w:shd w:val="clear" w:color="auto" w:fill="FFFFFF"/>
        </w:rPr>
        <w:t>. A</w:t>
      </w:r>
      <w:r w:rsidR="001D60F1" w:rsidRPr="001D60F1">
        <w:rPr>
          <w:rStyle w:val="normaltextrun"/>
          <w:rFonts w:ascii="Museo Sans 300" w:hAnsi="Museo Sans 300" w:cs="Calibri"/>
          <w:color w:val="081C2A"/>
          <w:shd w:val="clear" w:color="auto" w:fill="FFFFFF"/>
        </w:rPr>
        <w:t xml:space="preserve">t this point, the healed man called Jesus a prophet and other than this, seemed to know very little about </w:t>
      </w:r>
      <w:r w:rsidR="00147E66">
        <w:rPr>
          <w:rStyle w:val="normaltextrun"/>
          <w:rFonts w:ascii="Museo Sans 300" w:hAnsi="Museo Sans 300" w:cs="Calibri"/>
          <w:color w:val="081C2A"/>
          <w:shd w:val="clear" w:color="auto" w:fill="FFFFFF"/>
        </w:rPr>
        <w:t>H</w:t>
      </w:r>
      <w:r w:rsidR="001D60F1" w:rsidRPr="001D60F1">
        <w:rPr>
          <w:rStyle w:val="normaltextrun"/>
          <w:rFonts w:ascii="Museo Sans 300" w:hAnsi="Museo Sans 300" w:cs="Calibri"/>
          <w:color w:val="081C2A"/>
          <w:shd w:val="clear" w:color="auto" w:fill="FFFFFF"/>
        </w:rPr>
        <w:t xml:space="preserve">im. Jesus is called a prophet four times in John's </w:t>
      </w:r>
      <w:r w:rsidR="00E4754E">
        <w:rPr>
          <w:rStyle w:val="normaltextrun"/>
          <w:rFonts w:ascii="Museo Sans 300" w:hAnsi="Museo Sans 300" w:cs="Calibri"/>
          <w:color w:val="081C2A"/>
          <w:shd w:val="clear" w:color="auto" w:fill="FFFFFF"/>
        </w:rPr>
        <w:t>G</w:t>
      </w:r>
      <w:r w:rsidR="001D60F1" w:rsidRPr="001D60F1">
        <w:rPr>
          <w:rStyle w:val="normaltextrun"/>
          <w:rFonts w:ascii="Museo Sans 300" w:hAnsi="Museo Sans 300" w:cs="Calibri"/>
          <w:color w:val="081C2A"/>
          <w:shd w:val="clear" w:color="auto" w:fill="FFFFFF"/>
        </w:rPr>
        <w:t>ospel. This designation indicated those who used the title</w:t>
      </w:r>
      <w:r w:rsidR="004321DE" w:rsidRPr="004321DE">
        <w:rPr>
          <w:rStyle w:val="normaltextrun"/>
          <w:rFonts w:ascii="Museo Sans 300" w:hAnsi="Museo Sans 300" w:cs="Calibri"/>
          <w:color w:val="081C2A"/>
          <w:shd w:val="clear" w:color="auto" w:fill="FFFFFF"/>
        </w:rPr>
        <w:t xml:space="preserve"> believe Jesus was </w:t>
      </w:r>
      <w:r w:rsidR="004321DE" w:rsidRPr="0061430F">
        <w:rPr>
          <w:rStyle w:val="normaltextrun"/>
          <w:rFonts w:ascii="Museo Sans 300" w:hAnsi="Museo Sans 300" w:cs="Calibri"/>
          <w:i/>
          <w:iCs/>
          <w:color w:val="081C2A"/>
          <w:shd w:val="clear" w:color="auto" w:fill="FFFFFF"/>
        </w:rPr>
        <w:t xml:space="preserve">sent </w:t>
      </w:r>
      <w:r w:rsidR="004321DE" w:rsidRPr="004321DE">
        <w:rPr>
          <w:rStyle w:val="normaltextrun"/>
          <w:rFonts w:ascii="Museo Sans 300" w:hAnsi="Museo Sans 300" w:cs="Calibri"/>
          <w:color w:val="081C2A"/>
          <w:shd w:val="clear" w:color="auto" w:fill="FFFFFF"/>
        </w:rPr>
        <w:t xml:space="preserve">by God. The Pharisees also summoned the formerly blind man's parents to testify further about what had happened. His parents were afraid of being identified with Jesus and forbidden to worship in the temple; </w:t>
      </w:r>
      <w:r w:rsidR="008670A7">
        <w:rPr>
          <w:rStyle w:val="normaltextrun"/>
          <w:rFonts w:ascii="Museo Sans 300" w:hAnsi="Museo Sans 300" w:cs="Calibri"/>
          <w:color w:val="081C2A"/>
          <w:shd w:val="clear" w:color="auto" w:fill="FFFFFF"/>
        </w:rPr>
        <w:t>a</w:t>
      </w:r>
      <w:r w:rsidR="004321DE" w:rsidRPr="004321DE">
        <w:rPr>
          <w:rStyle w:val="normaltextrun"/>
          <w:rFonts w:ascii="Museo Sans 300" w:hAnsi="Museo Sans 300" w:cs="Calibri"/>
          <w:color w:val="081C2A"/>
          <w:shd w:val="clear" w:color="auto" w:fill="FFFFFF"/>
        </w:rPr>
        <w:t xml:space="preserve">nd they might not have known anything beyond what had already been said. </w:t>
      </w:r>
    </w:p>
    <w:p w14:paraId="06090B23" w14:textId="4B8C6798" w:rsidR="00502976" w:rsidRDefault="004321DE"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4321DE">
        <w:rPr>
          <w:rStyle w:val="normaltextrun"/>
          <w:rFonts w:ascii="Museo Sans 300" w:hAnsi="Museo Sans 300" w:cs="Calibri"/>
          <w:color w:val="081C2A"/>
          <w:shd w:val="clear" w:color="auto" w:fill="FFFFFF"/>
        </w:rPr>
        <w:lastRenderedPageBreak/>
        <w:t xml:space="preserve">The religious leaders insisted Jesus was a </w:t>
      </w:r>
      <w:r w:rsidR="000F7AE3">
        <w:rPr>
          <w:rStyle w:val="normaltextrun"/>
          <w:rFonts w:ascii="Museo Sans 300" w:hAnsi="Museo Sans 300" w:cs="Calibri"/>
          <w:color w:val="081C2A"/>
          <w:shd w:val="clear" w:color="auto" w:fill="FFFFFF"/>
        </w:rPr>
        <w:t>s</w:t>
      </w:r>
      <w:r w:rsidRPr="004321DE">
        <w:rPr>
          <w:rStyle w:val="normaltextrun"/>
          <w:rFonts w:ascii="Museo Sans 300" w:hAnsi="Museo Sans 300" w:cs="Calibri"/>
          <w:color w:val="081C2A"/>
          <w:shd w:val="clear" w:color="auto" w:fill="FFFFFF"/>
        </w:rPr>
        <w:t xml:space="preserve">inner and couldn't do the works of God. The man who was healed insisted he didn't know everything about this </w:t>
      </w:r>
      <w:r w:rsidR="00577CFD" w:rsidRPr="004321DE">
        <w:rPr>
          <w:rStyle w:val="normaltextrun"/>
          <w:rFonts w:ascii="Museo Sans 300" w:hAnsi="Museo Sans 300" w:cs="Calibri"/>
          <w:color w:val="081C2A"/>
          <w:shd w:val="clear" w:color="auto" w:fill="FFFFFF"/>
        </w:rPr>
        <w:t>matter but</w:t>
      </w:r>
      <w:r w:rsidRPr="004321DE">
        <w:rPr>
          <w:rStyle w:val="normaltextrun"/>
          <w:rFonts w:ascii="Museo Sans 300" w:hAnsi="Museo Sans 300" w:cs="Calibri"/>
          <w:color w:val="081C2A"/>
          <w:shd w:val="clear" w:color="auto" w:fill="FFFFFF"/>
        </w:rPr>
        <w:t xml:space="preserve"> only knew that Jesus had miracle</w:t>
      </w:r>
      <w:r w:rsidR="000F7AE3">
        <w:rPr>
          <w:rStyle w:val="normaltextrun"/>
          <w:rFonts w:ascii="Museo Sans 300" w:hAnsi="Museo Sans 300" w:cs="Calibri"/>
          <w:color w:val="081C2A"/>
          <w:shd w:val="clear" w:color="auto" w:fill="FFFFFF"/>
        </w:rPr>
        <w:t>-</w:t>
      </w:r>
      <w:r w:rsidRPr="004321DE">
        <w:rPr>
          <w:rStyle w:val="normaltextrun"/>
          <w:rFonts w:ascii="Museo Sans 300" w:hAnsi="Museo Sans 300" w:cs="Calibri"/>
          <w:color w:val="081C2A"/>
          <w:shd w:val="clear" w:color="auto" w:fill="FFFFFF"/>
        </w:rPr>
        <w:t xml:space="preserve">working power. The man gave a familiar response to his inquisitors: </w:t>
      </w:r>
      <w:r w:rsidR="000F7AE3">
        <w:rPr>
          <w:rStyle w:val="normaltextrun"/>
          <w:rFonts w:ascii="Museo Sans 300" w:hAnsi="Museo Sans 300" w:cs="Calibri"/>
          <w:color w:val="081C2A"/>
          <w:shd w:val="clear" w:color="auto" w:fill="FFFFFF"/>
        </w:rPr>
        <w:t>“W</w:t>
      </w:r>
      <w:r w:rsidRPr="004321DE">
        <w:rPr>
          <w:rStyle w:val="normaltextrun"/>
          <w:rFonts w:ascii="Museo Sans 300" w:hAnsi="Museo Sans 300" w:cs="Calibri"/>
          <w:color w:val="081C2A"/>
          <w:shd w:val="clear" w:color="auto" w:fill="FFFFFF"/>
        </w:rPr>
        <w:t xml:space="preserve">hether or not he's a </w:t>
      </w:r>
      <w:r w:rsidR="000F7AE3">
        <w:rPr>
          <w:rStyle w:val="normaltextrun"/>
          <w:rFonts w:ascii="Museo Sans 300" w:hAnsi="Museo Sans 300" w:cs="Calibri"/>
          <w:color w:val="081C2A"/>
          <w:shd w:val="clear" w:color="auto" w:fill="FFFFFF"/>
        </w:rPr>
        <w:t>s</w:t>
      </w:r>
      <w:r w:rsidRPr="004321DE">
        <w:rPr>
          <w:rStyle w:val="normaltextrun"/>
          <w:rFonts w:ascii="Museo Sans 300" w:hAnsi="Museo Sans 300" w:cs="Calibri"/>
          <w:color w:val="081C2A"/>
          <w:shd w:val="clear" w:color="auto" w:fill="FFFFFF"/>
        </w:rPr>
        <w:t>inner</w:t>
      </w:r>
      <w:r w:rsidR="002640E6" w:rsidRPr="002640E6">
        <w:rPr>
          <w:rStyle w:val="normaltextrun"/>
          <w:rFonts w:ascii="Museo Sans 300" w:hAnsi="Museo Sans 300" w:cs="Calibri"/>
          <w:color w:val="081C2A"/>
          <w:shd w:val="clear" w:color="auto" w:fill="FFFFFF"/>
        </w:rPr>
        <w:t xml:space="preserve"> I don't know. One thing I do know: I was blind, and now I can see!</w:t>
      </w:r>
      <w:r w:rsidR="000F7AE3">
        <w:rPr>
          <w:rStyle w:val="normaltextrun"/>
          <w:rFonts w:ascii="Museo Sans 300" w:hAnsi="Museo Sans 300" w:cs="Calibri"/>
          <w:color w:val="081C2A"/>
          <w:shd w:val="clear" w:color="auto" w:fill="FFFFFF"/>
        </w:rPr>
        <w:t>” (</w:t>
      </w:r>
      <w:r w:rsidR="002640E6" w:rsidRPr="002640E6">
        <w:rPr>
          <w:rStyle w:val="normaltextrun"/>
          <w:rFonts w:ascii="Museo Sans 300" w:hAnsi="Museo Sans 300" w:cs="Calibri"/>
          <w:color w:val="081C2A"/>
          <w:shd w:val="clear" w:color="auto" w:fill="FFFFFF"/>
        </w:rPr>
        <w:t>v</w:t>
      </w:r>
      <w:r w:rsidR="000F7AE3">
        <w:rPr>
          <w:rStyle w:val="normaltextrun"/>
          <w:rFonts w:ascii="Museo Sans 300" w:hAnsi="Museo Sans 300" w:cs="Calibri"/>
          <w:color w:val="081C2A"/>
          <w:shd w:val="clear" w:color="auto" w:fill="FFFFFF"/>
        </w:rPr>
        <w:t>.</w:t>
      </w:r>
      <w:r w:rsidR="002640E6" w:rsidRPr="002640E6">
        <w:rPr>
          <w:rStyle w:val="normaltextrun"/>
          <w:rFonts w:ascii="Museo Sans 300" w:hAnsi="Museo Sans 300" w:cs="Calibri"/>
          <w:color w:val="081C2A"/>
          <w:shd w:val="clear" w:color="auto" w:fill="FFFFFF"/>
        </w:rPr>
        <w:t xml:space="preserve"> 25</w:t>
      </w:r>
      <w:r w:rsidR="000F7AE3">
        <w:rPr>
          <w:rStyle w:val="normaltextrun"/>
          <w:rFonts w:ascii="Museo Sans 300" w:hAnsi="Museo Sans 300" w:cs="Calibri"/>
          <w:color w:val="081C2A"/>
          <w:shd w:val="clear" w:color="auto" w:fill="FFFFFF"/>
        </w:rPr>
        <w:t>)</w:t>
      </w:r>
      <w:r w:rsidR="002640E6" w:rsidRPr="002640E6">
        <w:rPr>
          <w:rStyle w:val="normaltextrun"/>
          <w:rFonts w:ascii="Museo Sans 300" w:hAnsi="Museo Sans 300" w:cs="Calibri"/>
          <w:color w:val="081C2A"/>
          <w:shd w:val="clear" w:color="auto" w:fill="FFFFFF"/>
        </w:rPr>
        <w:t xml:space="preserve">. This is a proclamation popularized by John Newton in his hymn of testimony, </w:t>
      </w:r>
      <w:r w:rsidR="000F7AE3">
        <w:rPr>
          <w:rStyle w:val="normaltextrun"/>
          <w:rFonts w:ascii="Museo Sans 300" w:hAnsi="Museo Sans 300" w:cs="Calibri"/>
          <w:color w:val="081C2A"/>
          <w:shd w:val="clear" w:color="auto" w:fill="FFFFFF"/>
        </w:rPr>
        <w:t>“</w:t>
      </w:r>
      <w:r w:rsidR="002640E6" w:rsidRPr="002640E6">
        <w:rPr>
          <w:rStyle w:val="normaltextrun"/>
          <w:rFonts w:ascii="Museo Sans 300" w:hAnsi="Museo Sans 300" w:cs="Calibri"/>
          <w:color w:val="081C2A"/>
          <w:shd w:val="clear" w:color="auto" w:fill="FFFFFF"/>
        </w:rPr>
        <w:t>Amazing Grace</w:t>
      </w:r>
      <w:r w:rsidR="008B5623">
        <w:rPr>
          <w:rStyle w:val="normaltextrun"/>
          <w:rFonts w:ascii="Museo Sans 300" w:hAnsi="Museo Sans 300" w:cs="Calibri"/>
          <w:color w:val="081C2A"/>
          <w:shd w:val="clear" w:color="auto" w:fill="FFFFFF"/>
        </w:rPr>
        <w:t>.”</w:t>
      </w:r>
    </w:p>
    <w:p w14:paraId="0F3E7789" w14:textId="207D8A51" w:rsidR="000205EB" w:rsidRDefault="000205EB"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8B5623">
        <w:rPr>
          <w:rStyle w:val="normaltextrun"/>
          <w:rFonts w:ascii="Museo Sans 300" w:hAnsi="Museo Sans 300" w:cs="Calibri"/>
          <w:b/>
          <w:bCs/>
          <w:color w:val="081C2A"/>
          <w:shd w:val="clear" w:color="auto" w:fill="FFFFFF"/>
        </w:rPr>
        <w:t>“An amazing thing” (v. 30).</w:t>
      </w:r>
      <w:r w:rsidR="002640E6">
        <w:rPr>
          <w:rStyle w:val="normaltextrun"/>
          <w:rFonts w:ascii="Museo Sans 300" w:hAnsi="Museo Sans 300" w:cs="Calibri"/>
          <w:color w:val="081C2A"/>
          <w:shd w:val="clear" w:color="auto" w:fill="FFFFFF"/>
        </w:rPr>
        <w:t xml:space="preserve"> </w:t>
      </w:r>
      <w:r w:rsidR="002640E6" w:rsidRPr="002640E6">
        <w:rPr>
          <w:rStyle w:val="normaltextrun"/>
          <w:rFonts w:ascii="Museo Sans 300" w:hAnsi="Museo Sans 300" w:cs="Calibri"/>
          <w:color w:val="081C2A"/>
          <w:shd w:val="clear" w:color="auto" w:fill="FFFFFF"/>
        </w:rPr>
        <w:t xml:space="preserve">The healed man described the healing as </w:t>
      </w:r>
      <w:r w:rsidR="002640E6" w:rsidRPr="008B5623">
        <w:rPr>
          <w:rStyle w:val="normaltextrun"/>
          <w:rFonts w:ascii="Museo Sans 300" w:hAnsi="Museo Sans 300" w:cs="Calibri"/>
          <w:i/>
          <w:iCs/>
          <w:color w:val="081C2A"/>
          <w:shd w:val="clear" w:color="auto" w:fill="FFFFFF"/>
        </w:rPr>
        <w:t>amazing</w:t>
      </w:r>
      <w:r w:rsidR="002640E6" w:rsidRPr="002640E6">
        <w:rPr>
          <w:rStyle w:val="normaltextrun"/>
          <w:rFonts w:ascii="Museo Sans 300" w:hAnsi="Museo Sans 300" w:cs="Calibri"/>
          <w:color w:val="081C2A"/>
          <w:shd w:val="clear" w:color="auto" w:fill="FFFFFF"/>
        </w:rPr>
        <w:t xml:space="preserve">, as indeed it was. The Greek word is used six times in the New Testament. It appears in </w:t>
      </w:r>
      <w:r w:rsidR="008B5623">
        <w:rPr>
          <w:rStyle w:val="normaltextrun"/>
          <w:rFonts w:ascii="Museo Sans 300" w:hAnsi="Museo Sans 300" w:cs="Calibri"/>
          <w:color w:val="081C2A"/>
          <w:shd w:val="clear" w:color="auto" w:fill="FFFFFF"/>
        </w:rPr>
        <w:t xml:space="preserve">1 </w:t>
      </w:r>
      <w:r w:rsidR="002640E6" w:rsidRPr="002640E6">
        <w:rPr>
          <w:rStyle w:val="normaltextrun"/>
          <w:rFonts w:ascii="Museo Sans 300" w:hAnsi="Museo Sans 300" w:cs="Calibri"/>
          <w:color w:val="081C2A"/>
          <w:shd w:val="clear" w:color="auto" w:fill="FFFFFF"/>
        </w:rPr>
        <w:t xml:space="preserve">Peter 2:9, when Peter described God bringing people from darkness into </w:t>
      </w:r>
      <w:r w:rsidR="00D9660D">
        <w:rPr>
          <w:rStyle w:val="normaltextrun"/>
          <w:rFonts w:ascii="Museo Sans 300" w:hAnsi="Museo Sans 300" w:cs="Calibri"/>
          <w:color w:val="081C2A"/>
          <w:shd w:val="clear" w:color="auto" w:fill="FFFFFF"/>
        </w:rPr>
        <w:t>H</w:t>
      </w:r>
      <w:r w:rsidR="002640E6" w:rsidRPr="002640E6">
        <w:rPr>
          <w:rStyle w:val="normaltextrun"/>
          <w:rFonts w:ascii="Museo Sans 300" w:hAnsi="Museo Sans 300" w:cs="Calibri"/>
          <w:color w:val="081C2A"/>
          <w:shd w:val="clear" w:color="auto" w:fill="FFFFFF"/>
        </w:rPr>
        <w:t xml:space="preserve">is </w:t>
      </w:r>
      <w:r w:rsidR="008B5623">
        <w:rPr>
          <w:rStyle w:val="normaltextrun"/>
          <w:rFonts w:ascii="Museo Sans 300" w:hAnsi="Museo Sans 300" w:cs="Calibri"/>
          <w:color w:val="081C2A"/>
          <w:shd w:val="clear" w:color="auto" w:fill="FFFFFF"/>
        </w:rPr>
        <w:t>“</w:t>
      </w:r>
      <w:r w:rsidR="002640E6" w:rsidRPr="002640E6">
        <w:rPr>
          <w:rStyle w:val="normaltextrun"/>
          <w:rFonts w:ascii="Museo Sans 300" w:hAnsi="Museo Sans 300" w:cs="Calibri"/>
          <w:color w:val="081C2A"/>
          <w:shd w:val="clear" w:color="auto" w:fill="FFFFFF"/>
        </w:rPr>
        <w:t>marvelous</w:t>
      </w:r>
      <w:r w:rsidR="008B5623">
        <w:rPr>
          <w:rStyle w:val="normaltextrun"/>
          <w:rFonts w:ascii="Museo Sans 300" w:hAnsi="Museo Sans 300" w:cs="Calibri"/>
          <w:color w:val="081C2A"/>
          <w:shd w:val="clear" w:color="auto" w:fill="FFFFFF"/>
        </w:rPr>
        <w:t>”</w:t>
      </w:r>
      <w:r w:rsidR="002640E6" w:rsidRPr="002640E6">
        <w:rPr>
          <w:rStyle w:val="normaltextrun"/>
          <w:rFonts w:ascii="Museo Sans 300" w:hAnsi="Museo Sans 300" w:cs="Calibri"/>
          <w:color w:val="081C2A"/>
          <w:shd w:val="clear" w:color="auto" w:fill="FFFFFF"/>
        </w:rPr>
        <w:t xml:space="preserve"> light. It is translated </w:t>
      </w:r>
      <w:r w:rsidR="008B5623">
        <w:rPr>
          <w:rStyle w:val="normaltextrun"/>
          <w:rFonts w:ascii="Museo Sans 300" w:hAnsi="Museo Sans 300" w:cs="Calibri"/>
          <w:color w:val="081C2A"/>
          <w:shd w:val="clear" w:color="auto" w:fill="FFFFFF"/>
        </w:rPr>
        <w:t>“</w:t>
      </w:r>
      <w:r w:rsidR="00D9660D">
        <w:rPr>
          <w:rStyle w:val="normaltextrun"/>
          <w:rFonts w:ascii="Museo Sans 300" w:hAnsi="Museo Sans 300" w:cs="Calibri"/>
          <w:color w:val="081C2A"/>
          <w:shd w:val="clear" w:color="auto" w:fill="FFFFFF"/>
        </w:rPr>
        <w:t>awe</w:t>
      </w:r>
      <w:r w:rsidR="002640E6" w:rsidRPr="002640E6">
        <w:rPr>
          <w:rStyle w:val="normaltextrun"/>
          <w:rFonts w:ascii="Museo Sans 300" w:hAnsi="Museo Sans 300" w:cs="Calibri"/>
          <w:color w:val="081C2A"/>
          <w:shd w:val="clear" w:color="auto" w:fill="FFFFFF"/>
        </w:rPr>
        <w:t xml:space="preserve"> inspiring</w:t>
      </w:r>
      <w:r w:rsidR="00945F1A">
        <w:rPr>
          <w:rStyle w:val="normaltextrun"/>
          <w:rFonts w:ascii="Museo Sans 300" w:hAnsi="Museo Sans 300" w:cs="Calibri"/>
          <w:color w:val="081C2A"/>
          <w:shd w:val="clear" w:color="auto" w:fill="FFFFFF"/>
        </w:rPr>
        <w:t xml:space="preserve">” </w:t>
      </w:r>
      <w:r w:rsidR="002640E6" w:rsidRPr="002640E6">
        <w:rPr>
          <w:rStyle w:val="normaltextrun"/>
          <w:rFonts w:ascii="Museo Sans 300" w:hAnsi="Museo Sans 300" w:cs="Calibri"/>
          <w:color w:val="081C2A"/>
          <w:shd w:val="clear" w:color="auto" w:fill="FFFFFF"/>
        </w:rPr>
        <w:t xml:space="preserve">in </w:t>
      </w:r>
      <w:r w:rsidR="00945F1A">
        <w:rPr>
          <w:rStyle w:val="normaltextrun"/>
          <w:rFonts w:ascii="Museo Sans 300" w:hAnsi="Museo Sans 300" w:cs="Calibri"/>
          <w:color w:val="081C2A"/>
          <w:shd w:val="clear" w:color="auto" w:fill="FFFFFF"/>
        </w:rPr>
        <w:t>Re</w:t>
      </w:r>
      <w:r w:rsidR="002640E6" w:rsidRPr="002640E6">
        <w:rPr>
          <w:rStyle w:val="normaltextrun"/>
          <w:rFonts w:ascii="Museo Sans 300" w:hAnsi="Museo Sans 300" w:cs="Calibri"/>
          <w:color w:val="081C2A"/>
          <w:shd w:val="clear" w:color="auto" w:fill="FFFFFF"/>
        </w:rPr>
        <w:t>velation 15:1 to describe the sign of the end times</w:t>
      </w:r>
      <w:r w:rsidR="00945F1A">
        <w:rPr>
          <w:rStyle w:val="normaltextrun"/>
          <w:rFonts w:ascii="Museo Sans 300" w:hAnsi="Museo Sans 300" w:cs="Calibri"/>
          <w:color w:val="081C2A"/>
          <w:shd w:val="clear" w:color="auto" w:fill="FFFFFF"/>
        </w:rPr>
        <w:t>. S</w:t>
      </w:r>
      <w:r w:rsidR="002640E6" w:rsidRPr="002640E6">
        <w:rPr>
          <w:rStyle w:val="normaltextrun"/>
          <w:rFonts w:ascii="Museo Sans 300" w:hAnsi="Museo Sans 300" w:cs="Calibri"/>
          <w:color w:val="081C2A"/>
          <w:shd w:val="clear" w:color="auto" w:fill="FFFFFF"/>
        </w:rPr>
        <w:t>urely this miracle was beyond the comprehension of the man who was healed and beyond that of the Pharisees as well. Their hearts were hard, and they tried to</w:t>
      </w:r>
      <w:r w:rsidR="005D2E81" w:rsidRPr="005D2E81">
        <w:rPr>
          <w:rStyle w:val="normaltextrun"/>
          <w:rFonts w:ascii="Museo Sans 300" w:hAnsi="Museo Sans 300" w:cs="Calibri"/>
          <w:color w:val="081C2A"/>
          <w:shd w:val="clear" w:color="auto" w:fill="FFFFFF"/>
        </w:rPr>
        <w:t xml:space="preserve"> find a way to condemn Jesus rather than to join in responding with awe and rejoicing. God's work in </w:t>
      </w:r>
      <w:r w:rsidR="00945F1A">
        <w:rPr>
          <w:rStyle w:val="normaltextrun"/>
          <w:rFonts w:ascii="Museo Sans 300" w:hAnsi="Museo Sans 300" w:cs="Calibri"/>
          <w:color w:val="081C2A"/>
          <w:shd w:val="clear" w:color="auto" w:fill="FFFFFF"/>
        </w:rPr>
        <w:t>H</w:t>
      </w:r>
      <w:r w:rsidR="005D2E81" w:rsidRPr="005D2E81">
        <w:rPr>
          <w:rStyle w:val="normaltextrun"/>
          <w:rFonts w:ascii="Museo Sans 300" w:hAnsi="Museo Sans 300" w:cs="Calibri"/>
          <w:color w:val="081C2A"/>
          <w:shd w:val="clear" w:color="auto" w:fill="FFFFFF"/>
        </w:rPr>
        <w:t xml:space="preserve">is world and in the lives of people is always amazing. </w:t>
      </w:r>
    </w:p>
    <w:p w14:paraId="61206186" w14:textId="527E2EA4" w:rsidR="000205EB" w:rsidRDefault="000205EB"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8D511F">
        <w:rPr>
          <w:rStyle w:val="normaltextrun"/>
          <w:rFonts w:ascii="Museo Sans 300" w:hAnsi="Museo Sans 300" w:cs="Calibri"/>
          <w:b/>
          <w:bCs/>
          <w:color w:val="081C2A"/>
          <w:shd w:val="clear" w:color="auto" w:fill="FFFFFF"/>
        </w:rPr>
        <w:t>“You don’t know where he is from” (v. 30).</w:t>
      </w:r>
      <w:r w:rsidR="005D2E81">
        <w:rPr>
          <w:rStyle w:val="normaltextrun"/>
          <w:rFonts w:ascii="Museo Sans 300" w:hAnsi="Museo Sans 300" w:cs="Calibri"/>
          <w:color w:val="081C2A"/>
          <w:shd w:val="clear" w:color="auto" w:fill="FFFFFF"/>
        </w:rPr>
        <w:t xml:space="preserve"> </w:t>
      </w:r>
      <w:r w:rsidR="00C17B60" w:rsidRPr="005D2E81">
        <w:rPr>
          <w:rStyle w:val="normaltextrun"/>
          <w:rFonts w:ascii="Museo Sans 300" w:hAnsi="Museo Sans 300" w:cs="Calibri"/>
          <w:color w:val="081C2A"/>
          <w:shd w:val="clear" w:color="auto" w:fill="FFFFFF"/>
        </w:rPr>
        <w:t>The man who was healed demonstrated boldness</w:t>
      </w:r>
      <w:r w:rsidR="00C17B60">
        <w:rPr>
          <w:rStyle w:val="normaltextrun"/>
          <w:rFonts w:ascii="Museo Sans 300" w:hAnsi="Museo Sans 300" w:cs="Calibri"/>
          <w:color w:val="081C2A"/>
          <w:shd w:val="clear" w:color="auto" w:fill="FFFFFF"/>
        </w:rPr>
        <w:t xml:space="preserve"> in</w:t>
      </w:r>
      <w:r w:rsidR="00C17B60" w:rsidRPr="005D2E81">
        <w:rPr>
          <w:rStyle w:val="normaltextrun"/>
          <w:rFonts w:ascii="Museo Sans 300" w:hAnsi="Museo Sans 300" w:cs="Calibri"/>
          <w:color w:val="081C2A"/>
          <w:shd w:val="clear" w:color="auto" w:fill="FFFFFF"/>
        </w:rPr>
        <w:t xml:space="preserve"> responding to the critical inquisition of the Pharisees. They claimed they didn't know where Jesus was from, implying that he didn't have the same spiritual credentials as Moses. The implication was that Jesus was a </w:t>
      </w:r>
      <w:r w:rsidR="00C17B60">
        <w:rPr>
          <w:rStyle w:val="normaltextrun"/>
          <w:rFonts w:ascii="Museo Sans 300" w:hAnsi="Museo Sans 300" w:cs="Calibri"/>
          <w:color w:val="081C2A"/>
          <w:shd w:val="clear" w:color="auto" w:fill="FFFFFF"/>
        </w:rPr>
        <w:t>“</w:t>
      </w:r>
      <w:r w:rsidR="00C17B60" w:rsidRPr="009F2B97">
        <w:rPr>
          <w:rStyle w:val="normaltextrun"/>
          <w:rFonts w:ascii="Museo Sans 300" w:hAnsi="Museo Sans 300" w:cs="Calibri"/>
          <w:color w:val="081C2A"/>
          <w:shd w:val="clear" w:color="auto" w:fill="FFFFFF"/>
        </w:rPr>
        <w:t>no name</w:t>
      </w:r>
      <w:r w:rsidR="00C17B60">
        <w:rPr>
          <w:rStyle w:val="normaltextrun"/>
          <w:rFonts w:ascii="Museo Sans 300" w:hAnsi="Museo Sans 300" w:cs="Calibri"/>
          <w:color w:val="081C2A"/>
          <w:shd w:val="clear" w:color="auto" w:fill="FFFFFF"/>
        </w:rPr>
        <w:t xml:space="preserve">” </w:t>
      </w:r>
      <w:r w:rsidR="00C17B60" w:rsidRPr="009F2B97">
        <w:rPr>
          <w:rStyle w:val="normaltextrun"/>
          <w:rFonts w:ascii="Museo Sans 300" w:hAnsi="Museo Sans 300" w:cs="Calibri"/>
          <w:color w:val="081C2A"/>
          <w:shd w:val="clear" w:color="auto" w:fill="FFFFFF"/>
        </w:rPr>
        <w:t>teacher with no spiritual authority, a spiritual upstart without sanction.</w:t>
      </w:r>
      <w:r>
        <w:rPr>
          <w:rStyle w:val="normaltextrun"/>
          <w:rFonts w:ascii="Museo Sans 300" w:hAnsi="Museo Sans 300" w:cs="Calibri"/>
          <w:color w:val="081C2A"/>
          <w:shd w:val="clear" w:color="auto" w:fill="FFFFFF"/>
        </w:rPr>
        <w:br/>
      </w:r>
      <w:r>
        <w:rPr>
          <w:rStyle w:val="normaltextrun"/>
          <w:rFonts w:ascii="Museo Sans 300" w:hAnsi="Museo Sans 300" w:cs="Calibri"/>
          <w:color w:val="081C2A"/>
          <w:shd w:val="clear" w:color="auto" w:fill="FFFFFF"/>
        </w:rPr>
        <w:br/>
      </w:r>
      <w:r w:rsidRPr="008D511F">
        <w:rPr>
          <w:rStyle w:val="normaltextrun"/>
          <w:rFonts w:ascii="Museo Sans 300" w:hAnsi="Museo Sans 300" w:cs="Calibri"/>
          <w:b/>
          <w:bCs/>
          <w:color w:val="081C2A"/>
          <w:shd w:val="clear" w:color="auto" w:fill="FFFFFF"/>
        </w:rPr>
        <w:t>“God-fearing” (v. 31).</w:t>
      </w:r>
      <w:r w:rsidR="009F2B97">
        <w:rPr>
          <w:rStyle w:val="normaltextrun"/>
          <w:rFonts w:ascii="Museo Sans 300" w:hAnsi="Museo Sans 300" w:cs="Calibri"/>
          <w:color w:val="081C2A"/>
          <w:shd w:val="clear" w:color="auto" w:fill="FFFFFF"/>
        </w:rPr>
        <w:t xml:space="preserve"> </w:t>
      </w:r>
      <w:r w:rsidR="009F2B97" w:rsidRPr="009F2B97">
        <w:rPr>
          <w:rStyle w:val="normaltextrun"/>
          <w:rFonts w:ascii="Museo Sans 300" w:hAnsi="Museo Sans 300" w:cs="Calibri"/>
          <w:color w:val="081C2A"/>
          <w:shd w:val="clear" w:color="auto" w:fill="FFFFFF"/>
        </w:rPr>
        <w:t xml:space="preserve">God fearing doesn't mean terror, but reverence for God. The Greek uses a compound word composed of </w:t>
      </w:r>
      <w:r w:rsidR="00B0735D">
        <w:rPr>
          <w:rStyle w:val="normaltextrun"/>
          <w:rFonts w:ascii="Museo Sans 300" w:hAnsi="Museo Sans 300" w:cs="Calibri"/>
          <w:color w:val="081C2A"/>
          <w:shd w:val="clear" w:color="auto" w:fill="FFFFFF"/>
        </w:rPr>
        <w:t>“</w:t>
      </w:r>
      <w:r w:rsidR="009F2B97" w:rsidRPr="009F2B97">
        <w:rPr>
          <w:rStyle w:val="normaltextrun"/>
          <w:rFonts w:ascii="Museo Sans 300" w:hAnsi="Museo Sans 300" w:cs="Calibri"/>
          <w:color w:val="081C2A"/>
          <w:shd w:val="clear" w:color="auto" w:fill="FFFFFF"/>
        </w:rPr>
        <w:t>God</w:t>
      </w:r>
      <w:r w:rsidR="00D5002C">
        <w:rPr>
          <w:rStyle w:val="normaltextrun"/>
          <w:rFonts w:ascii="Museo Sans 300" w:hAnsi="Museo Sans 300" w:cs="Calibri"/>
          <w:color w:val="081C2A"/>
          <w:shd w:val="clear" w:color="auto" w:fill="FFFFFF"/>
        </w:rPr>
        <w:t>”</w:t>
      </w:r>
      <w:r w:rsidR="0014797B">
        <w:rPr>
          <w:rStyle w:val="normaltextrun"/>
          <w:rFonts w:ascii="Museo Sans 300" w:hAnsi="Museo Sans 300" w:cs="Calibri"/>
          <w:color w:val="081C2A"/>
          <w:shd w:val="clear" w:color="auto" w:fill="FFFFFF"/>
        </w:rPr>
        <w:t xml:space="preserve"> and “</w:t>
      </w:r>
      <w:r w:rsidR="009F2B97" w:rsidRPr="009F2B97">
        <w:rPr>
          <w:rStyle w:val="normaltextrun"/>
          <w:rFonts w:ascii="Museo Sans 300" w:hAnsi="Museo Sans 300" w:cs="Calibri"/>
          <w:color w:val="081C2A"/>
          <w:shd w:val="clear" w:color="auto" w:fill="FFFFFF"/>
        </w:rPr>
        <w:t>worship</w:t>
      </w:r>
      <w:r w:rsidR="0014797B">
        <w:rPr>
          <w:rStyle w:val="normaltextrun"/>
          <w:rFonts w:ascii="Museo Sans 300" w:hAnsi="Museo Sans 300" w:cs="Calibri"/>
          <w:color w:val="081C2A"/>
          <w:shd w:val="clear" w:color="auto" w:fill="FFFFFF"/>
        </w:rPr>
        <w:t xml:space="preserve">” </w:t>
      </w:r>
      <w:r w:rsidR="009F2B97" w:rsidRPr="009F2B97">
        <w:rPr>
          <w:rStyle w:val="normaltextrun"/>
          <w:rFonts w:ascii="Museo Sans 300" w:hAnsi="Museo Sans 300" w:cs="Calibri"/>
          <w:color w:val="081C2A"/>
          <w:shd w:val="clear" w:color="auto" w:fill="FFFFFF"/>
        </w:rPr>
        <w:t xml:space="preserve">or </w:t>
      </w:r>
      <w:r w:rsidR="0014797B">
        <w:rPr>
          <w:rStyle w:val="normaltextrun"/>
          <w:rFonts w:ascii="Museo Sans 300" w:hAnsi="Museo Sans 300" w:cs="Calibri"/>
          <w:color w:val="081C2A"/>
          <w:shd w:val="clear" w:color="auto" w:fill="FFFFFF"/>
        </w:rPr>
        <w:t>“</w:t>
      </w:r>
      <w:r w:rsidR="009F2B97" w:rsidRPr="009F2B97">
        <w:rPr>
          <w:rStyle w:val="normaltextrun"/>
          <w:rFonts w:ascii="Museo Sans 300" w:hAnsi="Museo Sans 300" w:cs="Calibri"/>
          <w:color w:val="081C2A"/>
          <w:shd w:val="clear" w:color="auto" w:fill="FFFFFF"/>
        </w:rPr>
        <w:t>devout.</w:t>
      </w:r>
      <w:r w:rsidR="0014797B">
        <w:rPr>
          <w:rStyle w:val="normaltextrun"/>
          <w:rFonts w:ascii="Museo Sans 300" w:hAnsi="Museo Sans 300" w:cs="Calibri"/>
          <w:color w:val="081C2A"/>
          <w:shd w:val="clear" w:color="auto" w:fill="FFFFFF"/>
        </w:rPr>
        <w:t>”</w:t>
      </w:r>
      <w:r w:rsidR="009F2B97" w:rsidRPr="009F2B97">
        <w:rPr>
          <w:rStyle w:val="normaltextrun"/>
          <w:rFonts w:ascii="Museo Sans 300" w:hAnsi="Museo Sans 300" w:cs="Calibri"/>
          <w:color w:val="081C2A"/>
          <w:shd w:val="clear" w:color="auto" w:fill="FFFFFF"/>
        </w:rPr>
        <w:t xml:space="preserve"> The adjective is used only here in the New Testament when the healed man</w:t>
      </w:r>
      <w:r w:rsidR="008D16FA" w:rsidRPr="008D16FA">
        <w:rPr>
          <w:rStyle w:val="normaltextrun"/>
          <w:rFonts w:ascii="Museo Sans 300" w:hAnsi="Museo Sans 300" w:cs="Calibri"/>
          <w:color w:val="081C2A"/>
          <w:shd w:val="clear" w:color="auto" w:fill="FFFFFF"/>
        </w:rPr>
        <w:t xml:space="preserve"> continued his</w:t>
      </w:r>
      <w:r w:rsidR="000A5913">
        <w:rPr>
          <w:rStyle w:val="normaltextrun"/>
          <w:rFonts w:ascii="Museo Sans 300" w:hAnsi="Museo Sans 300" w:cs="Calibri"/>
          <w:color w:val="081C2A"/>
          <w:shd w:val="clear" w:color="auto" w:fill="FFFFFF"/>
        </w:rPr>
        <w:t xml:space="preserve"> bold testimony. </w:t>
      </w:r>
      <w:r w:rsidR="000A5913" w:rsidRPr="001B5320">
        <w:rPr>
          <w:rStyle w:val="normaltextrun"/>
          <w:rFonts w:ascii="Museo Sans 300" w:hAnsi="Museo Sans 300" w:cs="Calibri"/>
          <w:b/>
          <w:bCs/>
          <w:color w:val="081C2A"/>
          <w:shd w:val="clear" w:color="auto" w:fill="FFFFFF"/>
        </w:rPr>
        <w:t xml:space="preserve">“God doesn’t listen to sinners,” </w:t>
      </w:r>
      <w:r w:rsidR="000A5913">
        <w:rPr>
          <w:rStyle w:val="normaltextrun"/>
          <w:rFonts w:ascii="Museo Sans 300" w:hAnsi="Museo Sans 300" w:cs="Calibri"/>
          <w:color w:val="081C2A"/>
          <w:shd w:val="clear" w:color="auto" w:fill="FFFFFF"/>
        </w:rPr>
        <w:t>he said. His assertion was that it was impossible for Jesus to do miracles without God-ordained authority. The miracle he experienced demonstrated Jesus was a man of holiness.</w:t>
      </w:r>
    </w:p>
    <w:p w14:paraId="53CCA290" w14:textId="7836DB11" w:rsidR="000205EB" w:rsidRPr="008D511F" w:rsidRDefault="000205EB" w:rsidP="00F5512C">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sidRPr="008D511F">
        <w:rPr>
          <w:rStyle w:val="normaltextrun"/>
          <w:rFonts w:ascii="Museo Sans 300" w:hAnsi="Museo Sans 300" w:cs="Calibri"/>
          <w:b/>
          <w:bCs/>
          <w:color w:val="081C2A"/>
          <w:shd w:val="clear" w:color="auto" w:fill="FFFFFF"/>
        </w:rPr>
        <w:t>“Listens” (v. 31).</w:t>
      </w:r>
      <w:r w:rsidR="008D16FA" w:rsidRPr="008D511F">
        <w:rPr>
          <w:rStyle w:val="normaltextrun"/>
          <w:rFonts w:ascii="Museo Sans 300" w:hAnsi="Museo Sans 300" w:cs="Calibri"/>
          <w:b/>
          <w:bCs/>
          <w:color w:val="081C2A"/>
          <w:shd w:val="clear" w:color="auto" w:fill="FFFFFF"/>
        </w:rPr>
        <w:t xml:space="preserve"> </w:t>
      </w:r>
      <w:r w:rsidR="003569D0" w:rsidRPr="003569D0">
        <w:rPr>
          <w:rStyle w:val="normaltextrun"/>
          <w:rFonts w:ascii="Museo Sans 300" w:hAnsi="Museo Sans 300" w:cs="Calibri"/>
          <w:color w:val="081C2A"/>
          <w:shd w:val="clear" w:color="auto" w:fill="FFFFFF"/>
        </w:rPr>
        <w:t>This common verb is used over 400 times in the New Testament, and interestingly, twice in this man’s assertion that God doesn’t hear sinners but does hear those who reverence Him.</w:t>
      </w:r>
      <w:r w:rsidR="000D2C8C">
        <w:rPr>
          <w:rStyle w:val="normaltextrun"/>
          <w:rFonts w:ascii="Museo Sans 300" w:hAnsi="Museo Sans 300" w:cs="Calibri"/>
          <w:color w:val="081C2A"/>
          <w:shd w:val="clear" w:color="auto" w:fill="FFFFFF"/>
        </w:rPr>
        <w:t xml:space="preserve"> This observation came from the </w:t>
      </w:r>
      <w:r w:rsidR="00F53D31">
        <w:rPr>
          <w:rStyle w:val="normaltextrun"/>
          <w:rFonts w:ascii="Museo Sans 300" w:hAnsi="Museo Sans 300" w:cs="Calibri"/>
          <w:color w:val="081C2A"/>
          <w:shd w:val="clear" w:color="auto" w:fill="FFFFFF"/>
        </w:rPr>
        <w:t>presumably unschooled</w:t>
      </w:r>
      <w:r w:rsidR="000D2C8C">
        <w:rPr>
          <w:rStyle w:val="normaltextrun"/>
          <w:rFonts w:ascii="Museo Sans 300" w:hAnsi="Museo Sans 300" w:cs="Calibri"/>
          <w:color w:val="081C2A"/>
          <w:shd w:val="clear" w:color="auto" w:fill="FFFFFF"/>
        </w:rPr>
        <w:t>, formerly blind man who now had amazing spiritual insight</w:t>
      </w:r>
      <w:r w:rsidR="00F532BF">
        <w:rPr>
          <w:rStyle w:val="normaltextrun"/>
          <w:rFonts w:ascii="Museo Sans 300" w:hAnsi="Museo Sans 300" w:cs="Calibri"/>
          <w:color w:val="081C2A"/>
          <w:shd w:val="clear" w:color="auto" w:fill="FFFFFF"/>
        </w:rPr>
        <w:t>.</w:t>
      </w:r>
    </w:p>
    <w:p w14:paraId="594C4DA4" w14:textId="77777777" w:rsidR="00875F17" w:rsidRDefault="000205EB"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8D511F">
        <w:rPr>
          <w:rStyle w:val="normaltextrun"/>
          <w:rFonts w:ascii="Museo Sans 300" w:hAnsi="Museo Sans 300" w:cs="Calibri"/>
          <w:b/>
          <w:bCs/>
          <w:color w:val="081C2A"/>
          <w:shd w:val="clear" w:color="auto" w:fill="FFFFFF"/>
        </w:rPr>
        <w:t>“From God (v. 33).</w:t>
      </w:r>
      <w:r w:rsidR="00C701DC">
        <w:rPr>
          <w:rStyle w:val="normaltextrun"/>
          <w:rFonts w:ascii="Museo Sans 300" w:hAnsi="Museo Sans 300" w:cs="Calibri"/>
          <w:b/>
          <w:bCs/>
          <w:color w:val="081C2A"/>
          <w:shd w:val="clear" w:color="auto" w:fill="FFFFFF"/>
        </w:rPr>
        <w:t xml:space="preserve"> </w:t>
      </w:r>
      <w:r w:rsidR="00C701DC" w:rsidRPr="003443EE">
        <w:rPr>
          <w:rStyle w:val="normaltextrun"/>
          <w:rFonts w:ascii="Museo Sans 300" w:hAnsi="Museo Sans 300" w:cs="Calibri"/>
          <w:color w:val="081C2A"/>
          <w:shd w:val="clear" w:color="auto" w:fill="FFFFFF"/>
        </w:rPr>
        <w:t>Whereas the healed man had previously identified Jesus as a man</w:t>
      </w:r>
      <w:r w:rsidR="003443EE">
        <w:rPr>
          <w:rStyle w:val="normaltextrun"/>
          <w:rFonts w:ascii="Museo Sans 300" w:hAnsi="Museo Sans 300" w:cs="Calibri"/>
          <w:color w:val="081C2A"/>
          <w:shd w:val="clear" w:color="auto" w:fill="FFFFFF"/>
        </w:rPr>
        <w:t xml:space="preserve"> (v. 11) then a prophet (v. 17), he now concluded that Jesus had to be </w:t>
      </w:r>
      <w:r w:rsidR="003443EE" w:rsidRPr="003443EE">
        <w:rPr>
          <w:rStyle w:val="normaltextrun"/>
          <w:rFonts w:ascii="Museo Sans 300" w:hAnsi="Museo Sans 300" w:cs="Calibri"/>
          <w:i/>
          <w:iCs/>
          <w:color w:val="081C2A"/>
          <w:shd w:val="clear" w:color="auto" w:fill="FFFFFF"/>
        </w:rPr>
        <w:t>from God.</w:t>
      </w:r>
      <w:r w:rsidR="003443EE">
        <w:rPr>
          <w:rStyle w:val="normaltextrun"/>
          <w:rFonts w:ascii="Museo Sans 300" w:hAnsi="Museo Sans 300" w:cs="Calibri"/>
          <w:i/>
          <w:iCs/>
          <w:color w:val="081C2A"/>
          <w:shd w:val="clear" w:color="auto" w:fill="FFFFFF"/>
        </w:rPr>
        <w:t xml:space="preserve"> </w:t>
      </w:r>
      <w:r w:rsidR="00515E8D">
        <w:rPr>
          <w:rStyle w:val="normaltextrun"/>
          <w:rFonts w:ascii="Museo Sans 300" w:hAnsi="Museo Sans 300" w:cs="Calibri"/>
          <w:color w:val="081C2A"/>
          <w:shd w:val="clear" w:color="auto" w:fill="FFFFFF"/>
        </w:rPr>
        <w:t xml:space="preserve">A few verses further on, he came to recognize and acknowledge that Jesus is “Lord” and worshiped Him for who He is (v. 38). </w:t>
      </w:r>
    </w:p>
    <w:p w14:paraId="32F3652C" w14:textId="46197B06" w:rsidR="00F5512C" w:rsidRPr="003614EB" w:rsidRDefault="00515E8D" w:rsidP="0081486D">
      <w:pPr>
        <w:pStyle w:val="paragraph"/>
        <w:shd w:val="clear" w:color="auto" w:fill="FFFFFF"/>
        <w:spacing w:before="0" w:after="0"/>
        <w:textAlignment w:val="baseline"/>
        <w:rPr>
          <w:rFonts w:ascii="Museo Sans 300" w:hAnsi="Museo Sans 300" w:cs="Calibri"/>
          <w:b/>
          <w:bCs/>
          <w:color w:val="081C2A"/>
          <w:shd w:val="clear" w:color="auto" w:fill="FFFFFF"/>
        </w:rPr>
      </w:pPr>
      <w:r>
        <w:rPr>
          <w:rStyle w:val="normaltextrun"/>
          <w:rFonts w:ascii="Museo Sans 300" w:hAnsi="Museo Sans 300" w:cs="Calibri"/>
          <w:color w:val="081C2A"/>
          <w:shd w:val="clear" w:color="auto" w:fill="FFFFFF"/>
        </w:rPr>
        <w:t xml:space="preserve">This man’s spiritual wisdom is inspired motivation for us to earnestly seek God in our lives and to bring our needs </w:t>
      </w:r>
      <w:r w:rsidR="00526288">
        <w:rPr>
          <w:rStyle w:val="normaltextrun"/>
          <w:rFonts w:ascii="Museo Sans 300" w:hAnsi="Museo Sans 300" w:cs="Calibri"/>
          <w:color w:val="081C2A"/>
          <w:shd w:val="clear" w:color="auto" w:fill="FFFFFF"/>
        </w:rPr>
        <w:t>to Him</w:t>
      </w:r>
      <w:r>
        <w:rPr>
          <w:rStyle w:val="normaltextrun"/>
          <w:rFonts w:ascii="Museo Sans 300" w:hAnsi="Museo Sans 300" w:cs="Calibri"/>
          <w:color w:val="081C2A"/>
          <w:shd w:val="clear" w:color="auto" w:fill="FFFFFF"/>
        </w:rPr>
        <w:t xml:space="preserve"> in prayer. We can be assured that the God of Scripture hears the fervent prayers of humble men and women who reverence Him (Ps. 10:17-18).</w:t>
      </w:r>
    </w:p>
    <w:p w14:paraId="30F9892C" w14:textId="77777777" w:rsidR="003614EB" w:rsidRPr="007F7CCF" w:rsidRDefault="003614EB" w:rsidP="003614EB">
      <w:pPr>
        <w:pStyle w:val="paragraph"/>
        <w:spacing w:before="0" w:beforeAutospacing="0" w:after="0" w:afterAutospacing="0"/>
        <w:textAlignment w:val="baseline"/>
        <w:rPr>
          <w:rFonts w:ascii="Museo Sans 300" w:hAnsi="Museo Sans 300" w:cs="Calibri"/>
          <w:color w:val="767171" w:themeColor="background2" w:themeShade="80"/>
          <w:sz w:val="20"/>
          <w:szCs w:val="20"/>
        </w:rPr>
      </w:pPr>
      <w:proofErr w:type="spellStart"/>
      <w:r w:rsidRPr="007F7CCF">
        <w:rPr>
          <w:rFonts w:ascii="Museo Sans 300" w:hAnsi="Museo Sans 300" w:cs="Calibri"/>
          <w:color w:val="767171" w:themeColor="background2" w:themeShade="80"/>
          <w:sz w:val="20"/>
          <w:szCs w:val="20"/>
        </w:rPr>
        <w:t>LifeWay</w:t>
      </w:r>
      <w:proofErr w:type="spellEnd"/>
      <w:r w:rsidRPr="007F7CCF">
        <w:rPr>
          <w:rFonts w:ascii="Museo Sans 300" w:hAnsi="Museo Sans 300" w:cs="Calibri"/>
          <w:color w:val="767171" w:themeColor="background2" w:themeShade="80"/>
          <w:sz w:val="20"/>
          <w:szCs w:val="20"/>
        </w:rPr>
        <w:t>:</w:t>
      </w:r>
      <w:r>
        <w:rPr>
          <w:rFonts w:ascii="Museo Sans 300" w:hAnsi="Museo Sans 300" w:cs="Calibri"/>
          <w:color w:val="767171" w:themeColor="background2" w:themeShade="80"/>
          <w:sz w:val="20"/>
          <w:szCs w:val="20"/>
        </w:rPr>
        <w:t xml:space="preserve"> </w:t>
      </w:r>
      <w:r w:rsidRPr="007F7CCF">
        <w:rPr>
          <w:rFonts w:ascii="Museo Sans 300" w:hAnsi="Museo Sans 300" w:cs="Calibri"/>
          <w:color w:val="767171" w:themeColor="background2" w:themeShade="80"/>
          <w:sz w:val="20"/>
          <w:szCs w:val="20"/>
        </w:rPr>
        <w:t>Bible Studies for Life</w:t>
      </w:r>
      <w:r>
        <w:rPr>
          <w:rFonts w:ascii="Museo Sans 300" w:hAnsi="Museo Sans 300" w:cs="Calibri"/>
          <w:color w:val="767171" w:themeColor="background2" w:themeShade="80"/>
          <w:sz w:val="20"/>
          <w:szCs w:val="20"/>
        </w:rPr>
        <w:t>, “All Signs Point to Jesus,” Spring 2025.</w:t>
      </w:r>
    </w:p>
    <w:p w14:paraId="4C36035E" w14:textId="092DAA58" w:rsidR="0081486D" w:rsidRPr="00A73522" w:rsidRDefault="00F82A5E" w:rsidP="0081486D">
      <w:pPr>
        <w:pStyle w:val="paragraph"/>
        <w:spacing w:before="0" w:beforeAutospacing="0" w:after="0" w:afterAutospacing="0"/>
        <w:textAlignment w:val="baseline"/>
        <w:rPr>
          <w:rFonts w:ascii="Museo Sans 300" w:hAnsi="Museo Sans 300" w:cs="Calibri"/>
        </w:rPr>
      </w:pPr>
      <w:r w:rsidRPr="00414E29">
        <w:rPr>
          <w:rFonts w:ascii="Museo Sans 300" w:hAnsi="Museo Sans 300" w:cs="Calibri"/>
          <w:i/>
          <w:iCs/>
          <w:color w:val="767171" w:themeColor="background2" w:themeShade="80"/>
          <w:sz w:val="20"/>
          <w:szCs w:val="20"/>
        </w:rPr>
        <w:t>The Bible Exposition Commentary, Volume 1</w:t>
      </w:r>
      <w:r>
        <w:rPr>
          <w:rFonts w:ascii="Museo Sans 300" w:hAnsi="Museo Sans 300" w:cs="Calibri"/>
          <w:color w:val="767171" w:themeColor="background2" w:themeShade="80"/>
          <w:sz w:val="20"/>
          <w:szCs w:val="20"/>
        </w:rPr>
        <w:t xml:space="preserve"> by Warren W. </w:t>
      </w:r>
      <w:proofErr w:type="spellStart"/>
      <w:r>
        <w:rPr>
          <w:rFonts w:ascii="Museo Sans 300" w:hAnsi="Museo Sans 300" w:cs="Calibri"/>
          <w:color w:val="767171" w:themeColor="background2" w:themeShade="80"/>
          <w:sz w:val="20"/>
          <w:szCs w:val="20"/>
        </w:rPr>
        <w:t>Wiersbe</w:t>
      </w:r>
      <w:proofErr w:type="spellEnd"/>
      <w:r>
        <w:rPr>
          <w:rFonts w:ascii="Museo Sans 300" w:hAnsi="Museo Sans 300" w:cs="Calibri"/>
          <w:color w:val="767171" w:themeColor="background2" w:themeShade="80"/>
          <w:sz w:val="20"/>
          <w:szCs w:val="20"/>
        </w:rPr>
        <w:t>. Victor Books: 1989.</w:t>
      </w: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F2B37"/>
    <w:multiLevelType w:val="hybridMultilevel"/>
    <w:tmpl w:val="325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0"/>
  </w:num>
  <w:num w:numId="2" w16cid:durableId="1816531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324B"/>
    <w:rsid w:val="000205EB"/>
    <w:rsid w:val="0002528D"/>
    <w:rsid w:val="0002764C"/>
    <w:rsid w:val="0003579C"/>
    <w:rsid w:val="000372AD"/>
    <w:rsid w:val="0005030F"/>
    <w:rsid w:val="00062FC3"/>
    <w:rsid w:val="000A5913"/>
    <w:rsid w:val="000C4ECF"/>
    <w:rsid w:val="000D06BE"/>
    <w:rsid w:val="000D0F68"/>
    <w:rsid w:val="000D2C8C"/>
    <w:rsid w:val="000E381D"/>
    <w:rsid w:val="000F3ED6"/>
    <w:rsid w:val="000F7AE3"/>
    <w:rsid w:val="00123266"/>
    <w:rsid w:val="00140B0E"/>
    <w:rsid w:val="0014797B"/>
    <w:rsid w:val="00147E66"/>
    <w:rsid w:val="00152A7D"/>
    <w:rsid w:val="00167CC9"/>
    <w:rsid w:val="00176AD0"/>
    <w:rsid w:val="00193807"/>
    <w:rsid w:val="001B5320"/>
    <w:rsid w:val="001B697F"/>
    <w:rsid w:val="001C3177"/>
    <w:rsid w:val="001D60F1"/>
    <w:rsid w:val="001E16B1"/>
    <w:rsid w:val="002038B4"/>
    <w:rsid w:val="0020735B"/>
    <w:rsid w:val="00212980"/>
    <w:rsid w:val="002143CE"/>
    <w:rsid w:val="00235A9A"/>
    <w:rsid w:val="00251252"/>
    <w:rsid w:val="00261135"/>
    <w:rsid w:val="00263811"/>
    <w:rsid w:val="00263AB7"/>
    <w:rsid w:val="002640E6"/>
    <w:rsid w:val="002979DE"/>
    <w:rsid w:val="002C3FD8"/>
    <w:rsid w:val="002C4460"/>
    <w:rsid w:val="002D596A"/>
    <w:rsid w:val="00314211"/>
    <w:rsid w:val="00314723"/>
    <w:rsid w:val="00335EE7"/>
    <w:rsid w:val="003443EE"/>
    <w:rsid w:val="003569D0"/>
    <w:rsid w:val="003614EB"/>
    <w:rsid w:val="003818C7"/>
    <w:rsid w:val="00383BC9"/>
    <w:rsid w:val="003876CE"/>
    <w:rsid w:val="003B49CB"/>
    <w:rsid w:val="003C0138"/>
    <w:rsid w:val="003C13FA"/>
    <w:rsid w:val="003D1352"/>
    <w:rsid w:val="003D27DC"/>
    <w:rsid w:val="003D327B"/>
    <w:rsid w:val="003F4EFC"/>
    <w:rsid w:val="00404D59"/>
    <w:rsid w:val="004117D8"/>
    <w:rsid w:val="00416273"/>
    <w:rsid w:val="00417B43"/>
    <w:rsid w:val="004321DE"/>
    <w:rsid w:val="0043632C"/>
    <w:rsid w:val="00440238"/>
    <w:rsid w:val="00443B27"/>
    <w:rsid w:val="0046088D"/>
    <w:rsid w:val="00474401"/>
    <w:rsid w:val="00481F40"/>
    <w:rsid w:val="0049455B"/>
    <w:rsid w:val="004A520C"/>
    <w:rsid w:val="004A7F46"/>
    <w:rsid w:val="004B414A"/>
    <w:rsid w:val="004B5304"/>
    <w:rsid w:val="004C3610"/>
    <w:rsid w:val="004E4CD3"/>
    <w:rsid w:val="00502976"/>
    <w:rsid w:val="00511525"/>
    <w:rsid w:val="00515E8D"/>
    <w:rsid w:val="00526288"/>
    <w:rsid w:val="00530C4D"/>
    <w:rsid w:val="005353F3"/>
    <w:rsid w:val="00541A49"/>
    <w:rsid w:val="00543700"/>
    <w:rsid w:val="00555944"/>
    <w:rsid w:val="00561C72"/>
    <w:rsid w:val="00562045"/>
    <w:rsid w:val="00576BD6"/>
    <w:rsid w:val="00577CFD"/>
    <w:rsid w:val="00580FBB"/>
    <w:rsid w:val="00587DFC"/>
    <w:rsid w:val="005A12B0"/>
    <w:rsid w:val="005D2A7D"/>
    <w:rsid w:val="005D2E81"/>
    <w:rsid w:val="005D56DF"/>
    <w:rsid w:val="005D7545"/>
    <w:rsid w:val="005E058E"/>
    <w:rsid w:val="005E51FF"/>
    <w:rsid w:val="006138A1"/>
    <w:rsid w:val="0061430F"/>
    <w:rsid w:val="006153E6"/>
    <w:rsid w:val="0062670F"/>
    <w:rsid w:val="006555B2"/>
    <w:rsid w:val="006663BF"/>
    <w:rsid w:val="006670B5"/>
    <w:rsid w:val="00682AE7"/>
    <w:rsid w:val="006860B9"/>
    <w:rsid w:val="00690A3E"/>
    <w:rsid w:val="006A6B19"/>
    <w:rsid w:val="006C4B54"/>
    <w:rsid w:val="006D55B3"/>
    <w:rsid w:val="006D778F"/>
    <w:rsid w:val="00723487"/>
    <w:rsid w:val="007316F1"/>
    <w:rsid w:val="00733F17"/>
    <w:rsid w:val="00734D25"/>
    <w:rsid w:val="007558D4"/>
    <w:rsid w:val="00782CBF"/>
    <w:rsid w:val="00784066"/>
    <w:rsid w:val="007957E8"/>
    <w:rsid w:val="007B769C"/>
    <w:rsid w:val="007C6EBA"/>
    <w:rsid w:val="007C7E64"/>
    <w:rsid w:val="007D3B34"/>
    <w:rsid w:val="007E12E4"/>
    <w:rsid w:val="007F65CF"/>
    <w:rsid w:val="0081486D"/>
    <w:rsid w:val="00821AFF"/>
    <w:rsid w:val="00833104"/>
    <w:rsid w:val="00835E01"/>
    <w:rsid w:val="00837322"/>
    <w:rsid w:val="0084691A"/>
    <w:rsid w:val="008670A7"/>
    <w:rsid w:val="00875F17"/>
    <w:rsid w:val="008821EE"/>
    <w:rsid w:val="00894C39"/>
    <w:rsid w:val="008A14D1"/>
    <w:rsid w:val="008A6337"/>
    <w:rsid w:val="008B5623"/>
    <w:rsid w:val="008D16FA"/>
    <w:rsid w:val="008D511F"/>
    <w:rsid w:val="008E1992"/>
    <w:rsid w:val="008E2BF0"/>
    <w:rsid w:val="009001FC"/>
    <w:rsid w:val="00905713"/>
    <w:rsid w:val="00911643"/>
    <w:rsid w:val="00920271"/>
    <w:rsid w:val="00945F1A"/>
    <w:rsid w:val="009540AB"/>
    <w:rsid w:val="00974FAE"/>
    <w:rsid w:val="009A12E9"/>
    <w:rsid w:val="009A41DC"/>
    <w:rsid w:val="009B104D"/>
    <w:rsid w:val="009C6B22"/>
    <w:rsid w:val="009D188B"/>
    <w:rsid w:val="009D6EE4"/>
    <w:rsid w:val="009D7E56"/>
    <w:rsid w:val="009E5B0A"/>
    <w:rsid w:val="009F2B97"/>
    <w:rsid w:val="00A056B3"/>
    <w:rsid w:val="00A07A41"/>
    <w:rsid w:val="00A15A88"/>
    <w:rsid w:val="00A22417"/>
    <w:rsid w:val="00A32572"/>
    <w:rsid w:val="00A56876"/>
    <w:rsid w:val="00A73522"/>
    <w:rsid w:val="00A77DD3"/>
    <w:rsid w:val="00A96310"/>
    <w:rsid w:val="00AA3C80"/>
    <w:rsid w:val="00AA41CD"/>
    <w:rsid w:val="00AB2814"/>
    <w:rsid w:val="00AC6CEB"/>
    <w:rsid w:val="00AD2924"/>
    <w:rsid w:val="00AD3902"/>
    <w:rsid w:val="00AE3D44"/>
    <w:rsid w:val="00AF5522"/>
    <w:rsid w:val="00B05E15"/>
    <w:rsid w:val="00B0735D"/>
    <w:rsid w:val="00B13893"/>
    <w:rsid w:val="00B40108"/>
    <w:rsid w:val="00B45909"/>
    <w:rsid w:val="00B525E7"/>
    <w:rsid w:val="00B721AA"/>
    <w:rsid w:val="00B76E87"/>
    <w:rsid w:val="00B84908"/>
    <w:rsid w:val="00BA0AC0"/>
    <w:rsid w:val="00BA2E8B"/>
    <w:rsid w:val="00BB6A8C"/>
    <w:rsid w:val="00BC2809"/>
    <w:rsid w:val="00BD1C75"/>
    <w:rsid w:val="00BE73D9"/>
    <w:rsid w:val="00BF178A"/>
    <w:rsid w:val="00BF6DD7"/>
    <w:rsid w:val="00C142BE"/>
    <w:rsid w:val="00C17B60"/>
    <w:rsid w:val="00C30FDA"/>
    <w:rsid w:val="00C3564F"/>
    <w:rsid w:val="00C47E24"/>
    <w:rsid w:val="00C52ED7"/>
    <w:rsid w:val="00C55A55"/>
    <w:rsid w:val="00C64B62"/>
    <w:rsid w:val="00C701DC"/>
    <w:rsid w:val="00C718C4"/>
    <w:rsid w:val="00C83E01"/>
    <w:rsid w:val="00C86DCF"/>
    <w:rsid w:val="00C9517A"/>
    <w:rsid w:val="00CC6418"/>
    <w:rsid w:val="00CC6801"/>
    <w:rsid w:val="00CF30D4"/>
    <w:rsid w:val="00CF601E"/>
    <w:rsid w:val="00D0248F"/>
    <w:rsid w:val="00D04F36"/>
    <w:rsid w:val="00D0662D"/>
    <w:rsid w:val="00D15E73"/>
    <w:rsid w:val="00D16464"/>
    <w:rsid w:val="00D21CC7"/>
    <w:rsid w:val="00D2591C"/>
    <w:rsid w:val="00D5002C"/>
    <w:rsid w:val="00D55FE7"/>
    <w:rsid w:val="00D56E74"/>
    <w:rsid w:val="00D57C49"/>
    <w:rsid w:val="00D607FF"/>
    <w:rsid w:val="00D6687F"/>
    <w:rsid w:val="00D9660D"/>
    <w:rsid w:val="00DD664D"/>
    <w:rsid w:val="00E34191"/>
    <w:rsid w:val="00E442E5"/>
    <w:rsid w:val="00E4754E"/>
    <w:rsid w:val="00E57DE4"/>
    <w:rsid w:val="00E67E2E"/>
    <w:rsid w:val="00E7466C"/>
    <w:rsid w:val="00E7597C"/>
    <w:rsid w:val="00E95055"/>
    <w:rsid w:val="00EA056F"/>
    <w:rsid w:val="00EA6D11"/>
    <w:rsid w:val="00EB29FF"/>
    <w:rsid w:val="00EB320F"/>
    <w:rsid w:val="00EB4E6A"/>
    <w:rsid w:val="00EE3CC4"/>
    <w:rsid w:val="00F532BF"/>
    <w:rsid w:val="00F53D31"/>
    <w:rsid w:val="00F5512C"/>
    <w:rsid w:val="00F74377"/>
    <w:rsid w:val="00F82A5E"/>
    <w:rsid w:val="00F9121F"/>
    <w:rsid w:val="00FC5321"/>
    <w:rsid w:val="00FD5992"/>
    <w:rsid w:val="00FE02A4"/>
    <w:rsid w:val="00F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F7323476-985E-4D7E-BBCF-5552F7BC9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190</cp:revision>
  <cp:lastPrinted>2026-02-03T18:56:00Z</cp:lastPrinted>
  <dcterms:created xsi:type="dcterms:W3CDTF">2026-02-03T13:31:00Z</dcterms:created>
  <dcterms:modified xsi:type="dcterms:W3CDTF">2026-02-04T17:58:00Z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