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46331DEF">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p w14:paraId="1353ED87" w14:textId="5C6319C4" w:rsidR="00E57DE4" w:rsidRPr="003121D3" w:rsidRDefault="00603A25" w:rsidP="00D55FE7">
      <w:pPr>
        <w:pStyle w:val="paragraph"/>
        <w:spacing w:before="0" w:beforeAutospacing="0" w:after="0" w:afterAutospacing="0"/>
        <w:textAlignment w:val="baseline"/>
        <w:rPr>
          <w:rStyle w:val="normaltextrun"/>
          <w:rFonts w:ascii="Museo Sans 700" w:hAnsi="Museo Sans 700" w:cs="Calibri"/>
          <w:b/>
          <w:bCs/>
        </w:rPr>
      </w:pPr>
      <w:r>
        <w:rPr>
          <w:rStyle w:val="normaltextrun"/>
          <w:rFonts w:ascii="Museo Sans 700" w:hAnsi="Museo Sans 700" w:cs="Calibri"/>
          <w:b/>
          <w:bCs/>
        </w:rPr>
        <w:t>FIGHT THE GOOD FIGHT</w:t>
      </w:r>
    </w:p>
    <w:p w14:paraId="36FD4D17" w14:textId="309E3335" w:rsidR="004117D8" w:rsidRPr="00A73522" w:rsidRDefault="00D55FE7" w:rsidP="00C142BE">
      <w:pPr>
        <w:pStyle w:val="paragraph"/>
        <w:spacing w:before="0" w:beforeAutospacing="0" w:after="0" w:afterAutospacing="0"/>
        <w:textAlignment w:val="baseline"/>
        <w:rPr>
          <w:rStyle w:val="normaltextrun"/>
          <w:rFonts w:ascii="Museo Sans 300" w:hAnsi="Museo Sans 300" w:cs="Calibri"/>
        </w:rPr>
      </w:pPr>
      <w:r w:rsidRPr="00E57DE4">
        <w:rPr>
          <w:rStyle w:val="scxw45561135"/>
          <w:rFonts w:ascii="Museo Sans 700" w:hAnsi="Museo Sans 700" w:cs="Calibri"/>
          <w:b/>
          <w:bCs/>
        </w:rPr>
        <w:t>BIG IDEA:</w:t>
      </w:r>
      <w:r w:rsidRPr="00E57DE4">
        <w:rPr>
          <w:rStyle w:val="scxw45561135"/>
          <w:rFonts w:ascii="Museo Sans 300" w:hAnsi="Museo Sans 300" w:cs="Calibri"/>
        </w:rPr>
        <w:t xml:space="preserve"> </w:t>
      </w:r>
      <w:r w:rsidR="00052B56" w:rsidRPr="005A6147">
        <w:rPr>
          <w:rFonts w:ascii="Museo Sans 300" w:hAnsi="Museo Sans 300" w:cs="FrutigerLTStd-LightCn"/>
        </w:rPr>
        <w:t xml:space="preserve">God has </w:t>
      </w:r>
      <w:r w:rsidR="00ED79C7">
        <w:rPr>
          <w:rFonts w:ascii="Museo Sans 300" w:hAnsi="Museo Sans 300" w:cs="FrutigerLTStd-LightCn"/>
        </w:rPr>
        <w:t xml:space="preserve">called us to be guardians of the gospel. </w:t>
      </w:r>
      <w:r w:rsidRPr="00E57DE4">
        <w:rPr>
          <w:rStyle w:val="scxw45561135"/>
          <w:rFonts w:ascii="Museo Sans 300" w:hAnsi="Museo Sans 300" w:cs="Calibri"/>
        </w:rPr>
        <w:br/>
      </w:r>
      <w:r w:rsidR="00E57DE4">
        <w:rPr>
          <w:rStyle w:val="scxw45561135"/>
          <w:rFonts w:ascii="Museo Sans 700" w:hAnsi="Museo Sans 700" w:cs="Calibri"/>
          <w:b/>
          <w:bCs/>
        </w:rPr>
        <w:t>DATE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603A25">
        <w:rPr>
          <w:rStyle w:val="scxw45561135"/>
          <w:rFonts w:ascii="Museo Sans 300" w:hAnsi="Museo Sans 300" w:cs="Calibri"/>
        </w:rPr>
        <w:t>Wednesday, October 1 and Sunday, October 5, 2025</w:t>
      </w:r>
      <w:r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6E57F8">
        <w:rPr>
          <w:rStyle w:val="scxw45561135"/>
          <w:rFonts w:ascii="Museo Sans 300" w:hAnsi="Museo Sans 300" w:cs="Calibri"/>
        </w:rPr>
        <w:t>1 Timothy 1:12-30</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3DB400EB" w14:textId="75DC0095" w:rsidR="00D55FE7" w:rsidRPr="00541A49" w:rsidRDefault="00D55FE7" w:rsidP="00D55FE7">
      <w:pPr>
        <w:pStyle w:val="paragraph"/>
        <w:spacing w:before="0" w:beforeAutospacing="0" w:after="0" w:afterAutospacing="0"/>
        <w:textAlignment w:val="baseline"/>
        <w:rPr>
          <w:rFonts w:ascii="Museo Sans 300" w:hAnsi="Museo Sans 300" w:cs="Calibri"/>
        </w:rPr>
      </w:pPr>
    </w:p>
    <w:p w14:paraId="01862F53" w14:textId="77777777" w:rsidR="00B401BE" w:rsidRPr="00B401BE" w:rsidRDefault="00B401BE" w:rsidP="00B401BE">
      <w:pPr>
        <w:spacing w:line="240" w:lineRule="auto"/>
        <w:rPr>
          <w:rFonts w:ascii="Museo Sans 300" w:hAnsi="Museo Sans 300"/>
          <w:i/>
          <w:iCs/>
          <w:sz w:val="24"/>
          <w:szCs w:val="24"/>
        </w:rPr>
      </w:pPr>
      <w:r w:rsidRPr="00B401BE">
        <w:rPr>
          <w:rFonts w:ascii="Museo Sans 500" w:hAnsi="Museo Sans 500"/>
          <w:b/>
          <w:bCs/>
          <w:sz w:val="24"/>
          <w:szCs w:val="24"/>
        </w:rPr>
        <w:t>What are some causes in your life that are important to you?</w:t>
      </w:r>
      <w:r w:rsidRPr="00B401BE">
        <w:rPr>
          <w:rFonts w:ascii="Museo Sans 300" w:hAnsi="Museo Sans 300"/>
          <w:sz w:val="24"/>
          <w:szCs w:val="24"/>
        </w:rPr>
        <w:t xml:space="preserve"> (perhaps foster care, domestic violence, the environment, politics, animal abuse, etc.)  </w:t>
      </w:r>
      <w:r w:rsidRPr="00B401BE">
        <w:rPr>
          <w:rFonts w:ascii="Museo Sans 300" w:hAnsi="Museo Sans 300"/>
          <w:i/>
          <w:iCs/>
          <w:sz w:val="24"/>
          <w:szCs w:val="24"/>
        </w:rPr>
        <w:t xml:space="preserve">Why are those causes important to you? </w:t>
      </w:r>
    </w:p>
    <w:p w14:paraId="068472B2" w14:textId="4590645B" w:rsidR="00E57DE4" w:rsidRDefault="00B401BE" w:rsidP="00036A9D">
      <w:pPr>
        <w:spacing w:line="240" w:lineRule="auto"/>
        <w:rPr>
          <w:rStyle w:val="normaltextrun"/>
          <w:rFonts w:ascii="Museo Sans 300" w:hAnsi="Museo Sans 300" w:cs="Calibri"/>
        </w:rPr>
      </w:pPr>
      <w:r w:rsidRPr="00B401BE">
        <w:rPr>
          <w:rFonts w:ascii="Museo Sans 300" w:hAnsi="Museo Sans 300"/>
          <w:sz w:val="24"/>
          <w:szCs w:val="24"/>
        </w:rPr>
        <w:t xml:space="preserve">As Christians we are all called to the same cause </w:t>
      </w:r>
      <w:r w:rsidR="00CA5D68">
        <w:rPr>
          <w:rFonts w:ascii="Museo Sans 300" w:hAnsi="Museo Sans 300"/>
          <w:sz w:val="24"/>
          <w:szCs w:val="24"/>
        </w:rPr>
        <w:t xml:space="preserve">- </w:t>
      </w:r>
      <w:r w:rsidRPr="00B401BE">
        <w:rPr>
          <w:rFonts w:ascii="Museo Sans 300" w:hAnsi="Museo Sans 300"/>
          <w:sz w:val="24"/>
          <w:szCs w:val="24"/>
        </w:rPr>
        <w:t>to guard the message of the Gospel. No matter what may change in the culture around us, we have been entrusted with safeguarding this timeless truth and pass it 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AC6CEB">
        <w:tc>
          <w:tcPr>
            <w:tcW w:w="10790" w:type="dxa"/>
            <w:shd w:val="clear" w:color="auto" w:fill="CE946B"/>
          </w:tcPr>
          <w:p w14:paraId="1A5159A0" w14:textId="2ECA7F98" w:rsidR="00E57DE4" w:rsidRPr="00541A49" w:rsidRDefault="0010182A"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 xml:space="preserve">SETTING THE STAGE </w:t>
            </w:r>
          </w:p>
        </w:tc>
      </w:tr>
    </w:tbl>
    <w:p w14:paraId="181BDE2D" w14:textId="291DFBCE" w:rsidR="004117D8" w:rsidRPr="00E57DE4" w:rsidRDefault="00D55FE7" w:rsidP="00CC24A2">
      <w:pPr>
        <w:spacing w:line="240" w:lineRule="auto"/>
        <w:rPr>
          <w:rFonts w:ascii="Museo Sans 300" w:hAnsi="Museo Sans 300" w:cs="Segoe UI"/>
          <w:sz w:val="18"/>
          <w:szCs w:val="18"/>
        </w:rPr>
      </w:pPr>
      <w:r w:rsidRPr="00E57DE4">
        <w:rPr>
          <w:rFonts w:ascii="Museo Sans 300" w:hAnsi="Museo Sans 300" w:cs="Calibri"/>
        </w:rPr>
        <w:br/>
      </w:r>
      <w:r w:rsidR="00CC24A2" w:rsidRPr="00CC24A2">
        <w:rPr>
          <w:rFonts w:ascii="Museo Sans 300" w:hAnsi="Museo Sans 300"/>
          <w:sz w:val="24"/>
          <w:szCs w:val="24"/>
        </w:rPr>
        <w:t xml:space="preserve">Paul sets the tone of his letter by referring to Timothy as his “true son in the faith” (1:2), and like a concerned father, he wants to make sure Timothy is fully equipped to handle the situation. False teachers had infiltrated the church in Ephesus. Among other things, these teachers were urging the believers to place themselves under Jewish law. Paul reminds Timothy that the power of the law pales in comparison to the power of the gospel of Christ. He urges Timothy to stay strong and to remember that he is not alone in the fight. </w:t>
      </w: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7F5362D9" w:rsidR="000F3ED6" w:rsidRPr="000F3ED6" w:rsidRDefault="0010182A"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Pr>
                <w:rStyle w:val="normaltextrun"/>
                <w:rFonts w:ascii="Museo Sans 700" w:hAnsi="Museo Sans 700" w:cs="Calibri"/>
                <w:b/>
                <w:bCs/>
                <w:color w:val="FFFFFF" w:themeColor="background1"/>
              </w:rPr>
              <w:t xml:space="preserve">STUDY THE BIBLE </w:t>
            </w:r>
          </w:p>
        </w:tc>
      </w:tr>
      <w:tr w:rsidR="00EB320F" w14:paraId="56E79FEF" w14:textId="77777777" w:rsidTr="00EB320F">
        <w:tc>
          <w:tcPr>
            <w:tcW w:w="10790" w:type="dxa"/>
            <w:shd w:val="clear" w:color="auto" w:fill="FFEFD9"/>
          </w:tcPr>
          <w:p w14:paraId="73CD6ADA" w14:textId="22AD0557" w:rsidR="00B93937" w:rsidRPr="00B93937" w:rsidRDefault="00916057" w:rsidP="006B0538">
            <w:pPr>
              <w:rPr>
                <w:rFonts w:ascii="Museo Sans 300" w:eastAsia="Times New Roman" w:hAnsi="Museo Sans 300" w:cs="Segoe UI"/>
                <w:color w:val="000000"/>
                <w:kern w:val="0"/>
                <w:sz w:val="24"/>
                <w:szCs w:val="24"/>
                <w14:ligatures w14:val="none"/>
              </w:rPr>
            </w:pPr>
            <w:r w:rsidRPr="00602589">
              <w:rPr>
                <w:rStyle w:val="normaltextrun"/>
                <w:rFonts w:ascii="Museo Sans 500" w:hAnsi="Museo Sans 500" w:cs="Calibri"/>
                <w:b/>
                <w:bCs/>
                <w:sz w:val="24"/>
                <w:szCs w:val="24"/>
              </w:rPr>
              <w:t>1 Timothy</w:t>
            </w:r>
            <w:r w:rsidR="00EB320F" w:rsidRPr="00602589">
              <w:rPr>
                <w:rStyle w:val="normaltextrun"/>
                <w:rFonts w:ascii="Museo Sans 500" w:hAnsi="Museo Sans 500" w:cs="Calibri"/>
                <w:b/>
                <w:bCs/>
                <w:sz w:val="24"/>
                <w:szCs w:val="24"/>
              </w:rPr>
              <w:t xml:space="preserve"> </w:t>
            </w:r>
            <w:r w:rsidR="00BE0F7F" w:rsidRPr="00602589">
              <w:rPr>
                <w:rStyle w:val="normaltextrun"/>
                <w:rFonts w:ascii="Museo Sans 500" w:hAnsi="Museo Sans 500" w:cs="Calibri"/>
                <w:b/>
                <w:bCs/>
                <w:sz w:val="24"/>
                <w:szCs w:val="24"/>
              </w:rPr>
              <w:t xml:space="preserve">1:12-20 </w:t>
            </w:r>
            <w:r w:rsidR="00EB320F" w:rsidRPr="00602589">
              <w:rPr>
                <w:rStyle w:val="normaltextrun"/>
                <w:rFonts w:ascii="Museo Sans 500" w:hAnsi="Museo Sans 500" w:cs="Calibri"/>
                <w:b/>
                <w:bCs/>
                <w:sz w:val="24"/>
                <w:szCs w:val="24"/>
              </w:rPr>
              <w:t>(N</w:t>
            </w:r>
            <w:r w:rsidRPr="00602589">
              <w:rPr>
                <w:rStyle w:val="normaltextrun"/>
                <w:rFonts w:ascii="Museo Sans 500" w:hAnsi="Museo Sans 500" w:cs="Calibri"/>
                <w:b/>
                <w:bCs/>
                <w:sz w:val="24"/>
                <w:szCs w:val="24"/>
              </w:rPr>
              <w:t>LT</w:t>
            </w:r>
            <w:r w:rsidR="00EB320F" w:rsidRPr="00602589">
              <w:rPr>
                <w:rStyle w:val="normaltextrun"/>
                <w:rFonts w:ascii="Museo Sans 500" w:hAnsi="Museo Sans 500" w:cs="Calibri"/>
                <w:b/>
                <w:bCs/>
                <w:sz w:val="24"/>
                <w:szCs w:val="24"/>
              </w:rPr>
              <w:t>)</w:t>
            </w:r>
            <w:r w:rsidR="00EB320F" w:rsidRPr="00602589">
              <w:rPr>
                <w:rStyle w:val="eop"/>
                <w:rFonts w:ascii="Museo Sans 300" w:hAnsi="Museo Sans 300" w:cs="Calibri"/>
                <w:sz w:val="24"/>
                <w:szCs w:val="24"/>
              </w:rPr>
              <w:t> </w:t>
            </w:r>
            <w:r w:rsidR="00EB320F" w:rsidRPr="00602589">
              <w:rPr>
                <w:rStyle w:val="eop"/>
                <w:rFonts w:ascii="Museo Sans 300" w:hAnsi="Museo Sans 300" w:cs="Calibri"/>
                <w:sz w:val="24"/>
                <w:szCs w:val="24"/>
              </w:rPr>
              <w:br/>
            </w:r>
            <w:r w:rsidR="00B93937" w:rsidRPr="00602589">
              <w:rPr>
                <w:rFonts w:ascii="Museo Sans 300" w:eastAsia="Times New Roman" w:hAnsi="Museo Sans 300" w:cs="Segoe UI"/>
                <w:b/>
                <w:bCs/>
                <w:color w:val="000000"/>
                <w:kern w:val="0"/>
                <w:sz w:val="24"/>
                <w:szCs w:val="24"/>
                <w:vertAlign w:val="superscript"/>
                <w14:ligatures w14:val="none"/>
              </w:rPr>
              <w:t>12 </w:t>
            </w:r>
            <w:r w:rsidR="00B93937" w:rsidRPr="00602589">
              <w:rPr>
                <w:rFonts w:ascii="Museo Sans 300" w:eastAsia="Times New Roman" w:hAnsi="Museo Sans 300" w:cs="Segoe UI"/>
                <w:color w:val="000000"/>
                <w:kern w:val="0"/>
                <w:sz w:val="24"/>
                <w:szCs w:val="24"/>
                <w14:ligatures w14:val="none"/>
              </w:rPr>
              <w:t>I thank Christ Jesus our Lord, who has given me strength to do his work. He considered me trustworthy and appointed me to serve him, </w:t>
            </w:r>
            <w:r w:rsidR="00B93937" w:rsidRPr="00602589">
              <w:rPr>
                <w:rFonts w:ascii="Museo Sans 300" w:eastAsia="Times New Roman" w:hAnsi="Museo Sans 300" w:cs="Segoe UI"/>
                <w:b/>
                <w:bCs/>
                <w:color w:val="000000"/>
                <w:kern w:val="0"/>
                <w:sz w:val="24"/>
                <w:szCs w:val="24"/>
                <w:vertAlign w:val="superscript"/>
                <w14:ligatures w14:val="none"/>
              </w:rPr>
              <w:t>13 </w:t>
            </w:r>
            <w:r w:rsidR="00B93937" w:rsidRPr="00602589">
              <w:rPr>
                <w:rFonts w:ascii="Museo Sans 300" w:eastAsia="Times New Roman" w:hAnsi="Museo Sans 300" w:cs="Segoe UI"/>
                <w:color w:val="000000"/>
                <w:kern w:val="0"/>
                <w:sz w:val="24"/>
                <w:szCs w:val="24"/>
                <w14:ligatures w14:val="none"/>
              </w:rPr>
              <w:t>even though I used to blaspheme the name of Christ. In my insolence, I persecuted his people. But God had mercy on me because I did it in ignorance and unbelief. </w:t>
            </w:r>
            <w:r w:rsidR="00B93937" w:rsidRPr="00602589">
              <w:rPr>
                <w:rFonts w:ascii="Museo Sans 300" w:eastAsia="Times New Roman" w:hAnsi="Museo Sans 300" w:cs="Segoe UI"/>
                <w:b/>
                <w:bCs/>
                <w:color w:val="000000"/>
                <w:kern w:val="0"/>
                <w:sz w:val="24"/>
                <w:szCs w:val="24"/>
                <w:vertAlign w:val="superscript"/>
                <w14:ligatures w14:val="none"/>
              </w:rPr>
              <w:t>14 </w:t>
            </w:r>
            <w:r w:rsidR="00B93937" w:rsidRPr="00602589">
              <w:rPr>
                <w:rFonts w:ascii="Museo Sans 300" w:eastAsia="Times New Roman" w:hAnsi="Museo Sans 300" w:cs="Segoe UI"/>
                <w:color w:val="000000"/>
                <w:kern w:val="0"/>
                <w:sz w:val="24"/>
                <w:szCs w:val="24"/>
                <w14:ligatures w14:val="none"/>
              </w:rPr>
              <w:t>Oh, how generous and gracious our Lord was! He filled me with the faith and love that come from Christ Jesus.</w:t>
            </w:r>
            <w:r w:rsidR="006B0538" w:rsidRPr="00602589">
              <w:rPr>
                <w:rFonts w:ascii="Museo Sans 300" w:eastAsia="Times New Roman" w:hAnsi="Museo Sans 300" w:cs="Segoe UI"/>
                <w:color w:val="000000"/>
                <w:kern w:val="0"/>
                <w:sz w:val="24"/>
                <w:szCs w:val="24"/>
                <w14:ligatures w14:val="none"/>
              </w:rPr>
              <w:t xml:space="preserve"> </w:t>
            </w:r>
            <w:r w:rsidR="00B93937" w:rsidRPr="00B93937">
              <w:rPr>
                <w:rFonts w:ascii="Museo Sans 300" w:eastAsia="Times New Roman" w:hAnsi="Museo Sans 300" w:cs="Segoe UI"/>
                <w:b/>
                <w:bCs/>
                <w:color w:val="000000"/>
                <w:kern w:val="0"/>
                <w:sz w:val="24"/>
                <w:szCs w:val="24"/>
                <w:vertAlign w:val="superscript"/>
                <w14:ligatures w14:val="none"/>
              </w:rPr>
              <w:t>15 </w:t>
            </w:r>
            <w:r w:rsidR="00B93937" w:rsidRPr="00B93937">
              <w:rPr>
                <w:rFonts w:ascii="Museo Sans 300" w:eastAsia="Times New Roman" w:hAnsi="Museo Sans 300" w:cs="Segoe UI"/>
                <w:color w:val="000000"/>
                <w:kern w:val="0"/>
                <w:sz w:val="24"/>
                <w:szCs w:val="24"/>
                <w14:ligatures w14:val="none"/>
              </w:rPr>
              <w:t>This is a trustworthy saying, and everyone should accept it: “Christ Jesus came into the world to save sinners”—and I am the worst of them all. </w:t>
            </w:r>
            <w:r w:rsidR="00B93937" w:rsidRPr="00B93937">
              <w:rPr>
                <w:rFonts w:ascii="Museo Sans 300" w:eastAsia="Times New Roman" w:hAnsi="Museo Sans 300" w:cs="Segoe UI"/>
                <w:b/>
                <w:bCs/>
                <w:color w:val="000000"/>
                <w:kern w:val="0"/>
                <w:sz w:val="24"/>
                <w:szCs w:val="24"/>
                <w:vertAlign w:val="superscript"/>
                <w14:ligatures w14:val="none"/>
              </w:rPr>
              <w:t>16 </w:t>
            </w:r>
            <w:r w:rsidR="00B93937" w:rsidRPr="00B93937">
              <w:rPr>
                <w:rFonts w:ascii="Museo Sans 300" w:eastAsia="Times New Roman" w:hAnsi="Museo Sans 300" w:cs="Segoe UI"/>
                <w:color w:val="000000"/>
                <w:kern w:val="0"/>
                <w:sz w:val="24"/>
                <w:szCs w:val="24"/>
                <w14:ligatures w14:val="none"/>
              </w:rPr>
              <w:t>But God had mercy on me so that Christ Jesus could use me as a prime example of his great patience with even the worst sinners. Then others will realize that they, too, can believe in him and receive eternal life. </w:t>
            </w:r>
            <w:r w:rsidR="00B93937" w:rsidRPr="00B93937">
              <w:rPr>
                <w:rFonts w:ascii="Museo Sans 300" w:eastAsia="Times New Roman" w:hAnsi="Museo Sans 300" w:cs="Segoe UI"/>
                <w:b/>
                <w:bCs/>
                <w:color w:val="000000"/>
                <w:kern w:val="0"/>
                <w:sz w:val="24"/>
                <w:szCs w:val="24"/>
                <w:vertAlign w:val="superscript"/>
                <w14:ligatures w14:val="none"/>
              </w:rPr>
              <w:t>17 </w:t>
            </w:r>
            <w:r w:rsidR="00B93937" w:rsidRPr="00B93937">
              <w:rPr>
                <w:rFonts w:ascii="Museo Sans 300" w:eastAsia="Times New Roman" w:hAnsi="Museo Sans 300" w:cs="Segoe UI"/>
                <w:color w:val="000000"/>
                <w:kern w:val="0"/>
                <w:sz w:val="24"/>
                <w:szCs w:val="24"/>
                <w14:ligatures w14:val="none"/>
              </w:rPr>
              <w:t>All honor and glory to God forever and ever! He is the eternal King, the unseen one who never dies; he alone is God. Amen.</w:t>
            </w:r>
          </w:p>
          <w:p w14:paraId="120EA549" w14:textId="5780A244" w:rsidR="00B45909" w:rsidRPr="00602589" w:rsidRDefault="00B93937" w:rsidP="00B93937">
            <w:pPr>
              <w:spacing w:before="100" w:beforeAutospacing="1" w:after="100" w:afterAutospacing="1"/>
              <w:rPr>
                <w:rStyle w:val="normaltextrun"/>
                <w:rFonts w:ascii="Museo Sans 300" w:hAnsi="Museo Sans 300" w:cs="Calibri"/>
                <w:color w:val="000000"/>
              </w:rPr>
            </w:pPr>
            <w:r w:rsidRPr="00B93937">
              <w:rPr>
                <w:rFonts w:ascii="Museo Sans 300" w:eastAsia="Times New Roman" w:hAnsi="Museo Sans 300" w:cs="Segoe UI"/>
                <w:b/>
                <w:bCs/>
                <w:color w:val="000000"/>
                <w:kern w:val="0"/>
                <w:sz w:val="24"/>
                <w:szCs w:val="24"/>
                <w:vertAlign w:val="superscript"/>
                <w14:ligatures w14:val="none"/>
              </w:rPr>
              <w:t>18 </w:t>
            </w:r>
            <w:r w:rsidRPr="00B93937">
              <w:rPr>
                <w:rFonts w:ascii="Museo Sans 300" w:eastAsia="Times New Roman" w:hAnsi="Museo Sans 300" w:cs="Segoe UI"/>
                <w:color w:val="000000"/>
                <w:kern w:val="0"/>
                <w:sz w:val="24"/>
                <w:szCs w:val="24"/>
                <w14:ligatures w14:val="none"/>
              </w:rPr>
              <w:t>Timothy, my son, here are my instructions for you, based on the prophetic words spoken about you earlier. May they help you fight well in the Lord’s battles. </w:t>
            </w:r>
            <w:r w:rsidRPr="00B93937">
              <w:rPr>
                <w:rFonts w:ascii="Museo Sans 300" w:eastAsia="Times New Roman" w:hAnsi="Museo Sans 300" w:cs="Segoe UI"/>
                <w:b/>
                <w:bCs/>
                <w:color w:val="000000"/>
                <w:kern w:val="0"/>
                <w:sz w:val="24"/>
                <w:szCs w:val="24"/>
                <w:vertAlign w:val="superscript"/>
                <w14:ligatures w14:val="none"/>
              </w:rPr>
              <w:t>19 </w:t>
            </w:r>
            <w:r w:rsidRPr="00B93937">
              <w:rPr>
                <w:rFonts w:ascii="Museo Sans 300" w:eastAsia="Times New Roman" w:hAnsi="Museo Sans 300" w:cs="Segoe UI"/>
                <w:color w:val="000000"/>
                <w:kern w:val="0"/>
                <w:sz w:val="24"/>
                <w:szCs w:val="24"/>
                <w14:ligatures w14:val="none"/>
              </w:rPr>
              <w:t xml:space="preserve">Cling to your faith in </w:t>
            </w:r>
            <w:proofErr w:type="gramStart"/>
            <w:r w:rsidRPr="00B93937">
              <w:rPr>
                <w:rFonts w:ascii="Museo Sans 300" w:eastAsia="Times New Roman" w:hAnsi="Museo Sans 300" w:cs="Segoe UI"/>
                <w:color w:val="000000"/>
                <w:kern w:val="0"/>
                <w:sz w:val="24"/>
                <w:szCs w:val="24"/>
                <w14:ligatures w14:val="none"/>
              </w:rPr>
              <w:lastRenderedPageBreak/>
              <w:t>Christ, and</w:t>
            </w:r>
            <w:proofErr w:type="gramEnd"/>
            <w:r w:rsidRPr="00B93937">
              <w:rPr>
                <w:rFonts w:ascii="Museo Sans 300" w:eastAsia="Times New Roman" w:hAnsi="Museo Sans 300" w:cs="Segoe UI"/>
                <w:color w:val="000000"/>
                <w:kern w:val="0"/>
                <w:sz w:val="24"/>
                <w:szCs w:val="24"/>
                <w14:ligatures w14:val="none"/>
              </w:rPr>
              <w:t xml:space="preserve"> keep your conscience clear. For some people have deliberately violated their consciences; as a result, their faith has been shipwrecked. </w:t>
            </w:r>
            <w:r w:rsidRPr="00B93937">
              <w:rPr>
                <w:rFonts w:ascii="Museo Sans 300" w:eastAsia="Times New Roman" w:hAnsi="Museo Sans 300" w:cs="Segoe UI"/>
                <w:b/>
                <w:bCs/>
                <w:color w:val="000000"/>
                <w:kern w:val="0"/>
                <w:sz w:val="24"/>
                <w:szCs w:val="24"/>
                <w:vertAlign w:val="superscript"/>
                <w14:ligatures w14:val="none"/>
              </w:rPr>
              <w:t>20 </w:t>
            </w:r>
            <w:r w:rsidRPr="00B93937">
              <w:rPr>
                <w:rFonts w:ascii="Museo Sans 300" w:eastAsia="Times New Roman" w:hAnsi="Museo Sans 300" w:cs="Segoe UI"/>
                <w:color w:val="000000"/>
                <w:kern w:val="0"/>
                <w:sz w:val="24"/>
                <w:szCs w:val="24"/>
                <w14:ligatures w14:val="none"/>
              </w:rPr>
              <w:t>Hymenaeus and Alexander are two examples. I threw them out and handed them over to Satan so they might learn not to blaspheme God.</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lastRenderedPageBreak/>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39F3E3F6" w:rsidR="00C142BE" w:rsidRPr="00C142BE" w:rsidRDefault="0010182A"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 xml:space="preserve">DISCUSSION </w:t>
            </w:r>
          </w:p>
        </w:tc>
      </w:tr>
    </w:tbl>
    <w:p w14:paraId="71B52F32" w14:textId="209BB151" w:rsidR="004E52BF" w:rsidRPr="004E52BF" w:rsidRDefault="00BF0297" w:rsidP="004E52BF">
      <w:pPr>
        <w:rPr>
          <w:rFonts w:ascii="Museo Sans 300" w:hAnsi="Museo Sans 300"/>
          <w:b/>
          <w:bCs/>
          <w:sz w:val="24"/>
          <w:szCs w:val="24"/>
        </w:rPr>
      </w:pPr>
      <w:r>
        <w:rPr>
          <w:rFonts w:ascii="Museo Sans 300" w:hAnsi="Museo Sans 300"/>
          <w:b/>
          <w:bCs/>
          <w:sz w:val="24"/>
          <w:szCs w:val="24"/>
        </w:rPr>
        <w:t>GLORY TO GOD FOR HIS GRACE</w:t>
      </w:r>
      <w:r w:rsidR="009C4D58">
        <w:rPr>
          <w:rFonts w:ascii="Museo Sans 300" w:hAnsi="Museo Sans 300"/>
          <w:b/>
          <w:bCs/>
          <w:sz w:val="24"/>
          <w:szCs w:val="24"/>
        </w:rPr>
        <w:br/>
      </w:r>
      <w:r w:rsidR="004E52BF" w:rsidRPr="004E52BF">
        <w:rPr>
          <w:rFonts w:ascii="Museo Sans 300" w:hAnsi="Museo Sans 300"/>
          <w:b/>
          <w:bCs/>
          <w:sz w:val="24"/>
          <w:szCs w:val="24"/>
        </w:rPr>
        <w:t>READ: 1 Timothy 1:12-17</w:t>
      </w:r>
    </w:p>
    <w:p w14:paraId="4EE08D52" w14:textId="6EDFADB1" w:rsidR="004E52BF" w:rsidRPr="004E52BF" w:rsidRDefault="004E52BF" w:rsidP="004E52BF">
      <w:pPr>
        <w:spacing w:line="240" w:lineRule="auto"/>
        <w:rPr>
          <w:rFonts w:ascii="Museo Sans 300" w:hAnsi="Museo Sans 300"/>
          <w:sz w:val="24"/>
          <w:szCs w:val="24"/>
        </w:rPr>
      </w:pPr>
      <w:r w:rsidRPr="004E52BF">
        <w:rPr>
          <w:rFonts w:ascii="Museo Sans 300" w:hAnsi="Museo Sans 300"/>
          <w:sz w:val="24"/>
          <w:szCs w:val="24"/>
        </w:rPr>
        <w:t xml:space="preserve">Paul reminds Timothy of his own life and how God has used him </w:t>
      </w:r>
      <w:proofErr w:type="gramStart"/>
      <w:r w:rsidRPr="004E52BF">
        <w:rPr>
          <w:rFonts w:ascii="Museo Sans 300" w:hAnsi="Museo Sans 300"/>
          <w:sz w:val="24"/>
          <w:szCs w:val="24"/>
        </w:rPr>
        <w:t>in spite of</w:t>
      </w:r>
      <w:proofErr w:type="gramEnd"/>
      <w:r w:rsidRPr="004E52BF">
        <w:rPr>
          <w:rFonts w:ascii="Museo Sans 300" w:hAnsi="Museo Sans 300"/>
          <w:sz w:val="24"/>
          <w:szCs w:val="24"/>
        </w:rPr>
        <w:t xml:space="preserve"> his past. How does Paul say that his life before finding Christ differs from his life at the time when he wrote this letter? How did the change make him uniquely qualified to talk about God’s abundant grace to others</w:t>
      </w:r>
      <w:r w:rsidR="00807F1B">
        <w:rPr>
          <w:rFonts w:ascii="Museo Sans 300" w:hAnsi="Museo Sans 300"/>
          <w:sz w:val="24"/>
          <w:szCs w:val="24"/>
        </w:rPr>
        <w:t>?</w:t>
      </w:r>
      <w:r w:rsidRPr="004E52BF">
        <w:rPr>
          <w:rFonts w:ascii="Museo Sans 300" w:hAnsi="Museo Sans 300"/>
          <w:sz w:val="24"/>
          <w:szCs w:val="24"/>
        </w:rPr>
        <w:t xml:space="preserve"> </w:t>
      </w:r>
      <w:r w:rsidRPr="003A411A">
        <w:rPr>
          <w:rFonts w:ascii="Museo Sans 300" w:hAnsi="Museo Sans 300"/>
          <w:color w:val="C00000"/>
          <w:sz w:val="24"/>
          <w:szCs w:val="24"/>
        </w:rPr>
        <w:t>(see verses 12-15)</w:t>
      </w:r>
    </w:p>
    <w:p w14:paraId="179A5BE2" w14:textId="37368CF5" w:rsidR="004E52BF" w:rsidRDefault="004E52BF" w:rsidP="004E52BF">
      <w:pPr>
        <w:spacing w:line="240" w:lineRule="auto"/>
        <w:rPr>
          <w:rFonts w:ascii="Museo Sans 300" w:hAnsi="Museo Sans 300"/>
          <w:color w:val="EE0000"/>
          <w:sz w:val="24"/>
          <w:szCs w:val="24"/>
        </w:rPr>
      </w:pPr>
      <w:r w:rsidRPr="004E52BF">
        <w:rPr>
          <w:rFonts w:ascii="Museo Sans 300" w:hAnsi="Museo Sans 300"/>
          <w:sz w:val="24"/>
          <w:szCs w:val="24"/>
        </w:rPr>
        <w:t>Paul had been a former persecutor of the church and considered himself a “chief” among sinners. What did Jesus demonstrate in extending mercy to Paul</w:t>
      </w:r>
      <w:r w:rsidR="00823F79">
        <w:rPr>
          <w:rFonts w:ascii="Museo Sans 300" w:hAnsi="Museo Sans 300"/>
          <w:sz w:val="24"/>
          <w:szCs w:val="24"/>
        </w:rPr>
        <w:t>?</w:t>
      </w:r>
      <w:r w:rsidRPr="004E52BF">
        <w:rPr>
          <w:rFonts w:ascii="Museo Sans 300" w:hAnsi="Museo Sans 300"/>
          <w:sz w:val="24"/>
          <w:szCs w:val="24"/>
        </w:rPr>
        <w:t xml:space="preserve"> </w:t>
      </w:r>
      <w:r w:rsidRPr="003A411A">
        <w:rPr>
          <w:rFonts w:ascii="Museo Sans 300" w:hAnsi="Museo Sans 300"/>
          <w:color w:val="C00000"/>
          <w:sz w:val="24"/>
          <w:szCs w:val="24"/>
        </w:rPr>
        <w:t>(see verses 15-16)</w:t>
      </w:r>
    </w:p>
    <w:p w14:paraId="1AC8A51D" w14:textId="673D947D" w:rsidR="005949AF" w:rsidRDefault="000657E1" w:rsidP="000657E1">
      <w:pPr>
        <w:autoSpaceDE w:val="0"/>
        <w:autoSpaceDN w:val="0"/>
        <w:adjustRightInd w:val="0"/>
        <w:spacing w:after="0" w:line="240" w:lineRule="auto"/>
        <w:rPr>
          <w:rFonts w:ascii="Museo Sans 300" w:hAnsi="Museo Sans 300" w:cs="FrutigerLTStd-BoldCn"/>
          <w:b/>
          <w:bCs/>
          <w:color w:val="C00000"/>
          <w:kern w:val="0"/>
          <w:sz w:val="24"/>
          <w:szCs w:val="24"/>
        </w:rPr>
      </w:pPr>
      <w:r w:rsidRPr="000657E1">
        <w:rPr>
          <w:rFonts w:ascii="Museo Sans 300" w:hAnsi="Museo Sans 300" w:cs="FrutigerLTStd-BoldCn"/>
          <w:kern w:val="0"/>
          <w:sz w:val="24"/>
          <w:szCs w:val="24"/>
        </w:rPr>
        <w:t>Why is a personal testimony such a rich and powerful tool for communicating the truths of the gospel?</w:t>
      </w:r>
      <w:r w:rsidR="00823F79">
        <w:rPr>
          <w:rFonts w:ascii="Museo Sans 300" w:hAnsi="Museo Sans 300" w:cs="FrutigerLTStd-BoldCn"/>
          <w:kern w:val="0"/>
          <w:sz w:val="24"/>
          <w:szCs w:val="24"/>
        </w:rPr>
        <w:br/>
      </w:r>
      <w:r w:rsidR="005949AF">
        <w:rPr>
          <w:rFonts w:ascii="Museo Sans 300" w:hAnsi="Museo Sans 300" w:cs="FrutigerLTStd-BoldCn"/>
          <w:kern w:val="0"/>
          <w:sz w:val="24"/>
          <w:szCs w:val="24"/>
        </w:rPr>
        <w:br/>
      </w:r>
      <w:r w:rsidR="005949AF" w:rsidRPr="005949AF">
        <w:rPr>
          <w:rFonts w:ascii="Museo Sans 300" w:hAnsi="Museo Sans 300" w:cs="FrutigerLTStd-BoldCn"/>
          <w:b/>
          <w:bCs/>
          <w:color w:val="C00000"/>
          <w:kern w:val="0"/>
          <w:sz w:val="24"/>
          <w:szCs w:val="24"/>
        </w:rPr>
        <w:t xml:space="preserve">SHARE: </w:t>
      </w:r>
      <w:r w:rsidR="005949AF" w:rsidRPr="005949AF">
        <w:rPr>
          <w:rFonts w:ascii="Museo Sans 300" w:hAnsi="Museo Sans 300" w:cs="FrutigerLTStd-BoldCn"/>
          <w:color w:val="C00000"/>
          <w:kern w:val="0"/>
          <w:sz w:val="24"/>
          <w:szCs w:val="24"/>
        </w:rPr>
        <w:t>Did you know everyone who has a testimony of believing in Jesus can share their story in 2-3 minutes?</w:t>
      </w:r>
      <w:r w:rsidR="00823F79">
        <w:rPr>
          <w:rFonts w:ascii="Museo Sans 300" w:hAnsi="Museo Sans 300" w:cs="FrutigerLTStd-BoldCn"/>
          <w:color w:val="C00000"/>
          <w:kern w:val="0"/>
          <w:sz w:val="24"/>
          <w:szCs w:val="24"/>
        </w:rPr>
        <w:br/>
      </w:r>
      <w:r w:rsidR="005949AF" w:rsidRPr="005949AF">
        <w:rPr>
          <w:rFonts w:ascii="Museo Sans 300" w:hAnsi="Museo Sans 300" w:cs="FrutigerLTStd-BoldCn"/>
          <w:color w:val="C00000"/>
          <w:kern w:val="0"/>
          <w:sz w:val="24"/>
          <w:szCs w:val="24"/>
        </w:rPr>
        <w:t xml:space="preserve"> </w:t>
      </w:r>
      <w:r w:rsidR="005949AF" w:rsidRPr="005949AF">
        <w:rPr>
          <w:rFonts w:ascii="Museo Sans 300" w:hAnsi="Museo Sans 300" w:cs="FrutigerLTStd-BoldCn"/>
          <w:color w:val="C00000"/>
          <w:kern w:val="0"/>
          <w:sz w:val="24"/>
          <w:szCs w:val="24"/>
        </w:rPr>
        <w:br/>
      </w:r>
      <w:r w:rsidR="005949AF" w:rsidRPr="005949AF">
        <w:rPr>
          <w:rFonts w:ascii="Museo Sans 300" w:hAnsi="Museo Sans 300" w:cs="FrutigerLTStd-BoldCn"/>
          <w:b/>
          <w:bCs/>
          <w:color w:val="C00000"/>
          <w:kern w:val="0"/>
          <w:sz w:val="24"/>
          <w:szCs w:val="24"/>
        </w:rPr>
        <w:t xml:space="preserve">WRITE: </w:t>
      </w:r>
      <w:r w:rsidR="005949AF" w:rsidRPr="005949AF">
        <w:rPr>
          <w:rFonts w:ascii="Museo Sans 300" w:hAnsi="Museo Sans 300" w:cs="FrutigerLTStd-BoldCn"/>
          <w:color w:val="C00000"/>
          <w:kern w:val="0"/>
          <w:sz w:val="24"/>
          <w:szCs w:val="24"/>
        </w:rPr>
        <w:t>On your white board write the following into 3 columns:</w:t>
      </w:r>
      <w:r w:rsidR="005949AF">
        <w:rPr>
          <w:rFonts w:ascii="Museo Sans 300" w:hAnsi="Museo Sans 300" w:cs="FrutigerLTStd-BoldCn"/>
          <w:color w:val="C00000"/>
          <w:kern w:val="0"/>
          <w:sz w:val="24"/>
          <w:szCs w:val="24"/>
        </w:rPr>
        <w:br/>
      </w:r>
      <w:r w:rsidR="005949AF" w:rsidRPr="005949AF">
        <w:rPr>
          <w:rFonts w:ascii="Museo Sans 300" w:hAnsi="Museo Sans 300" w:cs="FrutigerLTStd-BoldCn"/>
          <w:b/>
          <w:bCs/>
          <w:color w:val="C00000"/>
          <w:kern w:val="0"/>
          <w:sz w:val="24"/>
          <w:szCs w:val="24"/>
        </w:rPr>
        <w:br/>
        <w:t xml:space="preserve">My Life Before Christ </w:t>
      </w:r>
      <w:r w:rsidR="005949AF" w:rsidRPr="005949AF">
        <w:rPr>
          <w:rFonts w:ascii="Museo Sans 300" w:hAnsi="Museo Sans 300" w:cs="FrutigerLTStd-BoldCn"/>
          <w:b/>
          <w:bCs/>
          <w:color w:val="C00000"/>
          <w:kern w:val="0"/>
          <w:sz w:val="24"/>
          <w:szCs w:val="24"/>
        </w:rPr>
        <w:tab/>
      </w:r>
      <w:r w:rsidR="005949AF" w:rsidRPr="005949AF">
        <w:rPr>
          <w:rFonts w:ascii="Museo Sans 300" w:hAnsi="Museo Sans 300" w:cs="FrutigerLTStd-BoldCn"/>
          <w:b/>
          <w:bCs/>
          <w:color w:val="C00000"/>
          <w:kern w:val="0"/>
          <w:sz w:val="24"/>
          <w:szCs w:val="24"/>
        </w:rPr>
        <w:tab/>
        <w:t>How I Met Jesus</w:t>
      </w:r>
      <w:r w:rsidR="005949AF" w:rsidRPr="005949AF">
        <w:rPr>
          <w:rFonts w:ascii="Museo Sans 300" w:hAnsi="Museo Sans 300" w:cs="FrutigerLTStd-BoldCn"/>
          <w:b/>
          <w:bCs/>
          <w:color w:val="C00000"/>
          <w:kern w:val="0"/>
          <w:sz w:val="24"/>
          <w:szCs w:val="24"/>
        </w:rPr>
        <w:tab/>
      </w:r>
      <w:r w:rsidR="005949AF" w:rsidRPr="005949AF">
        <w:rPr>
          <w:rFonts w:ascii="Museo Sans 300" w:hAnsi="Museo Sans 300" w:cs="FrutigerLTStd-BoldCn"/>
          <w:b/>
          <w:bCs/>
          <w:color w:val="C00000"/>
          <w:kern w:val="0"/>
          <w:sz w:val="24"/>
          <w:szCs w:val="24"/>
        </w:rPr>
        <w:tab/>
        <w:t xml:space="preserve">My Life </w:t>
      </w:r>
      <w:r w:rsidR="00BE0A1E">
        <w:rPr>
          <w:rFonts w:ascii="Museo Sans 300" w:hAnsi="Museo Sans 300" w:cs="FrutigerLTStd-BoldCn"/>
          <w:b/>
          <w:bCs/>
          <w:color w:val="C00000"/>
          <w:kern w:val="0"/>
          <w:sz w:val="24"/>
          <w:szCs w:val="24"/>
        </w:rPr>
        <w:t>with</w:t>
      </w:r>
      <w:r w:rsidR="005949AF" w:rsidRPr="005949AF">
        <w:rPr>
          <w:rFonts w:ascii="Museo Sans 300" w:hAnsi="Museo Sans 300" w:cs="FrutigerLTStd-BoldCn"/>
          <w:b/>
          <w:bCs/>
          <w:color w:val="C00000"/>
          <w:kern w:val="0"/>
          <w:sz w:val="24"/>
          <w:szCs w:val="24"/>
        </w:rPr>
        <w:t xml:space="preserve"> Christ</w:t>
      </w:r>
    </w:p>
    <w:p w14:paraId="4894F136" w14:textId="77777777" w:rsidR="005949AF" w:rsidRDefault="005949AF" w:rsidP="000657E1">
      <w:pPr>
        <w:autoSpaceDE w:val="0"/>
        <w:autoSpaceDN w:val="0"/>
        <w:adjustRightInd w:val="0"/>
        <w:spacing w:after="0" w:line="240" w:lineRule="auto"/>
        <w:rPr>
          <w:rFonts w:ascii="Museo Sans 300" w:hAnsi="Museo Sans 300" w:cs="FrutigerLTStd-BoldCn"/>
          <w:b/>
          <w:bCs/>
          <w:color w:val="C00000"/>
          <w:kern w:val="0"/>
          <w:sz w:val="24"/>
          <w:szCs w:val="24"/>
        </w:rPr>
      </w:pPr>
    </w:p>
    <w:p w14:paraId="66C5FB10" w14:textId="77B5D29D" w:rsidR="00BE0A1E" w:rsidRPr="005949AF" w:rsidRDefault="00BE0A1E" w:rsidP="000657E1">
      <w:pPr>
        <w:autoSpaceDE w:val="0"/>
        <w:autoSpaceDN w:val="0"/>
        <w:adjustRightInd w:val="0"/>
        <w:spacing w:after="0" w:line="240" w:lineRule="auto"/>
        <w:rPr>
          <w:rFonts w:ascii="Museo Sans 300" w:hAnsi="Museo Sans 300" w:cs="FrutigerLTStd-BoldCn"/>
          <w:b/>
          <w:bCs/>
          <w:color w:val="C00000"/>
          <w:kern w:val="0"/>
          <w:sz w:val="24"/>
          <w:szCs w:val="24"/>
        </w:rPr>
      </w:pPr>
      <w:r w:rsidRPr="00BE0A1E">
        <w:rPr>
          <w:rFonts w:ascii="Museo Sans 300" w:hAnsi="Museo Sans 300" w:cs="FrutigerLTStd-BoldCn"/>
          <w:color w:val="C00000"/>
          <w:kern w:val="0"/>
          <w:sz w:val="24"/>
          <w:szCs w:val="24"/>
        </w:rPr>
        <w:t>Have them think about what their life was like before inviting Jesus into their life as Savior and Lord. Were they full of anger or</w:t>
      </w:r>
      <w:r w:rsidR="00590DDE">
        <w:rPr>
          <w:rFonts w:ascii="Museo Sans 300" w:hAnsi="Museo Sans 300" w:cs="FrutigerLTStd-BoldCn"/>
          <w:color w:val="C00000"/>
          <w:kern w:val="0"/>
          <w:sz w:val="24"/>
          <w:szCs w:val="24"/>
        </w:rPr>
        <w:t xml:space="preserve"> felt a</w:t>
      </w:r>
      <w:r w:rsidRPr="00BE0A1E">
        <w:rPr>
          <w:rFonts w:ascii="Museo Sans 300" w:hAnsi="Museo Sans 300" w:cs="FrutigerLTStd-BoldCn"/>
          <w:color w:val="C00000"/>
          <w:kern w:val="0"/>
          <w:sz w:val="24"/>
          <w:szCs w:val="24"/>
        </w:rPr>
        <w:t xml:space="preserve"> lack of purpose? Maybe they were young and grew up in a Chrisitan home – they can share about that in this column.  Then have them think about how they met Jesus. Did someone share the gospel with them? Who? At what age? Briefly describe that moment of surrender.  Then they write a few things about what their life is like now. Perhaps they will say my life hasn’t been </w:t>
      </w:r>
      <w:r w:rsidR="00590DDE" w:rsidRPr="00BE0A1E">
        <w:rPr>
          <w:rFonts w:ascii="Museo Sans 300" w:hAnsi="Museo Sans 300" w:cs="FrutigerLTStd-BoldCn"/>
          <w:color w:val="C00000"/>
          <w:kern w:val="0"/>
          <w:sz w:val="24"/>
          <w:szCs w:val="24"/>
        </w:rPr>
        <w:t>easy,</w:t>
      </w:r>
      <w:r w:rsidRPr="00BE0A1E">
        <w:rPr>
          <w:rFonts w:ascii="Museo Sans 300" w:hAnsi="Museo Sans 300" w:cs="FrutigerLTStd-BoldCn"/>
          <w:color w:val="C00000"/>
          <w:kern w:val="0"/>
          <w:sz w:val="24"/>
          <w:szCs w:val="24"/>
        </w:rPr>
        <w:t xml:space="preserve"> but I have </w:t>
      </w:r>
      <w:r w:rsidR="00B94AE7">
        <w:rPr>
          <w:rFonts w:ascii="Museo Sans 300" w:hAnsi="Museo Sans 300" w:cs="FrutigerLTStd-BoldCn"/>
          <w:color w:val="C00000"/>
          <w:kern w:val="0"/>
          <w:sz w:val="24"/>
          <w:szCs w:val="24"/>
        </w:rPr>
        <w:t xml:space="preserve">a </w:t>
      </w:r>
      <w:r w:rsidR="00590DDE" w:rsidRPr="00BE0A1E">
        <w:rPr>
          <w:rFonts w:ascii="Museo Sans 300" w:hAnsi="Museo Sans 300" w:cs="FrutigerLTStd-BoldCn"/>
          <w:color w:val="C00000"/>
          <w:kern w:val="0"/>
          <w:sz w:val="24"/>
          <w:szCs w:val="24"/>
        </w:rPr>
        <w:t>peace</w:t>
      </w:r>
      <w:r w:rsidRPr="00BE0A1E">
        <w:rPr>
          <w:rFonts w:ascii="Museo Sans 300" w:hAnsi="Museo Sans 300" w:cs="FrutigerLTStd-BoldCn"/>
          <w:color w:val="C00000"/>
          <w:kern w:val="0"/>
          <w:sz w:val="24"/>
          <w:szCs w:val="24"/>
        </w:rPr>
        <w:t xml:space="preserve"> that does not make </w:t>
      </w:r>
      <w:r w:rsidR="003A411A" w:rsidRPr="00BE0A1E">
        <w:rPr>
          <w:rFonts w:ascii="Museo Sans 300" w:hAnsi="Museo Sans 300" w:cs="FrutigerLTStd-BoldCn"/>
          <w:color w:val="C00000"/>
          <w:kern w:val="0"/>
          <w:sz w:val="24"/>
          <w:szCs w:val="24"/>
        </w:rPr>
        <w:t>sense,</w:t>
      </w:r>
      <w:r w:rsidRPr="00BE0A1E">
        <w:rPr>
          <w:rFonts w:ascii="Museo Sans 300" w:hAnsi="Museo Sans 300" w:cs="FrutigerLTStd-BoldCn"/>
          <w:color w:val="C00000"/>
          <w:kern w:val="0"/>
          <w:sz w:val="24"/>
          <w:szCs w:val="24"/>
        </w:rPr>
        <w:t xml:space="preserve"> and my life has been given a new purpose.  I feel contentment and joy and have found a new family of friends at my church</w:t>
      </w:r>
      <w:r w:rsidR="005D780E">
        <w:rPr>
          <w:rFonts w:ascii="Museo Sans 300" w:hAnsi="Museo Sans 300" w:cs="FrutigerLTStd-BoldCn"/>
          <w:color w:val="C00000"/>
          <w:kern w:val="0"/>
          <w:sz w:val="24"/>
          <w:szCs w:val="24"/>
        </w:rPr>
        <w:t xml:space="preserve"> </w:t>
      </w:r>
      <w:r w:rsidR="003A411A">
        <w:rPr>
          <w:rFonts w:ascii="Museo Sans 300" w:hAnsi="Museo Sans 300" w:cs="FrutigerLTStd-BoldCn"/>
          <w:color w:val="C00000"/>
          <w:kern w:val="0"/>
          <w:sz w:val="24"/>
          <w:szCs w:val="24"/>
        </w:rPr>
        <w:t>who</w:t>
      </w:r>
      <w:r w:rsidR="005D780E">
        <w:rPr>
          <w:rFonts w:ascii="Museo Sans 300" w:hAnsi="Museo Sans 300" w:cs="FrutigerLTStd-BoldCn"/>
          <w:color w:val="C00000"/>
          <w:kern w:val="0"/>
          <w:sz w:val="24"/>
          <w:szCs w:val="24"/>
        </w:rPr>
        <w:t xml:space="preserve"> </w:t>
      </w:r>
      <w:r w:rsidR="003A411A">
        <w:rPr>
          <w:rFonts w:ascii="Museo Sans 300" w:hAnsi="Museo Sans 300" w:cs="FrutigerLTStd-BoldCn"/>
          <w:color w:val="C00000"/>
          <w:kern w:val="0"/>
          <w:sz w:val="24"/>
          <w:szCs w:val="24"/>
        </w:rPr>
        <w:t>encourages</w:t>
      </w:r>
      <w:r w:rsidR="005D780E">
        <w:rPr>
          <w:rFonts w:ascii="Museo Sans 300" w:hAnsi="Museo Sans 300" w:cs="FrutigerLTStd-BoldCn"/>
          <w:color w:val="C00000"/>
          <w:kern w:val="0"/>
          <w:sz w:val="24"/>
          <w:szCs w:val="24"/>
        </w:rPr>
        <w:t xml:space="preserve"> me.</w:t>
      </w:r>
      <w:r>
        <w:rPr>
          <w:rFonts w:ascii="Museo Sans 300" w:hAnsi="Museo Sans 300" w:cs="FrutigerLTStd-BoldCn"/>
          <w:b/>
          <w:bCs/>
          <w:color w:val="C00000"/>
          <w:kern w:val="0"/>
          <w:sz w:val="24"/>
          <w:szCs w:val="24"/>
        </w:rPr>
        <w:t xml:space="preserve"> </w:t>
      </w:r>
      <w:r>
        <w:rPr>
          <w:rFonts w:ascii="Museo Sans 300" w:hAnsi="Museo Sans 300" w:cs="FrutigerLTStd-BoldCn"/>
          <w:b/>
          <w:bCs/>
          <w:color w:val="C00000"/>
          <w:kern w:val="0"/>
          <w:sz w:val="24"/>
          <w:szCs w:val="24"/>
        </w:rPr>
        <w:br/>
      </w:r>
      <w:r>
        <w:rPr>
          <w:rFonts w:ascii="Museo Sans 300" w:hAnsi="Museo Sans 300" w:cs="FrutigerLTStd-BoldCn"/>
          <w:b/>
          <w:bCs/>
          <w:color w:val="C00000"/>
          <w:kern w:val="0"/>
          <w:sz w:val="24"/>
          <w:szCs w:val="24"/>
        </w:rPr>
        <w:br/>
        <w:t xml:space="preserve">IDEA: </w:t>
      </w:r>
      <w:r w:rsidRPr="00BE0A1E">
        <w:rPr>
          <w:rFonts w:ascii="Museo Sans 300" w:hAnsi="Museo Sans 300" w:cs="FrutigerLTStd-BoldCn"/>
          <w:color w:val="C00000"/>
          <w:kern w:val="0"/>
          <w:sz w:val="24"/>
          <w:szCs w:val="24"/>
        </w:rPr>
        <w:t xml:space="preserve">Prepare your testimony and share it as an example. Encourage them to write out their testimony </w:t>
      </w:r>
      <w:r w:rsidR="00823F79">
        <w:rPr>
          <w:rFonts w:ascii="Museo Sans 300" w:hAnsi="Museo Sans 300" w:cs="FrutigerLTStd-BoldCn"/>
          <w:color w:val="C00000"/>
          <w:kern w:val="0"/>
          <w:sz w:val="24"/>
          <w:szCs w:val="24"/>
        </w:rPr>
        <w:t xml:space="preserve">this week </w:t>
      </w:r>
      <w:r w:rsidRPr="00BE0A1E">
        <w:rPr>
          <w:rFonts w:ascii="Museo Sans 300" w:hAnsi="Museo Sans 300" w:cs="FrutigerLTStd-BoldCn"/>
          <w:color w:val="C00000"/>
          <w:kern w:val="0"/>
          <w:sz w:val="24"/>
          <w:szCs w:val="24"/>
        </w:rPr>
        <w:t>and be ready to share it as the Holy Spirit leads.</w:t>
      </w:r>
      <w:r w:rsidR="00663B71">
        <w:rPr>
          <w:rFonts w:ascii="Museo Sans 300" w:hAnsi="Museo Sans 300" w:cs="FrutigerLTStd-BoldCn"/>
          <w:color w:val="C00000"/>
          <w:kern w:val="0"/>
          <w:sz w:val="24"/>
          <w:szCs w:val="24"/>
        </w:rPr>
        <w:t xml:space="preserve"> And let them know if they do not yet have a testimony you would love to talk with them more.</w:t>
      </w:r>
    </w:p>
    <w:p w14:paraId="17C39F75" w14:textId="2D4F0022" w:rsidR="004E52BF" w:rsidRPr="003A411A" w:rsidRDefault="005949AF" w:rsidP="003A411A">
      <w:pPr>
        <w:autoSpaceDE w:val="0"/>
        <w:autoSpaceDN w:val="0"/>
        <w:adjustRightInd w:val="0"/>
        <w:spacing w:after="0" w:line="240" w:lineRule="auto"/>
        <w:rPr>
          <w:rFonts w:ascii="Museo Sans 300" w:hAnsi="Museo Sans 300" w:cs="FrutigerLTStd-BoldCn"/>
          <w:kern w:val="0"/>
          <w:sz w:val="24"/>
          <w:szCs w:val="24"/>
        </w:rPr>
      </w:pPr>
      <w:r>
        <w:rPr>
          <w:rFonts w:ascii="Museo Sans 300" w:hAnsi="Museo Sans 300" w:cs="FrutigerLTStd-BoldCn"/>
          <w:kern w:val="0"/>
          <w:sz w:val="24"/>
          <w:szCs w:val="24"/>
        </w:rPr>
        <w:br/>
      </w:r>
      <w:r w:rsidR="00BF0297">
        <w:rPr>
          <w:rFonts w:ascii="Museo Sans 300" w:hAnsi="Museo Sans 300"/>
          <w:b/>
          <w:bCs/>
          <w:sz w:val="24"/>
          <w:szCs w:val="24"/>
        </w:rPr>
        <w:t>FIGHT THE GOOD FIGHT</w:t>
      </w:r>
      <w:r w:rsidR="00BF0297">
        <w:rPr>
          <w:rFonts w:ascii="Museo Sans 300" w:hAnsi="Museo Sans 300"/>
          <w:b/>
          <w:bCs/>
          <w:sz w:val="24"/>
          <w:szCs w:val="24"/>
        </w:rPr>
        <w:br/>
      </w:r>
      <w:r w:rsidR="004E52BF" w:rsidRPr="004E52BF">
        <w:rPr>
          <w:rFonts w:ascii="Museo Sans 300" w:hAnsi="Museo Sans 300"/>
          <w:b/>
          <w:bCs/>
          <w:sz w:val="24"/>
          <w:szCs w:val="24"/>
        </w:rPr>
        <w:t>READ: 1 Timothy 1:18-20</w:t>
      </w:r>
      <w:r w:rsidR="002F3994">
        <w:rPr>
          <w:rFonts w:ascii="Museo Sans 300" w:hAnsi="Museo Sans 300"/>
          <w:b/>
          <w:bCs/>
          <w:sz w:val="24"/>
          <w:szCs w:val="24"/>
        </w:rPr>
        <w:br/>
      </w:r>
      <w:r w:rsidR="004E52BF" w:rsidRPr="004E52BF">
        <w:rPr>
          <w:rFonts w:ascii="Museo Sans 300" w:hAnsi="Museo Sans 300"/>
          <w:sz w:val="24"/>
          <w:szCs w:val="24"/>
        </w:rPr>
        <w:br/>
        <w:t>Paul concludes this section with a brief prayer (or doxology), in which he praises the unmatched character of God. Why do you think Paul includes this prayer after reflecting on his own life? What is his personal charge to Timothy?</w:t>
      </w:r>
      <w:r w:rsidR="00602589">
        <w:rPr>
          <w:rFonts w:ascii="Museo Sans 300" w:hAnsi="Museo Sans 300"/>
          <w:sz w:val="24"/>
          <w:szCs w:val="24"/>
        </w:rPr>
        <w:br/>
      </w:r>
    </w:p>
    <w:p w14:paraId="416CF3BB" w14:textId="49119B6D" w:rsidR="007C6EBA" w:rsidRPr="004B79E1" w:rsidRDefault="004E52BF" w:rsidP="004B79E1">
      <w:pPr>
        <w:spacing w:line="240" w:lineRule="auto"/>
        <w:rPr>
          <w:rFonts w:ascii="Museo Sans 300" w:hAnsi="Museo Sans 300"/>
          <w:sz w:val="24"/>
          <w:szCs w:val="24"/>
        </w:rPr>
      </w:pPr>
      <w:r w:rsidRPr="004E52BF">
        <w:rPr>
          <w:rFonts w:ascii="Museo Sans 300" w:hAnsi="Museo Sans 300"/>
          <w:sz w:val="24"/>
          <w:szCs w:val="24"/>
        </w:rPr>
        <w:lastRenderedPageBreak/>
        <w:t>Paul names two false teachers (Hymenaeus and Alexander) and states they have been “delivered to Satan,” which likely refers to their removal from the church. What had these men rejected? What did Paul want these men to learn</w:t>
      </w:r>
      <w:r w:rsidR="00663B71">
        <w:rPr>
          <w:rFonts w:ascii="Museo Sans 300" w:hAnsi="Museo Sans 300"/>
          <w:sz w:val="24"/>
          <w:szCs w:val="24"/>
        </w:rPr>
        <w:t>?</w:t>
      </w:r>
      <w:r w:rsidRPr="004E52BF">
        <w:rPr>
          <w:rFonts w:ascii="Museo Sans 300" w:hAnsi="Museo Sans 300"/>
          <w:sz w:val="24"/>
          <w:szCs w:val="24"/>
        </w:rPr>
        <w:t xml:space="preserve"> </w:t>
      </w:r>
      <w:r w:rsidRPr="008A080E">
        <w:rPr>
          <w:rFonts w:ascii="Museo Sans 300" w:hAnsi="Museo Sans 300"/>
          <w:color w:val="EE0000"/>
          <w:sz w:val="24"/>
          <w:szCs w:val="24"/>
        </w:rPr>
        <w:t>(see verses 19-20)</w:t>
      </w:r>
    </w:p>
    <w:tbl>
      <w:tblPr>
        <w:tblStyle w:val="TableGrid"/>
        <w:tblW w:w="0" w:type="auto"/>
        <w:tblLook w:val="04A0" w:firstRow="1" w:lastRow="0" w:firstColumn="1" w:lastColumn="0" w:noHBand="0" w:noVBand="1"/>
      </w:tblPr>
      <w:tblGrid>
        <w:gridCol w:w="10790"/>
      </w:tblGrid>
      <w:tr w:rsidR="000372AD" w14:paraId="7B092C9B" w14:textId="77777777" w:rsidTr="00AC6CEB">
        <w:tc>
          <w:tcPr>
            <w:tcW w:w="10790" w:type="dxa"/>
            <w:shd w:val="clear" w:color="auto" w:fill="CE946B"/>
          </w:tcPr>
          <w:p w14:paraId="347EAEEB" w14:textId="1D8B1062" w:rsidR="000372AD" w:rsidRPr="000372AD" w:rsidRDefault="0010182A"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1D2E69E3" w14:textId="77777777" w:rsidR="00E5042A" w:rsidRDefault="008E09A5" w:rsidP="00E5042A">
      <w:pPr>
        <w:spacing w:line="240" w:lineRule="auto"/>
        <w:rPr>
          <w:rFonts w:ascii="Museo Sans 300" w:hAnsi="Museo Sans 300"/>
          <w:b/>
          <w:bCs/>
          <w:i/>
          <w:iCs/>
          <w:sz w:val="24"/>
          <w:szCs w:val="24"/>
        </w:rPr>
      </w:pPr>
      <w:r w:rsidRPr="00E5042A">
        <w:rPr>
          <w:rFonts w:ascii="Museo Sans 300" w:hAnsi="Museo Sans 300"/>
          <w:b/>
          <w:bCs/>
          <w:i/>
          <w:iCs/>
          <w:sz w:val="24"/>
          <w:szCs w:val="24"/>
        </w:rPr>
        <w:t xml:space="preserve">Circle up into smaller groups and answer these </w:t>
      </w:r>
      <w:r w:rsidR="00E5042A" w:rsidRPr="00E5042A">
        <w:rPr>
          <w:rFonts w:ascii="Museo Sans 300" w:hAnsi="Museo Sans 300"/>
          <w:b/>
          <w:bCs/>
          <w:i/>
          <w:iCs/>
          <w:sz w:val="24"/>
          <w:szCs w:val="24"/>
        </w:rPr>
        <w:t xml:space="preserve">application </w:t>
      </w:r>
      <w:r w:rsidRPr="00E5042A">
        <w:rPr>
          <w:rFonts w:ascii="Museo Sans 300" w:hAnsi="Museo Sans 300"/>
          <w:b/>
          <w:bCs/>
          <w:i/>
          <w:iCs/>
          <w:sz w:val="24"/>
          <w:szCs w:val="24"/>
        </w:rPr>
        <w:t>questions together:</w:t>
      </w:r>
    </w:p>
    <w:p w14:paraId="001F2E94" w14:textId="1EF5D97F" w:rsidR="009B4AAE" w:rsidRPr="00E5042A" w:rsidRDefault="009B4AAE" w:rsidP="00E5042A">
      <w:pPr>
        <w:pStyle w:val="ListParagraph"/>
        <w:numPr>
          <w:ilvl w:val="0"/>
          <w:numId w:val="3"/>
        </w:numPr>
        <w:spacing w:line="240" w:lineRule="auto"/>
        <w:rPr>
          <w:rFonts w:ascii="Museo Sans 300" w:hAnsi="Museo Sans 300"/>
          <w:sz w:val="24"/>
          <w:szCs w:val="24"/>
        </w:rPr>
      </w:pPr>
      <w:r w:rsidRPr="00E5042A">
        <w:rPr>
          <w:rFonts w:ascii="Museo Sans 300" w:hAnsi="Museo Sans 300"/>
          <w:sz w:val="24"/>
          <w:szCs w:val="24"/>
        </w:rPr>
        <w:t xml:space="preserve">What difference does it make in </w:t>
      </w:r>
      <w:r w:rsidRPr="006E1B6C">
        <w:rPr>
          <w:rFonts w:ascii="Museo Sans 300" w:hAnsi="Museo Sans 300"/>
          <w:i/>
          <w:iCs/>
          <w:sz w:val="24"/>
          <w:szCs w:val="24"/>
        </w:rPr>
        <w:t>your</w:t>
      </w:r>
      <w:r w:rsidRPr="00E5042A">
        <w:rPr>
          <w:rFonts w:ascii="Museo Sans 300" w:hAnsi="Museo Sans 300"/>
          <w:sz w:val="24"/>
          <w:szCs w:val="24"/>
        </w:rPr>
        <w:t xml:space="preserve"> life to know that Jesus extended mercy to Paul, the “chief” among sinners? </w:t>
      </w:r>
      <w:r w:rsidR="00F20F51">
        <w:rPr>
          <w:rFonts w:ascii="Museo Sans 300" w:hAnsi="Museo Sans 300"/>
          <w:sz w:val="24"/>
          <w:szCs w:val="24"/>
        </w:rPr>
        <w:t xml:space="preserve">Is there anything </w:t>
      </w:r>
      <w:r w:rsidR="002318E4">
        <w:rPr>
          <w:rFonts w:ascii="Museo Sans 300" w:hAnsi="Museo Sans 300"/>
          <w:sz w:val="24"/>
          <w:szCs w:val="24"/>
        </w:rPr>
        <w:t xml:space="preserve">in your life </w:t>
      </w:r>
      <w:r w:rsidR="001A14DC">
        <w:rPr>
          <w:rFonts w:ascii="Museo Sans 300" w:hAnsi="Museo Sans 300"/>
          <w:sz w:val="24"/>
          <w:szCs w:val="24"/>
        </w:rPr>
        <w:t>you feel is too big of a sin for Jesus to forgive?</w:t>
      </w:r>
      <w:r w:rsidR="002318E4">
        <w:rPr>
          <w:rFonts w:ascii="Museo Sans 300" w:hAnsi="Museo Sans 300"/>
          <w:sz w:val="24"/>
          <w:szCs w:val="24"/>
        </w:rPr>
        <w:t xml:space="preserve"> </w:t>
      </w:r>
      <w:r w:rsidR="008D5B0A">
        <w:rPr>
          <w:rFonts w:ascii="Museo Sans 300" w:hAnsi="Museo Sans 300"/>
          <w:sz w:val="24"/>
          <w:szCs w:val="24"/>
        </w:rPr>
        <w:t xml:space="preserve">How can we extend that mercy to </w:t>
      </w:r>
      <w:r w:rsidR="00485EE8">
        <w:rPr>
          <w:rFonts w:ascii="Museo Sans 300" w:hAnsi="Museo Sans 300"/>
          <w:sz w:val="24"/>
          <w:szCs w:val="24"/>
        </w:rPr>
        <w:t xml:space="preserve">ourselves and </w:t>
      </w:r>
      <w:r w:rsidR="008D5B0A">
        <w:rPr>
          <w:rFonts w:ascii="Museo Sans 300" w:hAnsi="Museo Sans 300"/>
          <w:sz w:val="24"/>
          <w:szCs w:val="24"/>
        </w:rPr>
        <w:t>others?</w:t>
      </w:r>
    </w:p>
    <w:p w14:paraId="474A92F8" w14:textId="30656FC7" w:rsidR="009B4AAE" w:rsidRPr="00E5042A" w:rsidRDefault="009B4AAE" w:rsidP="00E5042A">
      <w:pPr>
        <w:pStyle w:val="ListParagraph"/>
        <w:numPr>
          <w:ilvl w:val="0"/>
          <w:numId w:val="2"/>
        </w:numPr>
        <w:spacing w:line="240" w:lineRule="auto"/>
        <w:rPr>
          <w:rFonts w:ascii="Museo Sans 300" w:hAnsi="Museo Sans 300"/>
          <w:sz w:val="24"/>
          <w:szCs w:val="24"/>
        </w:rPr>
      </w:pPr>
      <w:r w:rsidRPr="00E5042A">
        <w:rPr>
          <w:rFonts w:ascii="Museo Sans 300" w:hAnsi="Museo Sans 300"/>
          <w:sz w:val="24"/>
          <w:szCs w:val="24"/>
        </w:rPr>
        <w:t xml:space="preserve">Who are some individuals you have mentored and encouraged in </w:t>
      </w:r>
      <w:proofErr w:type="gramStart"/>
      <w:r w:rsidR="009C4D58">
        <w:rPr>
          <w:rFonts w:ascii="Museo Sans 300" w:hAnsi="Museo Sans 300"/>
          <w:sz w:val="24"/>
          <w:szCs w:val="24"/>
        </w:rPr>
        <w:t xml:space="preserve">the </w:t>
      </w:r>
      <w:r w:rsidRPr="00E5042A">
        <w:rPr>
          <w:rFonts w:ascii="Museo Sans 300" w:hAnsi="Museo Sans 300"/>
          <w:sz w:val="24"/>
          <w:szCs w:val="24"/>
        </w:rPr>
        <w:t>faith</w:t>
      </w:r>
      <w:proofErr w:type="gramEnd"/>
      <w:r w:rsidR="00391DC8">
        <w:rPr>
          <w:rFonts w:ascii="Museo Sans 300" w:hAnsi="Museo Sans 300"/>
          <w:sz w:val="24"/>
          <w:szCs w:val="24"/>
        </w:rPr>
        <w:t xml:space="preserve">? How did you do it? </w:t>
      </w:r>
      <w:r w:rsidRPr="00E5042A">
        <w:rPr>
          <w:rFonts w:ascii="Museo Sans 300" w:hAnsi="Museo Sans 300"/>
          <w:sz w:val="24"/>
          <w:szCs w:val="24"/>
        </w:rPr>
        <w:t xml:space="preserve">How have they helped </w:t>
      </w:r>
      <w:r w:rsidRPr="00E5042A">
        <w:rPr>
          <w:rFonts w:ascii="Museo Sans 300" w:hAnsi="Museo Sans 300"/>
          <w:i/>
          <w:iCs/>
          <w:sz w:val="24"/>
          <w:szCs w:val="24"/>
        </w:rPr>
        <w:t>you</w:t>
      </w:r>
      <w:r w:rsidRPr="00E5042A">
        <w:rPr>
          <w:rFonts w:ascii="Museo Sans 300" w:hAnsi="Museo Sans 300"/>
          <w:sz w:val="24"/>
          <w:szCs w:val="24"/>
        </w:rPr>
        <w:t>?</w:t>
      </w:r>
    </w:p>
    <w:p w14:paraId="2336BDA1" w14:textId="3F8A99AD" w:rsidR="0081486D" w:rsidRDefault="009B4AAE" w:rsidP="00E5042A">
      <w:pPr>
        <w:pStyle w:val="ListParagraph"/>
        <w:numPr>
          <w:ilvl w:val="0"/>
          <w:numId w:val="2"/>
        </w:numPr>
        <w:spacing w:line="240" w:lineRule="auto"/>
        <w:rPr>
          <w:rFonts w:ascii="Museo Sans 300" w:hAnsi="Museo Sans 300"/>
          <w:sz w:val="24"/>
          <w:szCs w:val="24"/>
        </w:rPr>
      </w:pPr>
      <w:r w:rsidRPr="00E5042A">
        <w:rPr>
          <w:rFonts w:ascii="Museo Sans 300" w:hAnsi="Museo Sans 300"/>
          <w:sz w:val="24"/>
          <w:szCs w:val="24"/>
        </w:rPr>
        <w:t>What does it mean to “fight the good fight” when it comes to your faith in Christ?</w:t>
      </w:r>
      <w:r w:rsidR="0037279F">
        <w:rPr>
          <w:rFonts w:ascii="Museo Sans 300" w:hAnsi="Museo Sans 300"/>
          <w:sz w:val="24"/>
          <w:szCs w:val="24"/>
        </w:rPr>
        <w:t xml:space="preserve"> How can you “cling to your faith” and “keep your conscience clear” as verse 19 instructs?</w:t>
      </w:r>
    </w:p>
    <w:p w14:paraId="68326FF1" w14:textId="77777777" w:rsidR="00A87EDB" w:rsidRPr="00A87EDB" w:rsidRDefault="00A87EDB" w:rsidP="00A87EDB">
      <w:pPr>
        <w:pStyle w:val="ListParagraph"/>
        <w:numPr>
          <w:ilvl w:val="0"/>
          <w:numId w:val="2"/>
        </w:numPr>
        <w:autoSpaceDE w:val="0"/>
        <w:autoSpaceDN w:val="0"/>
        <w:adjustRightInd w:val="0"/>
        <w:spacing w:after="0" w:line="240" w:lineRule="auto"/>
        <w:rPr>
          <w:rFonts w:ascii="Museo Sans 300" w:hAnsi="Museo Sans 300" w:cs="FrutigerLTStd-BoldCn"/>
          <w:kern w:val="0"/>
          <w:sz w:val="24"/>
          <w:szCs w:val="24"/>
        </w:rPr>
      </w:pPr>
      <w:r w:rsidRPr="00A87EDB">
        <w:rPr>
          <w:rFonts w:ascii="Museo Sans 300" w:hAnsi="Museo Sans 300" w:cs="FrutigerLTStd-BoldCn"/>
          <w:kern w:val="0"/>
          <w:sz w:val="24"/>
          <w:szCs w:val="24"/>
        </w:rPr>
        <w:t>Because God has called us to act as guardians of the gospel, what can we do to live out that responsibility?</w:t>
      </w:r>
    </w:p>
    <w:p w14:paraId="0183F91D" w14:textId="77777777" w:rsidR="00EB320F" w:rsidRDefault="00EB320F" w:rsidP="00D55FE7">
      <w:pPr>
        <w:pStyle w:val="paragraph"/>
        <w:spacing w:before="0" w:beforeAutospacing="0" w:after="0" w:afterAutospacing="0"/>
        <w:textAlignment w:val="baseline"/>
        <w:rPr>
          <w:rStyle w:val="normaltextrun"/>
          <w:rFonts w:ascii="Museo Sans 300" w:hAnsi="Museo Sans 300" w:cs="Calibri"/>
        </w:rPr>
      </w:pPr>
    </w:p>
    <w:p w14:paraId="1CF5B302" w14:textId="77777777" w:rsidR="009A20CF" w:rsidRPr="002C078F" w:rsidRDefault="009A20CF" w:rsidP="009A20CF">
      <w:pPr>
        <w:pStyle w:val="paragraph"/>
        <w:shd w:val="clear" w:color="auto" w:fill="FFFFFF"/>
        <w:spacing w:before="0" w:after="0"/>
        <w:textAlignment w:val="baseline"/>
        <w:rPr>
          <w:rFonts w:ascii="Museo Sans 300" w:hAnsi="Museo Sans 300" w:cs="Segoe UI"/>
          <w:sz w:val="22"/>
          <w:szCs w:val="22"/>
        </w:rPr>
      </w:pPr>
      <w:r w:rsidRPr="002C078F">
        <w:rPr>
          <w:rFonts w:ascii="Museo Sans 300" w:hAnsi="Museo Sans 300" w:cs="Segoe UI"/>
          <w:sz w:val="22"/>
          <w:szCs w:val="22"/>
        </w:rPr>
        <w:t xml:space="preserve">Excerpted from </w:t>
      </w:r>
      <w:r w:rsidRPr="002C078F">
        <w:rPr>
          <w:rFonts w:ascii="Museo Sans 300" w:hAnsi="Museo Sans 300" w:cs="Segoe UI"/>
          <w:i/>
          <w:iCs/>
          <w:sz w:val="22"/>
          <w:szCs w:val="22"/>
        </w:rPr>
        <w:t>“1 &amp; 2 Timothy &amp; Titus: The Way to Live and Lead for Christ”</w:t>
      </w:r>
      <w:r w:rsidRPr="002C078F">
        <w:rPr>
          <w:rFonts w:ascii="Museo Sans 300" w:hAnsi="Museo Sans 300" w:cs="Segoe UI"/>
          <w:sz w:val="22"/>
          <w:szCs w:val="22"/>
        </w:rPr>
        <w:t xml:space="preserve"> by Dr. David Jeremiah. Peachtree Publishing Services</w:t>
      </w:r>
      <w:r>
        <w:rPr>
          <w:rFonts w:ascii="Museo Sans 300" w:hAnsi="Museo Sans 300" w:cs="Segoe UI"/>
          <w:sz w:val="22"/>
          <w:szCs w:val="22"/>
        </w:rPr>
        <w:t>:</w:t>
      </w:r>
      <w:r w:rsidRPr="002C078F">
        <w:rPr>
          <w:rFonts w:ascii="Museo Sans 300" w:hAnsi="Museo Sans 300" w:cs="Segoe UI"/>
          <w:sz w:val="22"/>
          <w:szCs w:val="22"/>
        </w:rPr>
        <w:t xml:space="preserve"> Copyright 2020.</w:t>
      </w:r>
    </w:p>
    <w:p w14:paraId="20A250D8" w14:textId="77777777" w:rsidR="009A20CF" w:rsidRDefault="009A20CF"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1462BD5A" w:rsidR="00EB320F" w:rsidRPr="00EB320F" w:rsidRDefault="0010182A" w:rsidP="00EB320F">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b/>
                <w:bCs/>
                <w:color w:val="FFFFFF" w:themeColor="background1"/>
              </w:rPr>
              <w:t xml:space="preserve">COMMENTARY </w:t>
            </w:r>
          </w:p>
        </w:tc>
      </w:tr>
    </w:tbl>
    <w:p w14:paraId="0BD30815" w14:textId="77777777" w:rsidR="006301C0" w:rsidRPr="006301C0" w:rsidRDefault="006301C0" w:rsidP="006301C0">
      <w:pPr>
        <w:spacing w:line="240" w:lineRule="auto"/>
        <w:rPr>
          <w:rFonts w:ascii="Museo Sans 300" w:hAnsi="Museo Sans 300"/>
          <w:sz w:val="24"/>
          <w:szCs w:val="24"/>
        </w:rPr>
      </w:pPr>
      <w:r w:rsidRPr="006301C0">
        <w:rPr>
          <w:rFonts w:ascii="Museo Sans 300" w:hAnsi="Museo Sans 300"/>
          <w:sz w:val="24"/>
          <w:szCs w:val="24"/>
        </w:rPr>
        <w:t xml:space="preserve">Timothy was one of the few people who remained faithful to Paul after his imprisonment. Following Paul’s release from prison in Rome (which occurred sometime after the events depicted in Acts), Timothy again travelled with Paul to Ephesus. Paul </w:t>
      </w:r>
      <w:proofErr w:type="gramStart"/>
      <w:r w:rsidRPr="006301C0">
        <w:rPr>
          <w:rFonts w:ascii="Museo Sans 300" w:hAnsi="Museo Sans 300"/>
          <w:sz w:val="24"/>
          <w:szCs w:val="24"/>
        </w:rPr>
        <w:t>continued on</w:t>
      </w:r>
      <w:proofErr w:type="gramEnd"/>
      <w:r w:rsidRPr="006301C0">
        <w:rPr>
          <w:rFonts w:ascii="Museo Sans 300" w:hAnsi="Museo Sans 300"/>
          <w:sz w:val="24"/>
          <w:szCs w:val="24"/>
        </w:rPr>
        <w:t xml:space="preserve"> into Macedonia, but he left Tmothy behind in Ephesus to serve a pastor to the growing congregation that </w:t>
      </w:r>
      <w:proofErr w:type="gramStart"/>
      <w:r w:rsidRPr="006301C0">
        <w:rPr>
          <w:rFonts w:ascii="Museo Sans 300" w:hAnsi="Museo Sans 300"/>
          <w:sz w:val="24"/>
          <w:szCs w:val="24"/>
        </w:rPr>
        <w:t>was in need of</w:t>
      </w:r>
      <w:proofErr w:type="gramEnd"/>
      <w:r w:rsidRPr="006301C0">
        <w:rPr>
          <w:rFonts w:ascii="Museo Sans 300" w:hAnsi="Museo Sans 300"/>
          <w:sz w:val="24"/>
          <w:szCs w:val="24"/>
        </w:rPr>
        <w:t xml:space="preserve"> spiritual leadership. </w:t>
      </w:r>
    </w:p>
    <w:p w14:paraId="39E9C9F2" w14:textId="77777777" w:rsidR="006301C0" w:rsidRPr="006301C0" w:rsidRDefault="006301C0" w:rsidP="006301C0">
      <w:pPr>
        <w:spacing w:line="240" w:lineRule="auto"/>
        <w:rPr>
          <w:rFonts w:ascii="Museo Sans 300" w:hAnsi="Museo Sans 300"/>
          <w:sz w:val="24"/>
          <w:szCs w:val="24"/>
        </w:rPr>
      </w:pPr>
      <w:r w:rsidRPr="006301C0">
        <w:rPr>
          <w:rFonts w:ascii="Museo Sans 300" w:hAnsi="Museo Sans 300"/>
          <w:sz w:val="24"/>
          <w:szCs w:val="24"/>
        </w:rPr>
        <w:t xml:space="preserve">At some point in Paul’s journey, he pauses to write a personal letter to Timothy to encourage him in his new role and make sure he is ready for the task. As we find in this opening section, he begins by reminding Timothy of his responsibilities – first, as a discerner of, and protector against, false teachings; and second, as a fighter for God-honoring causes. Paul’s advice resonates with anyone who has ever stepped into a position of leadership and authority: remember your calling, cling to your faith, and fight the good fight for Christ. </w:t>
      </w:r>
    </w:p>
    <w:p w14:paraId="58F52B38" w14:textId="77777777" w:rsidR="006301C0" w:rsidRPr="00784C25" w:rsidRDefault="006301C0" w:rsidP="006301C0">
      <w:pPr>
        <w:pStyle w:val="Sub3"/>
        <w:widowControl/>
        <w:rPr>
          <w:rFonts w:ascii="Museo Sans 300" w:hAnsi="Museo Sans 300" w:cs="Times New Roman"/>
          <w:color w:val="auto"/>
          <w:sz w:val="24"/>
          <w:szCs w:val="24"/>
        </w:rPr>
      </w:pPr>
      <w:r w:rsidRPr="00784C25">
        <w:rPr>
          <w:rFonts w:ascii="Museo Sans 300" w:hAnsi="Museo Sans 300" w:cs="Times New Roman"/>
          <w:color w:val="auto"/>
          <w:sz w:val="24"/>
          <w:szCs w:val="24"/>
        </w:rPr>
        <w:t>VERSES 12-14</w:t>
      </w:r>
    </w:p>
    <w:p w14:paraId="5087E92C" w14:textId="77777777" w:rsidR="006301C0" w:rsidRPr="00784C25" w:rsidRDefault="006301C0" w:rsidP="006301C0">
      <w:pPr>
        <w:pStyle w:val="Body1"/>
        <w:widowControl/>
        <w:spacing w:line="240" w:lineRule="auto"/>
        <w:jc w:val="left"/>
        <w:rPr>
          <w:rFonts w:ascii="Museo Sans 300" w:hAnsi="Museo Sans 300" w:cs="Times New Roman"/>
          <w:color w:val="auto"/>
          <w:w w:val="97"/>
        </w:rPr>
      </w:pPr>
      <w:r w:rsidRPr="00784C25">
        <w:rPr>
          <w:rFonts w:ascii="Museo Sans 300" w:hAnsi="Museo Sans 300" w:cs="Times New Roman"/>
          <w:color w:val="auto"/>
          <w:w w:val="97"/>
        </w:rPr>
        <w:t xml:space="preserve">Paul reflected on the difference the gospel made in his life, being reminded of his own sin and God’s grace. Having instructed Timothy to stand firmly against false teachers, Paul quickly acknowledged his personal need of God’s grace. God’s merciful acts caused Paul to </w:t>
      </w:r>
      <w:r w:rsidRPr="00784C25">
        <w:rPr>
          <w:rStyle w:val="Body3SemiBoldItalic"/>
          <w:rFonts w:ascii="Museo Sans 300" w:eastAsiaTheme="majorEastAsia" w:hAnsi="Museo Sans 300" w:cs="Times New Roman"/>
          <w:color w:val="auto"/>
        </w:rPr>
        <w:t>thank Christ Jesus our Lord</w:t>
      </w:r>
      <w:r w:rsidRPr="00784C25">
        <w:rPr>
          <w:rStyle w:val="Body3SemiBoldItalic"/>
          <w:rFonts w:ascii="Museo Sans 300" w:eastAsiaTheme="majorEastAsia" w:hAnsi="Museo Sans 300" w:cs="Times New Roman"/>
          <w:color w:val="auto"/>
          <w:w w:val="97"/>
        </w:rPr>
        <w:t xml:space="preserve">. </w:t>
      </w:r>
      <w:r>
        <w:rPr>
          <w:rStyle w:val="Body3SemiBoldItalic"/>
          <w:rFonts w:ascii="Museo Sans 300" w:eastAsiaTheme="majorEastAsia" w:hAnsi="Museo Sans 300" w:cs="Times New Roman"/>
          <w:color w:val="auto"/>
          <w:w w:val="97"/>
        </w:rPr>
        <w:br/>
      </w:r>
    </w:p>
    <w:p w14:paraId="0909110F" w14:textId="77777777" w:rsidR="006301C0" w:rsidRPr="00784C25" w:rsidRDefault="006301C0" w:rsidP="006301C0">
      <w:pPr>
        <w:pStyle w:val="Body1IndentSA"/>
        <w:widowControl/>
        <w:spacing w:line="240" w:lineRule="auto"/>
        <w:ind w:firstLine="0"/>
        <w:jc w:val="left"/>
        <w:rPr>
          <w:rFonts w:ascii="Museo Sans 300" w:hAnsi="Museo Sans 300" w:cs="Times New Roman"/>
          <w:color w:val="auto"/>
        </w:rPr>
      </w:pPr>
      <w:r w:rsidRPr="00784C25">
        <w:rPr>
          <w:rFonts w:ascii="Museo Sans 300" w:hAnsi="Museo Sans 300" w:cs="Times New Roman"/>
          <w:color w:val="auto"/>
        </w:rPr>
        <w:t xml:space="preserve">Paul was not bragging on his abilities or his good works as reasons for Christ’s appointing him to the ministry. He acknowledged God’s gracious purpose in calling him into this ministry of the gospel. Even when he linked his commission to the fact God considered him </w:t>
      </w:r>
      <w:r w:rsidRPr="00784C25">
        <w:rPr>
          <w:rStyle w:val="Body3SemiBoldItalic"/>
          <w:rFonts w:ascii="Museo Sans 300" w:eastAsiaTheme="majorEastAsia" w:hAnsi="Museo Sans 300" w:cs="Times New Roman"/>
          <w:color w:val="auto"/>
        </w:rPr>
        <w:t xml:space="preserve">trustworthy, </w:t>
      </w:r>
      <w:r w:rsidRPr="00784C25">
        <w:rPr>
          <w:rFonts w:ascii="Museo Sans 300" w:hAnsi="Museo Sans 300" w:cs="Times New Roman"/>
          <w:color w:val="auto"/>
        </w:rPr>
        <w:t xml:space="preserve">it was all because of God’s </w:t>
      </w:r>
      <w:r w:rsidRPr="00784C25">
        <w:rPr>
          <w:rStyle w:val="Body3SemiBoldItalic"/>
          <w:rFonts w:ascii="Museo Sans 300" w:eastAsiaTheme="majorEastAsia" w:hAnsi="Museo Sans 300" w:cs="Times New Roman"/>
          <w:color w:val="auto"/>
        </w:rPr>
        <w:t>grace.</w:t>
      </w:r>
      <w:r w:rsidRPr="00784C25">
        <w:rPr>
          <w:rFonts w:ascii="Museo Sans 300" w:hAnsi="Museo Sans 300" w:cs="Times New Roman"/>
          <w:color w:val="auto"/>
        </w:rPr>
        <w:t xml:space="preserve"> Paul’s statement in verse 12 must be read along with the rest of the sentence in verses 13 and 14. </w:t>
      </w:r>
    </w:p>
    <w:p w14:paraId="3BE01848" w14:textId="77777777" w:rsidR="006301C0" w:rsidRPr="008E09A5" w:rsidRDefault="006301C0" w:rsidP="006301C0">
      <w:pPr>
        <w:spacing w:line="240" w:lineRule="auto"/>
        <w:rPr>
          <w:rFonts w:ascii="Museo Sans 300" w:hAnsi="Museo Sans 300" w:cs="Times New Roman"/>
          <w:b/>
          <w:bCs/>
          <w:i/>
          <w:iCs/>
          <w:sz w:val="24"/>
          <w:szCs w:val="24"/>
          <w:vertAlign w:val="superscript"/>
        </w:rPr>
      </w:pPr>
      <w:r w:rsidRPr="008E09A5">
        <w:rPr>
          <w:rFonts w:ascii="Museo Sans 300" w:hAnsi="Museo Sans 300" w:cs="Times New Roman"/>
          <w:b/>
          <w:bCs/>
          <w:i/>
          <w:iCs/>
          <w:sz w:val="24"/>
          <w:szCs w:val="24"/>
        </w:rPr>
        <w:t>God’s grace is not merely sufficient; it continually increases more abundantly.</w:t>
      </w:r>
    </w:p>
    <w:p w14:paraId="1F1065F7" w14:textId="77777777" w:rsidR="006301C0" w:rsidRPr="00784C25" w:rsidRDefault="006301C0" w:rsidP="006301C0">
      <w:pPr>
        <w:pStyle w:val="Body1Indent"/>
        <w:widowControl/>
        <w:spacing w:line="240" w:lineRule="auto"/>
        <w:ind w:firstLine="0"/>
        <w:jc w:val="left"/>
        <w:rPr>
          <w:rFonts w:ascii="Museo Sans 300" w:hAnsi="Museo Sans 300" w:cs="Times New Roman"/>
          <w:color w:val="auto"/>
        </w:rPr>
      </w:pPr>
      <w:r w:rsidRPr="00784C25">
        <w:rPr>
          <w:rFonts w:ascii="Museo Sans 300" w:hAnsi="Museo Sans 300" w:cs="Times New Roman"/>
          <w:color w:val="auto"/>
        </w:rPr>
        <w:lastRenderedPageBreak/>
        <w:t xml:space="preserve">Paul was completely aware of his past sin. He had been a </w:t>
      </w:r>
      <w:r w:rsidRPr="00784C25">
        <w:rPr>
          <w:rStyle w:val="Body3SemiBoldItalic"/>
          <w:rFonts w:ascii="Museo Sans 300" w:eastAsiaTheme="majorEastAsia" w:hAnsi="Museo Sans 300" w:cs="Times New Roman"/>
          <w:color w:val="auto"/>
        </w:rPr>
        <w:t xml:space="preserve">blasphemer, </w:t>
      </w:r>
      <w:r w:rsidRPr="00784C25">
        <w:rPr>
          <w:rFonts w:ascii="Museo Sans 300" w:hAnsi="Museo Sans 300" w:cs="Times New Roman"/>
          <w:color w:val="auto"/>
        </w:rPr>
        <w:t xml:space="preserve">speaking against Jesus. He also was a </w:t>
      </w:r>
      <w:r w:rsidRPr="00784C25">
        <w:rPr>
          <w:rStyle w:val="Body3SemiBoldItalic"/>
          <w:rFonts w:ascii="Museo Sans 300" w:eastAsiaTheme="majorEastAsia" w:hAnsi="Museo Sans 300" w:cs="Times New Roman"/>
          <w:color w:val="auto"/>
        </w:rPr>
        <w:t>persecutor,</w:t>
      </w:r>
      <w:r w:rsidRPr="00784C25">
        <w:rPr>
          <w:rFonts w:ascii="Museo Sans 300" w:hAnsi="Museo Sans 300" w:cs="Times New Roman"/>
          <w:color w:val="auto"/>
        </w:rPr>
        <w:t xml:space="preserve"> actively oppressing people who followed Jesus. </w:t>
      </w:r>
      <w:proofErr w:type="gramStart"/>
      <w:r w:rsidRPr="00784C25">
        <w:rPr>
          <w:rFonts w:ascii="Museo Sans 300" w:hAnsi="Museo Sans 300" w:cs="Times New Roman"/>
          <w:color w:val="auto"/>
        </w:rPr>
        <w:t>In spite of</w:t>
      </w:r>
      <w:proofErr w:type="gramEnd"/>
      <w:r w:rsidRPr="00784C25">
        <w:rPr>
          <w:rFonts w:ascii="Museo Sans 300" w:hAnsi="Museo Sans 300" w:cs="Times New Roman"/>
          <w:color w:val="auto"/>
        </w:rPr>
        <w:t xml:space="preserve"> Paul’s past character and behavior, he </w:t>
      </w:r>
      <w:r w:rsidRPr="00784C25">
        <w:rPr>
          <w:rStyle w:val="Body3SemiBoldItalic"/>
          <w:rFonts w:ascii="Museo Sans 300" w:eastAsiaTheme="majorEastAsia" w:hAnsi="Museo Sans 300" w:cs="Times New Roman"/>
          <w:color w:val="auto"/>
        </w:rPr>
        <w:t>was shown mercy</w:t>
      </w:r>
      <w:r w:rsidRPr="00784C25">
        <w:rPr>
          <w:rFonts w:ascii="Museo Sans 300" w:hAnsi="Museo Sans 300" w:cs="Times New Roman"/>
          <w:color w:val="auto"/>
        </w:rPr>
        <w:t xml:space="preserve"> from God.  </w:t>
      </w:r>
    </w:p>
    <w:p w14:paraId="5324661B" w14:textId="77777777" w:rsidR="006301C0" w:rsidRPr="00784C25" w:rsidRDefault="006301C0" w:rsidP="006301C0">
      <w:pPr>
        <w:pStyle w:val="Body1IndentSA"/>
        <w:widowControl/>
        <w:spacing w:line="240" w:lineRule="auto"/>
        <w:ind w:firstLine="0"/>
        <w:jc w:val="left"/>
        <w:rPr>
          <w:rFonts w:ascii="Museo Sans 300" w:hAnsi="Museo Sans 300" w:cs="Times New Roman"/>
          <w:color w:val="auto"/>
        </w:rPr>
      </w:pPr>
      <w:r>
        <w:rPr>
          <w:rFonts w:ascii="Museo Sans 300" w:hAnsi="Museo Sans 300" w:cs="Times New Roman"/>
          <w:color w:val="auto"/>
        </w:rPr>
        <w:br/>
      </w:r>
      <w:r w:rsidRPr="00784C25">
        <w:rPr>
          <w:rFonts w:ascii="Museo Sans 300" w:hAnsi="Museo Sans 300" w:cs="Times New Roman"/>
          <w:color w:val="auto"/>
        </w:rPr>
        <w:t xml:space="preserve">When Paul contemplated God’s mercy toward him, he was overwhelmed by the way His grace </w:t>
      </w:r>
      <w:r w:rsidRPr="00784C25">
        <w:rPr>
          <w:rStyle w:val="Body3SemiBoldItalic"/>
          <w:rFonts w:ascii="Museo Sans 300" w:eastAsiaTheme="majorEastAsia" w:hAnsi="Museo Sans 300" w:cs="Times New Roman"/>
          <w:color w:val="auto"/>
        </w:rPr>
        <w:t xml:space="preserve">was poured out. </w:t>
      </w:r>
      <w:r w:rsidRPr="00784C25">
        <w:rPr>
          <w:rFonts w:ascii="Museo Sans 300" w:hAnsi="Museo Sans 300" w:cs="Times New Roman"/>
          <w:color w:val="auto"/>
        </w:rPr>
        <w:t xml:space="preserve">God’s grace is not merely sufficient; it continually increases more abundantly. Paul was overwhelmed that even as sin increased, God’s grace abounded even more. (See Rom. 5:20.) </w:t>
      </w:r>
    </w:p>
    <w:p w14:paraId="366E0E8C" w14:textId="77777777" w:rsidR="006301C0" w:rsidRPr="00CA055B" w:rsidRDefault="006301C0" w:rsidP="006301C0">
      <w:pPr>
        <w:pStyle w:val="Sub3"/>
        <w:widowControl/>
        <w:rPr>
          <w:rFonts w:ascii="Museo Sans 500" w:hAnsi="Museo Sans 500" w:cs="Times New Roman"/>
          <w:color w:val="auto"/>
          <w:sz w:val="24"/>
          <w:szCs w:val="24"/>
        </w:rPr>
      </w:pPr>
      <w:r w:rsidRPr="00CA055B">
        <w:rPr>
          <w:rFonts w:ascii="Museo Sans 500" w:hAnsi="Museo Sans 500" w:cs="Times New Roman"/>
          <w:color w:val="auto"/>
          <w:sz w:val="24"/>
          <w:szCs w:val="24"/>
        </w:rPr>
        <w:t>VERSES 15-17</w:t>
      </w:r>
    </w:p>
    <w:p w14:paraId="3730EA8D" w14:textId="6BD3496D" w:rsidR="006301C0" w:rsidRPr="00784C25" w:rsidRDefault="006301C0" w:rsidP="006301C0">
      <w:pPr>
        <w:pStyle w:val="Body1"/>
        <w:widowControl/>
        <w:jc w:val="left"/>
        <w:rPr>
          <w:rFonts w:ascii="Museo Sans 300" w:hAnsi="Museo Sans 300" w:cs="Times New Roman"/>
          <w:color w:val="auto"/>
        </w:rPr>
      </w:pPr>
      <w:r w:rsidRPr="00784C25">
        <w:rPr>
          <w:rFonts w:ascii="Museo Sans 300" w:hAnsi="Museo Sans 300" w:cs="Times New Roman"/>
          <w:color w:val="auto"/>
        </w:rPr>
        <w:t xml:space="preserve">The saying to which Paul referred may have been a faith declaration common to the church of his era. In any case it certainly referenced Jesus’ declaration that He came to save the lost (Luke 5:32). Such a statement was </w:t>
      </w:r>
      <w:r w:rsidRPr="00784C25">
        <w:rPr>
          <w:rStyle w:val="Body3SemiBoldItalic"/>
          <w:rFonts w:ascii="Museo Sans 300" w:eastAsiaTheme="majorEastAsia" w:hAnsi="Museo Sans 300" w:cs="Times New Roman"/>
          <w:color w:val="auto"/>
        </w:rPr>
        <w:t>trustworthy.</w:t>
      </w:r>
      <w:r w:rsidRPr="00784C25">
        <w:rPr>
          <w:rFonts w:ascii="Museo Sans 300" w:hAnsi="Museo Sans 300" w:cs="Times New Roman"/>
          <w:color w:val="auto"/>
        </w:rPr>
        <w:t xml:space="preserve"> Timothy and the church at Ephesus could place complete faith in Jesus’ redemptive purpose. This proclamation </w:t>
      </w:r>
      <w:r w:rsidRPr="00784C25">
        <w:rPr>
          <w:rStyle w:val="Body3SemiBoldItalic"/>
          <w:rFonts w:ascii="Museo Sans 300" w:eastAsiaTheme="majorEastAsia" w:hAnsi="Museo Sans 300" w:cs="Times New Roman"/>
          <w:color w:val="auto"/>
        </w:rPr>
        <w:t>deserves full acceptance.</w:t>
      </w:r>
      <w:r w:rsidRPr="00784C25">
        <w:rPr>
          <w:rFonts w:ascii="Museo Sans 300" w:hAnsi="Museo Sans 300" w:cs="Times New Roman"/>
          <w:color w:val="auto"/>
        </w:rPr>
        <w:t xml:space="preserve"> The message of God’s grace in Christ should be embraced completely and without reservation.</w:t>
      </w:r>
    </w:p>
    <w:p w14:paraId="6AA2E6F5" w14:textId="77777777" w:rsidR="006301C0" w:rsidRPr="00784C25" w:rsidRDefault="006301C0" w:rsidP="006301C0">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Pr="00784C25">
        <w:rPr>
          <w:rFonts w:ascii="Museo Sans 300" w:hAnsi="Museo Sans 300" w:cs="Times New Roman"/>
          <w:color w:val="auto"/>
        </w:rPr>
        <w:t xml:space="preserve">Paul confessed he was </w:t>
      </w:r>
      <w:r w:rsidRPr="00784C25">
        <w:rPr>
          <w:rStyle w:val="Body3SemiBoldItalic"/>
          <w:rFonts w:ascii="Museo Sans 300" w:eastAsiaTheme="majorEastAsia" w:hAnsi="Museo Sans 300" w:cs="Times New Roman"/>
          <w:color w:val="auto"/>
        </w:rPr>
        <w:t>the worst</w:t>
      </w:r>
      <w:r w:rsidRPr="00784C25">
        <w:rPr>
          <w:rFonts w:ascii="Museo Sans 300" w:hAnsi="Museo Sans 300" w:cs="Times New Roman"/>
          <w:color w:val="auto"/>
        </w:rPr>
        <w:t xml:space="preserve"> of sinners. His previous listing of grievous sinners (vv. 9-10) was not an arrogant accusation but a humble admission </w:t>
      </w:r>
      <w:proofErr w:type="gramStart"/>
      <w:r w:rsidRPr="00784C25">
        <w:rPr>
          <w:rFonts w:ascii="Museo Sans 300" w:hAnsi="Museo Sans 300" w:cs="Times New Roman"/>
          <w:color w:val="auto"/>
        </w:rPr>
        <w:t>of</w:t>
      </w:r>
      <w:proofErr w:type="gramEnd"/>
      <w:r w:rsidRPr="00784C25">
        <w:rPr>
          <w:rFonts w:ascii="Museo Sans 300" w:hAnsi="Museo Sans 300" w:cs="Times New Roman"/>
          <w:color w:val="auto"/>
        </w:rPr>
        <w:t xml:space="preserve"> his awareness that he was their chief. </w:t>
      </w:r>
    </w:p>
    <w:p w14:paraId="068326A4" w14:textId="77777777" w:rsidR="006301C0" w:rsidRPr="00784C25" w:rsidRDefault="006301C0" w:rsidP="006301C0">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Pr="00784C25">
        <w:rPr>
          <w:rFonts w:ascii="Museo Sans 300" w:hAnsi="Museo Sans 300" w:cs="Times New Roman"/>
          <w:color w:val="auto"/>
        </w:rPr>
        <w:t>Paul’s self-awareness of being the</w:t>
      </w:r>
      <w:r w:rsidRPr="00784C25">
        <w:rPr>
          <w:rStyle w:val="Body3SemiBoldItalic"/>
          <w:rFonts w:ascii="Museo Sans 300" w:eastAsiaTheme="majorEastAsia" w:hAnsi="Museo Sans 300" w:cs="Times New Roman"/>
          <w:color w:val="auto"/>
        </w:rPr>
        <w:t xml:space="preserve"> </w:t>
      </w:r>
      <w:r w:rsidRPr="00784C25">
        <w:rPr>
          <w:rStyle w:val="BodyItalic"/>
          <w:rFonts w:ascii="Museo Sans 300" w:hAnsi="Museo Sans 300" w:cs="Times New Roman"/>
          <w:color w:val="auto"/>
        </w:rPr>
        <w:t>worst</w:t>
      </w:r>
      <w:r w:rsidRPr="00784C25">
        <w:rPr>
          <w:rFonts w:ascii="Museo Sans 300" w:hAnsi="Museo Sans 300" w:cs="Times New Roman"/>
          <w:color w:val="auto"/>
        </w:rPr>
        <w:t xml:space="preserve"> of sinners magnified God’s mercy. If Christ could demonstrate His extraordinary patience toward someone like Paul, He could extend grace to anyone. Paul saw his salvation as an </w:t>
      </w:r>
      <w:r w:rsidRPr="00784C25">
        <w:rPr>
          <w:rStyle w:val="Body3SemiBoldItalic"/>
          <w:rFonts w:ascii="Museo Sans 300" w:eastAsiaTheme="majorEastAsia" w:hAnsi="Museo Sans 300" w:cs="Times New Roman"/>
          <w:color w:val="auto"/>
        </w:rPr>
        <w:t>example</w:t>
      </w:r>
      <w:r w:rsidRPr="00784C25">
        <w:rPr>
          <w:rFonts w:ascii="Museo Sans 300" w:hAnsi="Museo Sans 300" w:cs="Times New Roman"/>
          <w:color w:val="auto"/>
        </w:rPr>
        <w:t xml:space="preserve"> so others might </w:t>
      </w:r>
      <w:r w:rsidRPr="00784C25">
        <w:rPr>
          <w:rStyle w:val="Body3SemiBoldItalic"/>
          <w:rFonts w:ascii="Museo Sans 300" w:eastAsiaTheme="majorEastAsia" w:hAnsi="Museo Sans 300" w:cs="Times New Roman"/>
          <w:color w:val="auto"/>
        </w:rPr>
        <w:t>believe</w:t>
      </w:r>
      <w:r w:rsidRPr="00784C25">
        <w:rPr>
          <w:rFonts w:ascii="Museo Sans 300" w:hAnsi="Museo Sans 300" w:cs="Times New Roman"/>
          <w:color w:val="auto"/>
        </w:rPr>
        <w:t xml:space="preserve"> in Christ and receive </w:t>
      </w:r>
      <w:r w:rsidRPr="00784C25">
        <w:rPr>
          <w:rStyle w:val="Body3SemiBoldItalic"/>
          <w:rFonts w:ascii="Museo Sans 300" w:eastAsiaTheme="majorEastAsia" w:hAnsi="Museo Sans 300" w:cs="Times New Roman"/>
          <w:color w:val="auto"/>
        </w:rPr>
        <w:t xml:space="preserve">eternal life. </w:t>
      </w:r>
      <w:r w:rsidRPr="00784C25">
        <w:rPr>
          <w:rFonts w:ascii="Museo Sans 300" w:hAnsi="Museo Sans 300" w:cs="Times New Roman"/>
          <w:color w:val="auto"/>
        </w:rPr>
        <w:t>God’s grace abounds to all people who place their faith in Jesus.</w:t>
      </w:r>
    </w:p>
    <w:p w14:paraId="706E08B0" w14:textId="77777777" w:rsidR="006301C0" w:rsidRPr="00784C25" w:rsidRDefault="006301C0" w:rsidP="006301C0">
      <w:pPr>
        <w:pStyle w:val="Body1IndentSA"/>
        <w:widowControl/>
        <w:ind w:firstLine="0"/>
        <w:jc w:val="left"/>
        <w:rPr>
          <w:rFonts w:ascii="Museo Sans 300" w:hAnsi="Museo Sans 300" w:cs="Times New Roman"/>
          <w:color w:val="auto"/>
        </w:rPr>
      </w:pPr>
      <w:r>
        <w:rPr>
          <w:rFonts w:ascii="Museo Sans 300" w:hAnsi="Museo Sans 300" w:cs="Times New Roman"/>
          <w:color w:val="auto"/>
        </w:rPr>
        <w:br/>
      </w:r>
      <w:r w:rsidRPr="00784C25">
        <w:rPr>
          <w:rFonts w:ascii="Museo Sans 300" w:hAnsi="Museo Sans 300" w:cs="Times New Roman"/>
          <w:color w:val="auto"/>
        </w:rPr>
        <w:t xml:space="preserve">Paul concluded this section with a benedictory salute to God who had extended such undeserved grace. Exalting the characteristics of the Lord, Paul glorified Him as </w:t>
      </w:r>
      <w:r w:rsidRPr="00784C25">
        <w:rPr>
          <w:rStyle w:val="Body3SemiBoldItalic"/>
          <w:rFonts w:ascii="Museo Sans 300" w:eastAsiaTheme="majorEastAsia" w:hAnsi="Museo Sans 300" w:cs="Times New Roman"/>
          <w:color w:val="auto"/>
        </w:rPr>
        <w:t>the King.</w:t>
      </w:r>
      <w:r w:rsidRPr="00784C25">
        <w:rPr>
          <w:rFonts w:ascii="Museo Sans 300" w:hAnsi="Museo Sans 300" w:cs="Times New Roman"/>
          <w:color w:val="auto"/>
        </w:rPr>
        <w:t xml:space="preserve"> He is</w:t>
      </w:r>
      <w:r w:rsidRPr="00310E4E">
        <w:rPr>
          <w:rFonts w:ascii="Times New Roman" w:hAnsi="Times New Roman" w:cs="Times New Roman"/>
          <w:color w:val="auto"/>
        </w:rPr>
        <w:t xml:space="preserve"> </w:t>
      </w:r>
      <w:r w:rsidRPr="00784C25">
        <w:rPr>
          <w:rFonts w:ascii="Museo Sans 300" w:hAnsi="Museo Sans 300" w:cs="Times New Roman"/>
          <w:color w:val="auto"/>
        </w:rPr>
        <w:t xml:space="preserve">the </w:t>
      </w:r>
      <w:r w:rsidRPr="00784C25">
        <w:rPr>
          <w:rStyle w:val="Body3SemiBoldItalic"/>
          <w:rFonts w:ascii="Museo Sans 300" w:eastAsiaTheme="majorEastAsia" w:hAnsi="Museo Sans 300" w:cs="Times New Roman"/>
          <w:color w:val="auto"/>
        </w:rPr>
        <w:t>eternal</w:t>
      </w:r>
      <w:r w:rsidRPr="00784C25">
        <w:rPr>
          <w:rFonts w:ascii="Museo Sans 300" w:hAnsi="Museo Sans 300" w:cs="Times New Roman"/>
          <w:color w:val="auto"/>
        </w:rPr>
        <w:t xml:space="preserve"> King, existing in time past and in time to come. He is the </w:t>
      </w:r>
      <w:r w:rsidRPr="00784C25">
        <w:rPr>
          <w:rStyle w:val="Body3SemiBoldItalic"/>
          <w:rFonts w:ascii="Museo Sans 300" w:eastAsiaTheme="majorEastAsia" w:hAnsi="Museo Sans 300" w:cs="Times New Roman"/>
          <w:color w:val="auto"/>
        </w:rPr>
        <w:t>immortal</w:t>
      </w:r>
      <w:r w:rsidRPr="00784C25">
        <w:rPr>
          <w:rFonts w:ascii="Museo Sans 300" w:hAnsi="Museo Sans 300" w:cs="Times New Roman"/>
          <w:color w:val="auto"/>
        </w:rPr>
        <w:t xml:space="preserve"> King, living forever. He is the </w:t>
      </w:r>
      <w:r w:rsidRPr="00784C25">
        <w:rPr>
          <w:rStyle w:val="Body3SemiBoldItalic"/>
          <w:rFonts w:ascii="Museo Sans 300" w:eastAsiaTheme="majorEastAsia" w:hAnsi="Museo Sans 300" w:cs="Times New Roman"/>
          <w:color w:val="auto"/>
        </w:rPr>
        <w:t>invisible</w:t>
      </w:r>
      <w:r w:rsidRPr="00784C25">
        <w:rPr>
          <w:rFonts w:ascii="Museo Sans 300" w:hAnsi="Museo Sans 300" w:cs="Times New Roman"/>
          <w:color w:val="auto"/>
        </w:rPr>
        <w:t xml:space="preserve"> King, observable not by human senses but revealed through His Son. He is the </w:t>
      </w:r>
      <w:r w:rsidRPr="00784C25">
        <w:rPr>
          <w:rStyle w:val="Body3SemiBoldItalic"/>
          <w:rFonts w:ascii="Museo Sans 300" w:eastAsiaTheme="majorEastAsia" w:hAnsi="Museo Sans 300" w:cs="Times New Roman"/>
          <w:color w:val="auto"/>
        </w:rPr>
        <w:t>only God,</w:t>
      </w:r>
      <w:r w:rsidRPr="00784C25">
        <w:rPr>
          <w:rFonts w:ascii="Museo Sans 300" w:hAnsi="Museo Sans 300" w:cs="Times New Roman"/>
          <w:color w:val="auto"/>
        </w:rPr>
        <w:t xml:space="preserve"> unlike and unaccompanied by any other. He is the King who deserves </w:t>
      </w:r>
      <w:r w:rsidRPr="00784C25">
        <w:rPr>
          <w:rStyle w:val="Body3SemiBoldItalic"/>
          <w:rFonts w:ascii="Museo Sans 300" w:eastAsiaTheme="majorEastAsia" w:hAnsi="Museo Sans 300" w:cs="Times New Roman"/>
          <w:color w:val="auto"/>
        </w:rPr>
        <w:t>honor and glory forever and ever.</w:t>
      </w:r>
      <w:r w:rsidRPr="00784C25">
        <w:rPr>
          <w:rFonts w:ascii="Museo Sans 300" w:hAnsi="Museo Sans 300" w:cs="Times New Roman"/>
          <w:color w:val="auto"/>
        </w:rPr>
        <w:t xml:space="preserve"> To which we can shout with Paul, </w:t>
      </w:r>
      <w:r w:rsidRPr="00784C25">
        <w:rPr>
          <w:rStyle w:val="Body3SemiBoldItalic"/>
          <w:rFonts w:ascii="Museo Sans 300" w:eastAsiaTheme="majorEastAsia" w:hAnsi="Museo Sans 300" w:cs="Times New Roman"/>
          <w:color w:val="auto"/>
        </w:rPr>
        <w:t>Amen.</w:t>
      </w:r>
    </w:p>
    <w:p w14:paraId="48504119" w14:textId="77777777" w:rsidR="006301C0" w:rsidRPr="008E09A5" w:rsidRDefault="006301C0" w:rsidP="006301C0">
      <w:pPr>
        <w:rPr>
          <w:rFonts w:ascii="Museo Sans 300" w:hAnsi="Museo Sans 300" w:cs="Times New Roman"/>
          <w:b/>
          <w:bCs/>
          <w:i/>
          <w:iCs/>
          <w:sz w:val="24"/>
          <w:szCs w:val="24"/>
        </w:rPr>
      </w:pPr>
      <w:r w:rsidRPr="008E09A5">
        <w:rPr>
          <w:rFonts w:ascii="Museo Sans 300" w:hAnsi="Museo Sans 300" w:cs="Times New Roman"/>
          <w:b/>
          <w:bCs/>
          <w:i/>
          <w:iCs/>
          <w:sz w:val="24"/>
          <w:szCs w:val="24"/>
        </w:rPr>
        <w:t>Believers are an exhibit of God’s grace and mercy for all to see.</w:t>
      </w:r>
    </w:p>
    <w:p w14:paraId="49DE2AFB" w14:textId="298C1FE1" w:rsidR="006301C0" w:rsidRPr="00784C25" w:rsidRDefault="006301C0" w:rsidP="006301C0">
      <w:pPr>
        <w:pStyle w:val="Body1Indent"/>
        <w:widowControl/>
        <w:ind w:firstLine="0"/>
        <w:jc w:val="left"/>
        <w:rPr>
          <w:rFonts w:ascii="Museo Sans 300" w:hAnsi="Museo Sans 300" w:cs="Times New Roman"/>
          <w:color w:val="auto"/>
        </w:rPr>
      </w:pPr>
      <w:r w:rsidRPr="00784C25">
        <w:rPr>
          <w:rFonts w:ascii="Museo Sans 300" w:hAnsi="Museo Sans 300" w:cs="Times New Roman"/>
          <w:color w:val="auto"/>
        </w:rPr>
        <w:t xml:space="preserve">Like Paul, believers are an exhibit of God’s grace and mercy for all to see. We cannot look down on other </w:t>
      </w:r>
      <w:r w:rsidR="000F7752" w:rsidRPr="00784C25">
        <w:rPr>
          <w:rFonts w:ascii="Museo Sans 300" w:hAnsi="Museo Sans 300" w:cs="Times New Roman"/>
          <w:color w:val="auto"/>
        </w:rPr>
        <w:t>people</w:t>
      </w:r>
      <w:r w:rsidRPr="00784C25">
        <w:rPr>
          <w:rFonts w:ascii="Museo Sans 300" w:hAnsi="Museo Sans 300" w:cs="Times New Roman"/>
          <w:color w:val="auto"/>
        </w:rPr>
        <w:t xml:space="preserve"> if their sins are somehow </w:t>
      </w:r>
      <w:r w:rsidR="000F7752">
        <w:rPr>
          <w:rFonts w:ascii="Museo Sans 300" w:hAnsi="Museo Sans 300" w:cs="Times New Roman"/>
          <w:color w:val="auto"/>
        </w:rPr>
        <w:t>“</w:t>
      </w:r>
      <w:r w:rsidRPr="00784C25">
        <w:rPr>
          <w:rFonts w:ascii="Museo Sans 300" w:hAnsi="Museo Sans 300" w:cs="Times New Roman"/>
          <w:color w:val="auto"/>
        </w:rPr>
        <w:t>worse</w:t>
      </w:r>
      <w:r w:rsidR="000F7752">
        <w:rPr>
          <w:rFonts w:ascii="Museo Sans 300" w:hAnsi="Museo Sans 300" w:cs="Times New Roman"/>
          <w:color w:val="auto"/>
        </w:rPr>
        <w:t>”</w:t>
      </w:r>
      <w:r w:rsidRPr="00784C25">
        <w:rPr>
          <w:rFonts w:ascii="Museo Sans 300" w:hAnsi="Museo Sans 300" w:cs="Times New Roman"/>
          <w:color w:val="auto"/>
        </w:rPr>
        <w:t xml:space="preserve"> than ours. We cannot see ourselves as deserving of God’s salvation. We can only confess our sinful unworthiness and receive God’s grace by faith in His Son, Jesus Christ. As we do so, we join Paul in praising Him for His mercy and grace.</w:t>
      </w:r>
    </w:p>
    <w:p w14:paraId="6B23C349" w14:textId="77777777" w:rsidR="006301C0" w:rsidRDefault="006301C0" w:rsidP="006301C0">
      <w:pPr>
        <w:rPr>
          <w:rFonts w:ascii="Museo Sans 300" w:hAnsi="Museo Sans 300"/>
        </w:rPr>
      </w:pPr>
    </w:p>
    <w:p w14:paraId="097079FA" w14:textId="77777777" w:rsidR="00CC2BFA" w:rsidRPr="0017355D" w:rsidRDefault="00CC2BFA" w:rsidP="00CC2BFA">
      <w:pPr>
        <w:pStyle w:val="paragraph"/>
        <w:spacing w:before="0" w:beforeAutospacing="0" w:after="0" w:afterAutospacing="0"/>
        <w:textAlignment w:val="baseline"/>
        <w:rPr>
          <w:rStyle w:val="normaltextrun"/>
          <w:rFonts w:ascii="Museo Sans 300" w:hAnsi="Museo Sans 300" w:cs="Calibri"/>
          <w:sz w:val="20"/>
          <w:szCs w:val="20"/>
        </w:rPr>
      </w:pPr>
      <w:r>
        <w:rPr>
          <w:rStyle w:val="normaltextrun"/>
          <w:rFonts w:ascii="Museo Sans 300" w:hAnsi="Museo Sans 300" w:cs="Calibri"/>
          <w:sz w:val="20"/>
          <w:szCs w:val="20"/>
        </w:rPr>
        <w:t>“</w:t>
      </w:r>
      <w:r w:rsidRPr="0017355D">
        <w:rPr>
          <w:rStyle w:val="normaltextrun"/>
          <w:rFonts w:ascii="Museo Sans 300" w:hAnsi="Museo Sans 300" w:cs="Calibri"/>
          <w:sz w:val="20"/>
          <w:szCs w:val="20"/>
        </w:rPr>
        <w:t>The Bible Exposition Commentary, Volume 2</w:t>
      </w:r>
      <w:r>
        <w:rPr>
          <w:rStyle w:val="normaltextrun"/>
          <w:rFonts w:ascii="Museo Sans 300" w:hAnsi="Museo Sans 300" w:cs="Calibri"/>
          <w:sz w:val="20"/>
          <w:szCs w:val="20"/>
        </w:rPr>
        <w:t>”</w:t>
      </w:r>
      <w:r w:rsidRPr="0017355D">
        <w:rPr>
          <w:rStyle w:val="normaltextrun"/>
          <w:rFonts w:ascii="Museo Sans 300" w:hAnsi="Museo Sans 300" w:cs="Calibri"/>
          <w:sz w:val="20"/>
          <w:szCs w:val="20"/>
        </w:rPr>
        <w:t xml:space="preserve"> by Warren W. </w:t>
      </w:r>
      <w:proofErr w:type="spellStart"/>
      <w:r w:rsidRPr="0017355D">
        <w:rPr>
          <w:rStyle w:val="normaltextrun"/>
          <w:rFonts w:ascii="Museo Sans 300" w:hAnsi="Museo Sans 300" w:cs="Calibri"/>
          <w:sz w:val="20"/>
          <w:szCs w:val="20"/>
        </w:rPr>
        <w:t>Wiersbe</w:t>
      </w:r>
      <w:proofErr w:type="spellEnd"/>
      <w:r w:rsidRPr="0017355D">
        <w:rPr>
          <w:rStyle w:val="normaltextrun"/>
          <w:rFonts w:ascii="Museo Sans 300" w:hAnsi="Museo Sans 300" w:cs="Calibri"/>
          <w:sz w:val="20"/>
          <w:szCs w:val="20"/>
        </w:rPr>
        <w:t>. Victor Books: Copyright 1989.</w:t>
      </w:r>
    </w:p>
    <w:p w14:paraId="4C36035E" w14:textId="77777777"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aparralPro-Light">
    <w:altName w:val="Chaparral Pro Light"/>
    <w:panose1 w:val="00000000000000000000"/>
    <w:charset w:val="4D"/>
    <w:family w:val="auto"/>
    <w:notTrueType/>
    <w:pitch w:val="default"/>
    <w:sig w:usb0="00000003" w:usb1="00000000" w:usb2="00000000" w:usb3="00000000" w:csb0="00000001" w:csb1="00000000"/>
  </w:font>
  <w:font w:name="FrutigerLTStd-Bold">
    <w:altName w:val="Calibri"/>
    <w:panose1 w:val="00000000000000000000"/>
    <w:charset w:val="4D"/>
    <w:family w:val="auto"/>
    <w:notTrueType/>
    <w:pitch w:val="default"/>
    <w:sig w:usb0="00000003" w:usb1="00000000" w:usb2="00000000" w:usb3="00000000" w:csb0="00000001" w:csb1="00000000"/>
  </w:font>
  <w:font w:name="ChaparralPro-LightIt">
    <w:altName w:val="Chaparral Pro Light"/>
    <w:panose1 w:val="00000000000000000000"/>
    <w:charset w:val="4D"/>
    <w:family w:val="auto"/>
    <w:notTrueType/>
    <w:pitch w:val="default"/>
    <w:sig w:usb0="00000003" w:usb1="00000000"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FrutigerLTStd-LightCn">
    <w:altName w:val="Calibri"/>
    <w:panose1 w:val="00000000000000000000"/>
    <w:charset w:val="4D"/>
    <w:family w:val="auto"/>
    <w:notTrueType/>
    <w:pitch w:val="default"/>
    <w:sig w:usb0="00000003" w:usb1="00000000" w:usb2="00000000" w:usb3="00000000" w:csb0="00000001"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FrutigerLTStd-BoldCn">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61B27"/>
    <w:multiLevelType w:val="hybridMultilevel"/>
    <w:tmpl w:val="D2E2CF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A3115"/>
    <w:multiLevelType w:val="hybridMultilevel"/>
    <w:tmpl w:val="6B644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008198">
    <w:abstractNumId w:val="1"/>
  </w:num>
  <w:num w:numId="2" w16cid:durableId="212082042">
    <w:abstractNumId w:val="0"/>
  </w:num>
  <w:num w:numId="3" w16cid:durableId="510223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36A9D"/>
    <w:rsid w:val="000372AD"/>
    <w:rsid w:val="00052B56"/>
    <w:rsid w:val="000657E1"/>
    <w:rsid w:val="000F3ED6"/>
    <w:rsid w:val="000F7752"/>
    <w:rsid w:val="0010182A"/>
    <w:rsid w:val="001A14DC"/>
    <w:rsid w:val="001B30A5"/>
    <w:rsid w:val="001B76D0"/>
    <w:rsid w:val="001E5232"/>
    <w:rsid w:val="002038B4"/>
    <w:rsid w:val="0020735B"/>
    <w:rsid w:val="002318E4"/>
    <w:rsid w:val="00251FF2"/>
    <w:rsid w:val="00263AB7"/>
    <w:rsid w:val="002C078F"/>
    <w:rsid w:val="002C4460"/>
    <w:rsid w:val="002F3994"/>
    <w:rsid w:val="00311351"/>
    <w:rsid w:val="003121D3"/>
    <w:rsid w:val="0037279F"/>
    <w:rsid w:val="00391DC8"/>
    <w:rsid w:val="003A411A"/>
    <w:rsid w:val="003B49CB"/>
    <w:rsid w:val="003D327B"/>
    <w:rsid w:val="004117D8"/>
    <w:rsid w:val="00440238"/>
    <w:rsid w:val="00481F40"/>
    <w:rsid w:val="00485EE8"/>
    <w:rsid w:val="004B79E1"/>
    <w:rsid w:val="004C3610"/>
    <w:rsid w:val="004E52BF"/>
    <w:rsid w:val="00510725"/>
    <w:rsid w:val="00541A49"/>
    <w:rsid w:val="00562045"/>
    <w:rsid w:val="00576BD6"/>
    <w:rsid w:val="00590DDE"/>
    <w:rsid w:val="005949AF"/>
    <w:rsid w:val="005D56DF"/>
    <w:rsid w:val="005D780E"/>
    <w:rsid w:val="005F7150"/>
    <w:rsid w:val="00602589"/>
    <w:rsid w:val="00603A25"/>
    <w:rsid w:val="006301C0"/>
    <w:rsid w:val="00663B71"/>
    <w:rsid w:val="006663BF"/>
    <w:rsid w:val="006670B5"/>
    <w:rsid w:val="00682AE7"/>
    <w:rsid w:val="006A6B19"/>
    <w:rsid w:val="006B0538"/>
    <w:rsid w:val="006D55B3"/>
    <w:rsid w:val="006E1B6C"/>
    <w:rsid w:val="006E57F8"/>
    <w:rsid w:val="00723487"/>
    <w:rsid w:val="007957E8"/>
    <w:rsid w:val="007C6EBA"/>
    <w:rsid w:val="007D3B34"/>
    <w:rsid w:val="00807F1B"/>
    <w:rsid w:val="0081486D"/>
    <w:rsid w:val="00823F79"/>
    <w:rsid w:val="008A080E"/>
    <w:rsid w:val="008D5B0A"/>
    <w:rsid w:val="008E09A5"/>
    <w:rsid w:val="00916057"/>
    <w:rsid w:val="00920271"/>
    <w:rsid w:val="009A12E9"/>
    <w:rsid w:val="009A20CF"/>
    <w:rsid w:val="009B4AAE"/>
    <w:rsid w:val="009C4D58"/>
    <w:rsid w:val="009D188B"/>
    <w:rsid w:val="00A15A88"/>
    <w:rsid w:val="00A22417"/>
    <w:rsid w:val="00A56876"/>
    <w:rsid w:val="00A73522"/>
    <w:rsid w:val="00A77DD3"/>
    <w:rsid w:val="00A87EDB"/>
    <w:rsid w:val="00AC6CEB"/>
    <w:rsid w:val="00AD477A"/>
    <w:rsid w:val="00AF0C19"/>
    <w:rsid w:val="00B05E15"/>
    <w:rsid w:val="00B401BE"/>
    <w:rsid w:val="00B45909"/>
    <w:rsid w:val="00B93937"/>
    <w:rsid w:val="00B94AE7"/>
    <w:rsid w:val="00BC2809"/>
    <w:rsid w:val="00BD595A"/>
    <w:rsid w:val="00BE0A1E"/>
    <w:rsid w:val="00BE0F7F"/>
    <w:rsid w:val="00BE73D9"/>
    <w:rsid w:val="00BF0297"/>
    <w:rsid w:val="00BF6DD7"/>
    <w:rsid w:val="00C142BE"/>
    <w:rsid w:val="00C64B62"/>
    <w:rsid w:val="00CA22A9"/>
    <w:rsid w:val="00CA5D68"/>
    <w:rsid w:val="00CB10F5"/>
    <w:rsid w:val="00CC24A2"/>
    <w:rsid w:val="00CC2BFA"/>
    <w:rsid w:val="00D55FE7"/>
    <w:rsid w:val="00D57C49"/>
    <w:rsid w:val="00E463CA"/>
    <w:rsid w:val="00E5042A"/>
    <w:rsid w:val="00E57DE4"/>
    <w:rsid w:val="00EA056F"/>
    <w:rsid w:val="00EA6D11"/>
    <w:rsid w:val="00EB320F"/>
    <w:rsid w:val="00ED79C7"/>
    <w:rsid w:val="00F20F51"/>
    <w:rsid w:val="00F25A58"/>
    <w:rsid w:val="00FA66BF"/>
    <w:rsid w:val="00FC2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1B30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1B30A5"/>
  </w:style>
  <w:style w:type="paragraph" w:customStyle="1" w:styleId="Body1">
    <w:name w:val="Body_1"/>
    <w:basedOn w:val="Normal"/>
    <w:uiPriority w:val="99"/>
    <w:rsid w:val="006301C0"/>
    <w:pPr>
      <w:widowControl w:val="0"/>
      <w:suppressAutoHyphens/>
      <w:autoSpaceDE w:val="0"/>
      <w:autoSpaceDN w:val="0"/>
      <w:adjustRightInd w:val="0"/>
      <w:spacing w:after="0" w:line="280" w:lineRule="atLeast"/>
      <w:jc w:val="both"/>
      <w:textAlignment w:val="center"/>
    </w:pPr>
    <w:rPr>
      <w:rFonts w:ascii="ChaparralPro-Light" w:eastAsia="Times New Roman" w:hAnsi="ChaparralPro-Light" w:cs="ChaparralPro-Light"/>
      <w:color w:val="000000"/>
      <w:spacing w:val="-2"/>
      <w:kern w:val="0"/>
      <w:sz w:val="24"/>
      <w:szCs w:val="24"/>
      <w14:ligatures w14:val="none"/>
    </w:rPr>
  </w:style>
  <w:style w:type="paragraph" w:customStyle="1" w:styleId="Body1Indent">
    <w:name w:val="Body_1_Indent"/>
    <w:basedOn w:val="Body1"/>
    <w:uiPriority w:val="99"/>
    <w:rsid w:val="006301C0"/>
    <w:pPr>
      <w:ind w:firstLine="360"/>
    </w:pPr>
  </w:style>
  <w:style w:type="paragraph" w:customStyle="1" w:styleId="Sub3">
    <w:name w:val="Sub_3"/>
    <w:basedOn w:val="Normal"/>
    <w:uiPriority w:val="99"/>
    <w:rsid w:val="006301C0"/>
    <w:pPr>
      <w:widowControl w:val="0"/>
      <w:suppressAutoHyphens/>
      <w:autoSpaceDE w:val="0"/>
      <w:autoSpaceDN w:val="0"/>
      <w:adjustRightInd w:val="0"/>
      <w:spacing w:before="90" w:after="0" w:line="320" w:lineRule="atLeast"/>
      <w:textAlignment w:val="center"/>
    </w:pPr>
    <w:rPr>
      <w:rFonts w:ascii="FrutigerLTStd-Bold" w:eastAsia="Times New Roman" w:hAnsi="FrutigerLTStd-Bold" w:cs="FrutigerLTStd-Bold"/>
      <w:b/>
      <w:bCs/>
      <w:caps/>
      <w:color w:val="000000"/>
      <w:kern w:val="0"/>
      <w:sz w:val="18"/>
      <w:szCs w:val="18"/>
      <w14:ligatures w14:val="none"/>
    </w:rPr>
  </w:style>
  <w:style w:type="paragraph" w:customStyle="1" w:styleId="Body1IndentSA">
    <w:name w:val="Body_1_Indent_SA"/>
    <w:basedOn w:val="Body1Indent"/>
    <w:uiPriority w:val="99"/>
    <w:rsid w:val="006301C0"/>
    <w:pPr>
      <w:spacing w:after="180"/>
    </w:pPr>
  </w:style>
  <w:style w:type="character" w:customStyle="1" w:styleId="Body3SemiBoldItalic">
    <w:name w:val="Body 3 Semi Bold Italic"/>
    <w:uiPriority w:val="99"/>
    <w:rsid w:val="006301C0"/>
    <w:rPr>
      <w:i/>
      <w:iCs/>
      <w:sz w:val="24"/>
      <w:szCs w:val="24"/>
    </w:rPr>
  </w:style>
  <w:style w:type="character" w:customStyle="1" w:styleId="BodyItalic">
    <w:name w:val="Body Italic"/>
    <w:uiPriority w:val="99"/>
    <w:rsid w:val="006301C0"/>
    <w:rPr>
      <w:rFonts w:ascii="ChaparralPro-LightIt" w:hAnsi="ChaparralPro-LightIt" w:cs="ChaparralPro-LightIt"/>
      <w:i/>
      <w:iCs/>
      <w:color w:val="000000"/>
    </w:rPr>
  </w:style>
  <w:style w:type="paragraph" w:styleId="ListParagraph">
    <w:name w:val="List Paragraph"/>
    <w:basedOn w:val="Normal"/>
    <w:uiPriority w:val="34"/>
    <w:qFormat/>
    <w:rsid w:val="00E50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9907f7f9c8ee30ac0034e4444b4ebdb7">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a3136ddfbfed0e71f19dd313cd6e327b"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2.xml><?xml version="1.0" encoding="utf-8"?>
<ds:datastoreItem xmlns:ds="http://schemas.openxmlformats.org/officeDocument/2006/customXml" ds:itemID="{C5A29073-1A95-43C8-9357-5353CD7A4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23476-985E-4D7E-BBCF-5552F7BC9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59</cp:revision>
  <cp:lastPrinted>2025-08-28T15:17:00Z</cp:lastPrinted>
  <dcterms:created xsi:type="dcterms:W3CDTF">2025-08-28T14:21:00Z</dcterms:created>
  <dcterms:modified xsi:type="dcterms:W3CDTF">2025-08-28T16:16:00Z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