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77715" w14:textId="5B9DA0E2" w:rsidR="00406857" w:rsidRPr="00406857" w:rsidRDefault="00406857" w:rsidP="00406857">
      <w:pPr>
        <w:jc w:val="center"/>
        <w:rPr>
          <w:b/>
          <w:bCs/>
        </w:rPr>
      </w:pPr>
      <w:proofErr w:type="spellStart"/>
      <w:r>
        <w:rPr>
          <w:b/>
          <w:bCs/>
        </w:rPr>
        <w:t>Nervecube</w:t>
      </w:r>
      <w:proofErr w:type="spellEnd"/>
      <w:r>
        <w:rPr>
          <w:b/>
          <w:bCs/>
        </w:rPr>
        <w:t xml:space="preserve"> </w:t>
      </w:r>
      <w:r w:rsidRPr="00406857">
        <w:rPr>
          <w:b/>
          <w:bCs/>
        </w:rPr>
        <w:t>Limited Warranty Coverage</w:t>
      </w:r>
    </w:p>
    <w:p w14:paraId="71E03F69" w14:textId="77777777" w:rsidR="00406857" w:rsidRPr="00406857" w:rsidRDefault="00406857" w:rsidP="00406857">
      <w:proofErr w:type="spellStart"/>
      <w:r w:rsidRPr="00406857">
        <w:t>NerveSpa</w:t>
      </w:r>
      <w:proofErr w:type="spellEnd"/>
      <w:r w:rsidRPr="00406857">
        <w:t xml:space="preserve"> warrants the </w:t>
      </w:r>
      <w:proofErr w:type="spellStart"/>
      <w:r w:rsidRPr="00406857">
        <w:t>NerveCube</w:t>
      </w:r>
      <w:proofErr w:type="spellEnd"/>
      <w:r w:rsidRPr="00406857">
        <w:t xml:space="preserve"> Advanced Combo clinical devices (including V1 and V2 models) to be free from defects in materials and workmanship under normal, intended use for a period of one (1) year from the original date of purchase by the end user clinic.</w:t>
      </w:r>
    </w:p>
    <w:p w14:paraId="42ED96BB" w14:textId="77777777" w:rsidR="00406857" w:rsidRPr="00406857" w:rsidRDefault="00406857" w:rsidP="00406857">
      <w:r w:rsidRPr="00406857">
        <w:t>During this one</w:t>
      </w:r>
      <w:r w:rsidRPr="00406857">
        <w:noBreakHyphen/>
        <w:t xml:space="preserve">year warranty period, </w:t>
      </w:r>
      <w:proofErr w:type="spellStart"/>
      <w:r w:rsidRPr="00406857">
        <w:t>NerveSpa</w:t>
      </w:r>
      <w:proofErr w:type="spellEnd"/>
      <w:r w:rsidRPr="00406857">
        <w:t xml:space="preserve"> will, at its option, repair or replace any covered device or component that is found to be defective due to materials or workmanship, subject to the conditions and exclusions below.</w:t>
      </w:r>
    </w:p>
    <w:p w14:paraId="2FBC59E1" w14:textId="77777777" w:rsidR="00406857" w:rsidRPr="00406857" w:rsidRDefault="00406857" w:rsidP="00406857">
      <w:pPr>
        <w:rPr>
          <w:b/>
          <w:bCs/>
        </w:rPr>
      </w:pPr>
      <w:r w:rsidRPr="00406857">
        <w:rPr>
          <w:b/>
          <w:bCs/>
        </w:rPr>
        <w:t>Wear</w:t>
      </w:r>
      <w:r w:rsidRPr="00406857">
        <w:rPr>
          <w:b/>
          <w:bCs/>
        </w:rPr>
        <w:noBreakHyphen/>
        <w:t>and</w:t>
      </w:r>
      <w:r w:rsidRPr="00406857">
        <w:rPr>
          <w:b/>
          <w:bCs/>
        </w:rPr>
        <w:noBreakHyphen/>
        <w:t>Tear Components</w:t>
      </w:r>
    </w:p>
    <w:p w14:paraId="67D0CD53" w14:textId="77777777" w:rsidR="00406857" w:rsidRPr="00406857" w:rsidRDefault="00406857" w:rsidP="00406857">
      <w:r w:rsidRPr="00406857">
        <w:t>Certain components of the device are classified as wear</w:t>
      </w:r>
      <w:r w:rsidRPr="00406857">
        <w:noBreakHyphen/>
        <w:t>and</w:t>
      </w:r>
      <w:r w:rsidRPr="00406857">
        <w:noBreakHyphen/>
        <w:t>tear parts due to their exposure to regular clinical use and routine maintenance activities. These parts include, but are not limited to:</w:t>
      </w:r>
    </w:p>
    <w:p w14:paraId="5061D905" w14:textId="77777777" w:rsidR="00406857" w:rsidRPr="00406857" w:rsidRDefault="00406857" w:rsidP="00406857">
      <w:pPr>
        <w:numPr>
          <w:ilvl w:val="0"/>
          <w:numId w:val="1"/>
        </w:numPr>
      </w:pPr>
      <w:r w:rsidRPr="00406857">
        <w:t>Treatment heads / therapy handles</w:t>
      </w:r>
    </w:p>
    <w:p w14:paraId="54CF75EC" w14:textId="77777777" w:rsidR="00406857" w:rsidRPr="00406857" w:rsidRDefault="00406857" w:rsidP="00406857">
      <w:pPr>
        <w:numPr>
          <w:ilvl w:val="0"/>
          <w:numId w:val="1"/>
        </w:numPr>
      </w:pPr>
      <w:r w:rsidRPr="00406857">
        <w:t>Internal and external tubing, filters, and seals associated with water circulation</w:t>
      </w:r>
    </w:p>
    <w:p w14:paraId="35EBC829" w14:textId="77777777" w:rsidR="00406857" w:rsidRPr="00406857" w:rsidRDefault="00406857" w:rsidP="00406857">
      <w:pPr>
        <w:numPr>
          <w:ilvl w:val="0"/>
          <w:numId w:val="1"/>
        </w:numPr>
      </w:pPr>
      <w:r w:rsidRPr="00406857">
        <w:t>Any other components identified as wear</w:t>
      </w:r>
      <w:r w:rsidRPr="00406857">
        <w:noBreakHyphen/>
        <w:t>and</w:t>
      </w:r>
      <w:r w:rsidRPr="00406857">
        <w:noBreakHyphen/>
        <w:t xml:space="preserve">tear in </w:t>
      </w:r>
      <w:proofErr w:type="spellStart"/>
      <w:r w:rsidRPr="00406857">
        <w:t>NerveSpa’s</w:t>
      </w:r>
      <w:proofErr w:type="spellEnd"/>
      <w:r w:rsidRPr="00406857">
        <w:t xml:space="preserve"> Maintenance Upkeep Document</w:t>
      </w:r>
    </w:p>
    <w:p w14:paraId="316A962D" w14:textId="77777777" w:rsidR="00406857" w:rsidRPr="00406857" w:rsidRDefault="00406857" w:rsidP="00406857">
      <w:r w:rsidRPr="00406857">
        <w:t>Wear</w:t>
      </w:r>
      <w:r w:rsidRPr="00406857">
        <w:noBreakHyphen/>
        <w:t>and</w:t>
      </w:r>
      <w:r w:rsidRPr="00406857">
        <w:noBreakHyphen/>
        <w:t>tear parts are covered under a limited warranty of six (6) months from the original date of purchase, provided that the customer has adhered to the maintenance requirements described below.</w:t>
      </w:r>
    </w:p>
    <w:p w14:paraId="6110088C" w14:textId="77777777" w:rsidR="00406857" w:rsidRPr="00406857" w:rsidRDefault="00406857" w:rsidP="00406857">
      <w:pPr>
        <w:rPr>
          <w:b/>
          <w:bCs/>
        </w:rPr>
      </w:pPr>
      <w:r w:rsidRPr="00406857">
        <w:rPr>
          <w:b/>
          <w:bCs/>
        </w:rPr>
        <w:t>Customer Maintenance Responsibilities</w:t>
      </w:r>
    </w:p>
    <w:p w14:paraId="3F24D8A6" w14:textId="77777777" w:rsidR="00406857" w:rsidRPr="00406857" w:rsidRDefault="00406857" w:rsidP="00406857">
      <w:r w:rsidRPr="00406857">
        <w:t>Proper maintenance is essential to ensure device performance and longevity. Failure to perform the required maintenance may cause damage that is not covered under this warranty. The customer is responsible for:</w:t>
      </w:r>
    </w:p>
    <w:p w14:paraId="03982077" w14:textId="77777777" w:rsidR="00406857" w:rsidRPr="00406857" w:rsidRDefault="00406857" w:rsidP="00406857">
      <w:pPr>
        <w:numPr>
          <w:ilvl w:val="0"/>
          <w:numId w:val="2"/>
        </w:numPr>
      </w:pPr>
      <w:r w:rsidRPr="00406857">
        <w:t>Cleaning treatment heads and therapy handles at the frequency and using the methods specified in the Maintenance Upkeep Document</w:t>
      </w:r>
    </w:p>
    <w:p w14:paraId="7E2225A1" w14:textId="77777777" w:rsidR="00406857" w:rsidRPr="00406857" w:rsidRDefault="00406857" w:rsidP="00406857">
      <w:pPr>
        <w:numPr>
          <w:ilvl w:val="0"/>
          <w:numId w:val="2"/>
        </w:numPr>
      </w:pPr>
      <w:r w:rsidRPr="00406857">
        <w:t>Changing and maintaining the water in the device as directed, including using appropriate water quality and following the recommended replacement intervals</w:t>
      </w:r>
    </w:p>
    <w:p w14:paraId="7F0A9EB9" w14:textId="77777777" w:rsidR="00406857" w:rsidRPr="00406857" w:rsidRDefault="00406857" w:rsidP="00406857">
      <w:pPr>
        <w:numPr>
          <w:ilvl w:val="0"/>
          <w:numId w:val="2"/>
        </w:numPr>
      </w:pPr>
      <w:r w:rsidRPr="00406857">
        <w:t>Performing all additional routine inspections, cleaning, and upkeep described in the Maintenance Upkeep Document</w:t>
      </w:r>
    </w:p>
    <w:p w14:paraId="55782E8B" w14:textId="77777777" w:rsidR="00406857" w:rsidRPr="00406857" w:rsidRDefault="00406857" w:rsidP="00406857">
      <w:proofErr w:type="spellStart"/>
      <w:r w:rsidRPr="00406857">
        <w:t>NerveSpa’s</w:t>
      </w:r>
      <w:proofErr w:type="spellEnd"/>
      <w:r w:rsidRPr="00406857">
        <w:t xml:space="preserve"> warranty coverage is conditioned upon the customer’s adherence to these maintenance responsibilities. Damage, malfunction, or premature wear caused by inadequate maintenance, misuse, abuse, unauthorized repair or modification, or operation outside of the instructions for use is excluded from warranty coverage.</w:t>
      </w:r>
    </w:p>
    <w:p w14:paraId="7E9E76C4" w14:textId="77777777" w:rsidR="00406857" w:rsidRPr="00406857" w:rsidRDefault="00406857" w:rsidP="00406857">
      <w:pPr>
        <w:rPr>
          <w:b/>
          <w:bCs/>
        </w:rPr>
      </w:pPr>
      <w:r w:rsidRPr="00406857">
        <w:rPr>
          <w:b/>
          <w:bCs/>
        </w:rPr>
        <w:t>Troubleshooting and Service Process</w:t>
      </w:r>
    </w:p>
    <w:p w14:paraId="203F291A" w14:textId="77777777" w:rsidR="00406857" w:rsidRPr="00406857" w:rsidRDefault="00406857" w:rsidP="00406857">
      <w:r w:rsidRPr="00406857">
        <w:t>All troubleshooting will be conducted through a remote, video</w:t>
      </w:r>
      <w:r w:rsidRPr="00406857">
        <w:noBreakHyphen/>
        <w:t>recorded, eyes</w:t>
      </w:r>
      <w:r w:rsidRPr="00406857">
        <w:noBreakHyphen/>
        <w:t xml:space="preserve">on process to allow </w:t>
      </w:r>
      <w:proofErr w:type="spellStart"/>
      <w:r w:rsidRPr="00406857">
        <w:t>NerveSpa</w:t>
      </w:r>
      <w:proofErr w:type="spellEnd"/>
      <w:r w:rsidRPr="00406857">
        <w:t xml:space="preserve"> to visually assess device condition and performance.</w:t>
      </w:r>
    </w:p>
    <w:p w14:paraId="32189380" w14:textId="77777777" w:rsidR="00406857" w:rsidRPr="00406857" w:rsidRDefault="00406857" w:rsidP="00406857">
      <w:pPr>
        <w:numPr>
          <w:ilvl w:val="0"/>
          <w:numId w:val="3"/>
        </w:numPr>
      </w:pPr>
      <w:r w:rsidRPr="00406857">
        <w:t>The clinic agrees to cooperate in scheduling remote video sessions and providing clear visual access to the device and relevant components.</w:t>
      </w:r>
    </w:p>
    <w:p w14:paraId="73DF7328" w14:textId="77777777" w:rsidR="00406857" w:rsidRPr="00406857" w:rsidRDefault="00406857" w:rsidP="00406857">
      <w:pPr>
        <w:numPr>
          <w:ilvl w:val="0"/>
          <w:numId w:val="3"/>
        </w:numPr>
      </w:pPr>
      <w:r w:rsidRPr="00406857">
        <w:t xml:space="preserve">Based on the remote diagnostic assessment, </w:t>
      </w:r>
      <w:proofErr w:type="spellStart"/>
      <w:r w:rsidRPr="00406857">
        <w:t>NerveSpa</w:t>
      </w:r>
      <w:proofErr w:type="spellEnd"/>
      <w:r w:rsidRPr="00406857">
        <w:t xml:space="preserve"> will determine whether an issue is covered under warranty or constitutes non</w:t>
      </w:r>
      <w:r w:rsidRPr="00406857">
        <w:noBreakHyphen/>
        <w:t>warranty service.</w:t>
      </w:r>
    </w:p>
    <w:p w14:paraId="5E51C7AE" w14:textId="77777777" w:rsidR="00406857" w:rsidRPr="00406857" w:rsidRDefault="00406857" w:rsidP="00406857">
      <w:r w:rsidRPr="00406857">
        <w:t xml:space="preserve">If a serviceable issue is identified, </w:t>
      </w:r>
      <w:proofErr w:type="spellStart"/>
      <w:r w:rsidRPr="00406857">
        <w:t>NerveSpa</w:t>
      </w:r>
      <w:proofErr w:type="spellEnd"/>
      <w:r w:rsidRPr="00406857">
        <w:t xml:space="preserve"> will ship replacement parts to the clinic and will guide the clinic through on</w:t>
      </w:r>
      <w:r w:rsidRPr="00406857">
        <w:noBreakHyphen/>
        <w:t>site implementation and repair using remote support (video, phone, and/or written instructions).</w:t>
      </w:r>
    </w:p>
    <w:p w14:paraId="02664BAF" w14:textId="77777777" w:rsidR="00406857" w:rsidRPr="00406857" w:rsidRDefault="00406857" w:rsidP="00406857">
      <w:pPr>
        <w:rPr>
          <w:b/>
          <w:bCs/>
        </w:rPr>
      </w:pPr>
      <w:r w:rsidRPr="00406857">
        <w:rPr>
          <w:b/>
          <w:bCs/>
        </w:rPr>
        <w:t>Out</w:t>
      </w:r>
      <w:r w:rsidRPr="00406857">
        <w:rPr>
          <w:b/>
          <w:bCs/>
        </w:rPr>
        <w:noBreakHyphen/>
        <w:t>of</w:t>
      </w:r>
      <w:r w:rsidRPr="00406857">
        <w:rPr>
          <w:b/>
          <w:bCs/>
        </w:rPr>
        <w:noBreakHyphen/>
        <w:t>Warranty and Non</w:t>
      </w:r>
      <w:r w:rsidRPr="00406857">
        <w:rPr>
          <w:b/>
          <w:bCs/>
        </w:rPr>
        <w:noBreakHyphen/>
        <w:t>Warranty Service</w:t>
      </w:r>
    </w:p>
    <w:p w14:paraId="29723A83" w14:textId="77777777" w:rsidR="00406857" w:rsidRPr="00406857" w:rsidRDefault="00406857" w:rsidP="00406857">
      <w:r w:rsidRPr="00406857">
        <w:t>Any service needs that fall outside the warranty period, or that are excluded from coverage under this policy, will be billed to the clinic at the lowest reasonable cost consistent with professional standards for parts, labor, and shipping.</w:t>
      </w:r>
    </w:p>
    <w:p w14:paraId="1E3B8770" w14:textId="77777777" w:rsidR="00406857" w:rsidRPr="00406857" w:rsidRDefault="00406857" w:rsidP="00406857">
      <w:pPr>
        <w:numPr>
          <w:ilvl w:val="0"/>
          <w:numId w:val="4"/>
        </w:numPr>
      </w:pPr>
      <w:proofErr w:type="spellStart"/>
      <w:r w:rsidRPr="00406857">
        <w:t>NerveSpa</w:t>
      </w:r>
      <w:proofErr w:type="spellEnd"/>
      <w:r w:rsidRPr="00406857">
        <w:t xml:space="preserve"> will provide a cost estimate for non</w:t>
      </w:r>
      <w:r w:rsidRPr="00406857">
        <w:noBreakHyphen/>
        <w:t>warranty service prior to shipment of parts or commencement of remote repair guidance.</w:t>
      </w:r>
    </w:p>
    <w:p w14:paraId="6CC7A7FB" w14:textId="77777777" w:rsidR="00406857" w:rsidRPr="00406857" w:rsidRDefault="00406857" w:rsidP="00406857">
      <w:pPr>
        <w:numPr>
          <w:ilvl w:val="0"/>
          <w:numId w:val="4"/>
        </w:numPr>
      </w:pPr>
      <w:r w:rsidRPr="00406857">
        <w:t>The clinic is responsible for all costs associated with out</w:t>
      </w:r>
      <w:r w:rsidRPr="00406857">
        <w:noBreakHyphen/>
        <w:t>of</w:t>
      </w:r>
      <w:r w:rsidRPr="00406857">
        <w:noBreakHyphen/>
        <w:t>warranty service, including replacement parts, shipping, and any applicable service fees.</w:t>
      </w:r>
    </w:p>
    <w:p w14:paraId="42842F49" w14:textId="77777777" w:rsidR="00406857" w:rsidRPr="00406857" w:rsidRDefault="00406857" w:rsidP="00406857">
      <w:pPr>
        <w:rPr>
          <w:b/>
          <w:bCs/>
        </w:rPr>
      </w:pPr>
      <w:r w:rsidRPr="00406857">
        <w:rPr>
          <w:b/>
          <w:bCs/>
        </w:rPr>
        <w:t>Exclusions and Limitations</w:t>
      </w:r>
    </w:p>
    <w:p w14:paraId="6416DAF5" w14:textId="77777777" w:rsidR="00406857" w:rsidRPr="00406857" w:rsidRDefault="00406857" w:rsidP="00406857">
      <w:r w:rsidRPr="00406857">
        <w:t>This limited warranty does not cover:</w:t>
      </w:r>
    </w:p>
    <w:p w14:paraId="5BDAE83B" w14:textId="77777777" w:rsidR="00406857" w:rsidRPr="00406857" w:rsidRDefault="00406857" w:rsidP="00406857">
      <w:pPr>
        <w:numPr>
          <w:ilvl w:val="0"/>
          <w:numId w:val="5"/>
        </w:numPr>
      </w:pPr>
      <w:r w:rsidRPr="00406857">
        <w:t>Damage resulting from failure to follow the Maintenance Upkeep Document or device instructions for use</w:t>
      </w:r>
    </w:p>
    <w:p w14:paraId="780C099B" w14:textId="77777777" w:rsidR="00406857" w:rsidRPr="00406857" w:rsidRDefault="00406857" w:rsidP="00406857">
      <w:pPr>
        <w:numPr>
          <w:ilvl w:val="0"/>
          <w:numId w:val="5"/>
        </w:numPr>
      </w:pPr>
      <w:r w:rsidRPr="00406857">
        <w:t>Damage due to misuse, abuse, accident, negligence, or use with incompatible accessories or consumables</w:t>
      </w:r>
    </w:p>
    <w:p w14:paraId="00D967EA" w14:textId="77777777" w:rsidR="00406857" w:rsidRPr="00406857" w:rsidRDefault="00406857" w:rsidP="00406857">
      <w:pPr>
        <w:numPr>
          <w:ilvl w:val="0"/>
          <w:numId w:val="5"/>
        </w:numPr>
      </w:pPr>
      <w:r w:rsidRPr="00406857">
        <w:t>Damage caused by unauthorized repairs, modifications, or disassembly</w:t>
      </w:r>
    </w:p>
    <w:p w14:paraId="2F741F00" w14:textId="77777777" w:rsidR="00406857" w:rsidRPr="00406857" w:rsidRDefault="00406857" w:rsidP="00406857">
      <w:pPr>
        <w:numPr>
          <w:ilvl w:val="0"/>
          <w:numId w:val="5"/>
        </w:numPr>
      </w:pPr>
      <w:r w:rsidRPr="00406857">
        <w:t>Cosmetic damage that does not affect device functionality</w:t>
      </w:r>
    </w:p>
    <w:p w14:paraId="14D6162D" w14:textId="77777777" w:rsidR="00406857" w:rsidRPr="00406857" w:rsidRDefault="00406857" w:rsidP="00406857">
      <w:pPr>
        <w:numPr>
          <w:ilvl w:val="0"/>
          <w:numId w:val="5"/>
        </w:numPr>
      </w:pPr>
      <w:r w:rsidRPr="00406857">
        <w:t>Normal wear</w:t>
      </w:r>
      <w:r w:rsidRPr="00406857">
        <w:noBreakHyphen/>
        <w:t>and</w:t>
      </w:r>
      <w:r w:rsidRPr="00406857">
        <w:noBreakHyphen/>
        <w:t>tear beyond the six</w:t>
      </w:r>
      <w:r w:rsidRPr="00406857">
        <w:noBreakHyphen/>
        <w:t>month limited coverage for wear</w:t>
      </w:r>
      <w:r w:rsidRPr="00406857">
        <w:noBreakHyphen/>
        <w:t>and</w:t>
      </w:r>
      <w:r w:rsidRPr="00406857">
        <w:noBreakHyphen/>
        <w:t>tear parts</w:t>
      </w:r>
    </w:p>
    <w:p w14:paraId="741D6CC9" w14:textId="77777777" w:rsidR="00406857" w:rsidRPr="00406857" w:rsidRDefault="00406857" w:rsidP="00406857">
      <w:r w:rsidRPr="00406857">
        <w:t xml:space="preserve">This warranty is limited to repair or replacement of the device or component, at </w:t>
      </w:r>
      <w:proofErr w:type="spellStart"/>
      <w:r w:rsidRPr="00406857">
        <w:t>NerveSpa’s</w:t>
      </w:r>
      <w:proofErr w:type="spellEnd"/>
      <w:r w:rsidRPr="00406857">
        <w:t xml:space="preserve"> discretion, and does not cover consequential or incidental damages, loss of revenue, or indirect costs associated with device downtime, to the extent permitted by applicable law.</w:t>
      </w:r>
    </w:p>
    <w:p w14:paraId="20A7EF0F" w14:textId="77777777" w:rsidR="0046661E" w:rsidRDefault="0046661E"/>
    <w:sectPr w:rsidR="004666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B429F"/>
    <w:multiLevelType w:val="multilevel"/>
    <w:tmpl w:val="1F568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4D434B"/>
    <w:multiLevelType w:val="multilevel"/>
    <w:tmpl w:val="C332E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456A0A"/>
    <w:multiLevelType w:val="multilevel"/>
    <w:tmpl w:val="AE60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1729A0"/>
    <w:multiLevelType w:val="multilevel"/>
    <w:tmpl w:val="1D4EB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E12B3E"/>
    <w:multiLevelType w:val="multilevel"/>
    <w:tmpl w:val="3FBC7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8459851">
    <w:abstractNumId w:val="0"/>
  </w:num>
  <w:num w:numId="2" w16cid:durableId="780103689">
    <w:abstractNumId w:val="2"/>
  </w:num>
  <w:num w:numId="3" w16cid:durableId="725644197">
    <w:abstractNumId w:val="3"/>
  </w:num>
  <w:num w:numId="4" w16cid:durableId="192034388">
    <w:abstractNumId w:val="1"/>
  </w:num>
  <w:num w:numId="5" w16cid:durableId="11536408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857"/>
    <w:rsid w:val="00047D13"/>
    <w:rsid w:val="00406857"/>
    <w:rsid w:val="0046661E"/>
    <w:rsid w:val="00CE6602"/>
    <w:rsid w:val="00FD0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DBADA"/>
  <w15:chartTrackingRefBased/>
  <w15:docId w15:val="{6F32AF07-208B-4AC2-BCCF-1723093F8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68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68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68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68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68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68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68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68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68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68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68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68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68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68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68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68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68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6857"/>
    <w:rPr>
      <w:rFonts w:eastAsiaTheme="majorEastAsia" w:cstheme="majorBidi"/>
      <w:color w:val="272727" w:themeColor="text1" w:themeTint="D8"/>
    </w:rPr>
  </w:style>
  <w:style w:type="paragraph" w:styleId="Title">
    <w:name w:val="Title"/>
    <w:basedOn w:val="Normal"/>
    <w:next w:val="Normal"/>
    <w:link w:val="TitleChar"/>
    <w:uiPriority w:val="10"/>
    <w:qFormat/>
    <w:rsid w:val="004068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68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68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68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6857"/>
    <w:pPr>
      <w:spacing w:before="160"/>
      <w:jc w:val="center"/>
    </w:pPr>
    <w:rPr>
      <w:i/>
      <w:iCs/>
      <w:color w:val="404040" w:themeColor="text1" w:themeTint="BF"/>
    </w:rPr>
  </w:style>
  <w:style w:type="character" w:customStyle="1" w:styleId="QuoteChar">
    <w:name w:val="Quote Char"/>
    <w:basedOn w:val="DefaultParagraphFont"/>
    <w:link w:val="Quote"/>
    <w:uiPriority w:val="29"/>
    <w:rsid w:val="00406857"/>
    <w:rPr>
      <w:i/>
      <w:iCs/>
      <w:color w:val="404040" w:themeColor="text1" w:themeTint="BF"/>
    </w:rPr>
  </w:style>
  <w:style w:type="paragraph" w:styleId="ListParagraph">
    <w:name w:val="List Paragraph"/>
    <w:basedOn w:val="Normal"/>
    <w:uiPriority w:val="34"/>
    <w:qFormat/>
    <w:rsid w:val="00406857"/>
    <w:pPr>
      <w:ind w:left="720"/>
      <w:contextualSpacing/>
    </w:pPr>
  </w:style>
  <w:style w:type="character" w:styleId="IntenseEmphasis">
    <w:name w:val="Intense Emphasis"/>
    <w:basedOn w:val="DefaultParagraphFont"/>
    <w:uiPriority w:val="21"/>
    <w:qFormat/>
    <w:rsid w:val="00406857"/>
    <w:rPr>
      <w:i/>
      <w:iCs/>
      <w:color w:val="0F4761" w:themeColor="accent1" w:themeShade="BF"/>
    </w:rPr>
  </w:style>
  <w:style w:type="paragraph" w:styleId="IntenseQuote">
    <w:name w:val="Intense Quote"/>
    <w:basedOn w:val="Normal"/>
    <w:next w:val="Normal"/>
    <w:link w:val="IntenseQuoteChar"/>
    <w:uiPriority w:val="30"/>
    <w:qFormat/>
    <w:rsid w:val="004068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6857"/>
    <w:rPr>
      <w:i/>
      <w:iCs/>
      <w:color w:val="0F4761" w:themeColor="accent1" w:themeShade="BF"/>
    </w:rPr>
  </w:style>
  <w:style w:type="character" w:styleId="IntenseReference">
    <w:name w:val="Intense Reference"/>
    <w:basedOn w:val="DefaultParagraphFont"/>
    <w:uiPriority w:val="32"/>
    <w:qFormat/>
    <w:rsid w:val="0040685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619</Words>
  <Characters>3533</Characters>
  <Application>Microsoft Office Word</Application>
  <DocSecurity>0</DocSecurity>
  <Lines>29</Lines>
  <Paragraphs>8</Paragraphs>
  <ScaleCrop>false</ScaleCrop>
  <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junes Ritkovitz</dc:creator>
  <cp:keywords/>
  <dc:description/>
  <cp:lastModifiedBy>junes Ritkovitz</cp:lastModifiedBy>
  <cp:revision>1</cp:revision>
  <dcterms:created xsi:type="dcterms:W3CDTF">2026-07-23T18:05:00Z</dcterms:created>
  <dcterms:modified xsi:type="dcterms:W3CDTF">2026-07-23T18:06:00Z</dcterms:modified>
</cp:coreProperties>
</file>